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C7A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Designing a Responsible Multi-Agent Safety Architecture for Autonomous Vehicle Decision Systems</w:t>
      </w:r>
    </w:p>
    <w:p w14:paraId="73EFC7A8" w14:textId="77777777" w:rsidR="00DC15C1" w:rsidRPr="00DC15C1" w:rsidRDefault="00DC15C1" w:rsidP="00DC15C1">
      <w:pPr>
        <w:rPr>
          <w:rFonts w:ascii="Times New Roman" w:hAnsi="Times New Roman" w:cs="Times New Roman"/>
        </w:rPr>
      </w:pPr>
      <w:r w:rsidRPr="00DC15C1">
        <w:rPr>
          <w:rFonts w:ascii="Times New Roman" w:hAnsi="Times New Roman" w:cs="Times New Roman"/>
          <w:b/>
          <w:bCs/>
        </w:rPr>
        <w:t>AI: Ethics, Policy &amp; Society – Final Design Brief</w:t>
      </w:r>
      <w:r w:rsidRPr="00DC15C1">
        <w:rPr>
          <w:rFonts w:ascii="Times New Roman" w:hAnsi="Times New Roman" w:cs="Times New Roman"/>
        </w:rPr>
        <w:br/>
      </w:r>
      <w:r w:rsidRPr="00DC15C1">
        <w:rPr>
          <w:rFonts w:ascii="Times New Roman" w:hAnsi="Times New Roman" w:cs="Times New Roman"/>
          <w:b/>
          <w:bCs/>
        </w:rPr>
        <w:t>George Mason University</w:t>
      </w:r>
      <w:r w:rsidRPr="00DC15C1">
        <w:rPr>
          <w:rFonts w:ascii="Times New Roman" w:hAnsi="Times New Roman" w:cs="Times New Roman"/>
        </w:rPr>
        <w:br/>
      </w:r>
      <w:r w:rsidRPr="00DC15C1">
        <w:rPr>
          <w:rFonts w:ascii="Times New Roman" w:hAnsi="Times New Roman" w:cs="Times New Roman"/>
          <w:b/>
          <w:bCs/>
        </w:rPr>
        <w:t>Authors:</w:t>
      </w:r>
      <w:r w:rsidRPr="00DC15C1">
        <w:rPr>
          <w:rFonts w:ascii="Times New Roman" w:hAnsi="Times New Roman" w:cs="Times New Roman"/>
        </w:rPr>
        <w:t xml:space="preserve"> Avneet Kaur, Anish Srinivasan</w:t>
      </w:r>
    </w:p>
    <w:p w14:paraId="50CB5E6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28C0F4FB">
          <v:rect id="_x0000_i1217" style="width:0;height:1.5pt" o:hralign="center" o:hrstd="t" o:hr="t" fillcolor="#a0a0a0" stroked="f"/>
        </w:pict>
      </w:r>
    </w:p>
    <w:p w14:paraId="24F0B43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Executive Summary</w:t>
      </w:r>
    </w:p>
    <w:p w14:paraId="413F4B7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Autonomous vehicles (AVs) represent one of the most complex and high-stakes applications of artificial intelligence. Modern AV systems continuously process uncertain sensor data, estimate environmental risk, and make split-second decisions that can directly impact human safety. Yet despite rapid advances in machine learning, computer vision, and autonomous navigation, many current AV systems remain difficult to interpret, difficult to audit, and difficult to govern.</w:t>
      </w:r>
    </w:p>
    <w:p w14:paraId="343E329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project proposes a responsible multi-agent safety architecture for autonomous vehicle decision systems that embeds Responsible AI (RAI) principles directly into the structure of the system itself. Rather than treating ethics, accountability, and transparency as external policy concerns, this design brief frames them as architectural requirements that influence how perception, risk assessment, decision-making, escalation, and governance are implemented.</w:t>
      </w:r>
    </w:p>
    <w:p w14:paraId="5127FDC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proposed framework introduces six specialized agents:</w:t>
      </w:r>
    </w:p>
    <w:p w14:paraId="063FD892"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Perception Monitor Agent</w:t>
      </w:r>
    </w:p>
    <w:p w14:paraId="5A6416A1"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Risk Assessment Agent</w:t>
      </w:r>
    </w:p>
    <w:p w14:paraId="4CC5042A"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Safety Constraint Enforcement Agent</w:t>
      </w:r>
    </w:p>
    <w:p w14:paraId="3D3DABC1"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Hybrid Decision Coordinator</w:t>
      </w:r>
    </w:p>
    <w:p w14:paraId="01F2E58E"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Control / Escalation Agent</w:t>
      </w:r>
    </w:p>
    <w:p w14:paraId="5E5D3547" w14:textId="77777777" w:rsidR="00DC15C1" w:rsidRPr="00DC15C1" w:rsidRDefault="00DC15C1" w:rsidP="00DC15C1">
      <w:pPr>
        <w:numPr>
          <w:ilvl w:val="0"/>
          <w:numId w:val="1"/>
        </w:numPr>
        <w:rPr>
          <w:rFonts w:ascii="Times New Roman" w:hAnsi="Times New Roman" w:cs="Times New Roman"/>
        </w:rPr>
      </w:pPr>
      <w:r w:rsidRPr="00DC15C1">
        <w:rPr>
          <w:rFonts w:ascii="Times New Roman" w:hAnsi="Times New Roman" w:cs="Times New Roman"/>
        </w:rPr>
        <w:t>Governance &amp; Audit Agent</w:t>
      </w:r>
    </w:p>
    <w:p w14:paraId="38D1C39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Together, these agents form a hybrid architecture that balances the advantages of modular specialization with centralized accountability. The architecture was designed specifically to address known weaknesses in existing autonomous systems, including:</w:t>
      </w:r>
    </w:p>
    <w:p w14:paraId="6248ECFD" w14:textId="77777777" w:rsidR="00DC15C1" w:rsidRPr="00DC15C1" w:rsidRDefault="00DC15C1" w:rsidP="00DC15C1">
      <w:pPr>
        <w:numPr>
          <w:ilvl w:val="0"/>
          <w:numId w:val="2"/>
        </w:numPr>
        <w:rPr>
          <w:rFonts w:ascii="Times New Roman" w:hAnsi="Times New Roman" w:cs="Times New Roman"/>
        </w:rPr>
      </w:pPr>
      <w:r w:rsidRPr="00DC15C1">
        <w:rPr>
          <w:rFonts w:ascii="Times New Roman" w:hAnsi="Times New Roman" w:cs="Times New Roman"/>
        </w:rPr>
        <w:t>Opaque decision-making pipelines</w:t>
      </w:r>
    </w:p>
    <w:p w14:paraId="22B89927" w14:textId="77777777" w:rsidR="00DC15C1" w:rsidRPr="00DC15C1" w:rsidRDefault="00DC15C1" w:rsidP="00DC15C1">
      <w:pPr>
        <w:numPr>
          <w:ilvl w:val="0"/>
          <w:numId w:val="2"/>
        </w:numPr>
        <w:rPr>
          <w:rFonts w:ascii="Times New Roman" w:hAnsi="Times New Roman" w:cs="Times New Roman"/>
        </w:rPr>
      </w:pPr>
      <w:r w:rsidRPr="00DC15C1">
        <w:rPr>
          <w:rFonts w:ascii="Times New Roman" w:hAnsi="Times New Roman" w:cs="Times New Roman"/>
        </w:rPr>
        <w:t>Poor uncertainty handling</w:t>
      </w:r>
    </w:p>
    <w:p w14:paraId="1ED82E95" w14:textId="77777777" w:rsidR="00DC15C1" w:rsidRPr="00DC15C1" w:rsidRDefault="00DC15C1" w:rsidP="00DC15C1">
      <w:pPr>
        <w:numPr>
          <w:ilvl w:val="0"/>
          <w:numId w:val="2"/>
        </w:numPr>
        <w:rPr>
          <w:rFonts w:ascii="Times New Roman" w:hAnsi="Times New Roman" w:cs="Times New Roman"/>
        </w:rPr>
      </w:pPr>
      <w:r w:rsidRPr="00DC15C1">
        <w:rPr>
          <w:rFonts w:ascii="Times New Roman" w:hAnsi="Times New Roman" w:cs="Times New Roman"/>
        </w:rPr>
        <w:t>Unsafe human handoff assumptions</w:t>
      </w:r>
    </w:p>
    <w:p w14:paraId="667FD38E" w14:textId="77777777" w:rsidR="00DC15C1" w:rsidRPr="00DC15C1" w:rsidRDefault="00DC15C1" w:rsidP="00DC15C1">
      <w:pPr>
        <w:numPr>
          <w:ilvl w:val="0"/>
          <w:numId w:val="2"/>
        </w:numPr>
        <w:rPr>
          <w:rFonts w:ascii="Times New Roman" w:hAnsi="Times New Roman" w:cs="Times New Roman"/>
        </w:rPr>
      </w:pPr>
      <w:r w:rsidRPr="00DC15C1">
        <w:rPr>
          <w:rFonts w:ascii="Times New Roman" w:hAnsi="Times New Roman" w:cs="Times New Roman"/>
        </w:rPr>
        <w:t>Weak traceability and auditability</w:t>
      </w:r>
    </w:p>
    <w:p w14:paraId="50E3EF16" w14:textId="77777777" w:rsidR="00DC15C1" w:rsidRPr="00DC15C1" w:rsidRDefault="00DC15C1" w:rsidP="00DC15C1">
      <w:pPr>
        <w:numPr>
          <w:ilvl w:val="0"/>
          <w:numId w:val="2"/>
        </w:numPr>
        <w:rPr>
          <w:rFonts w:ascii="Times New Roman" w:hAnsi="Times New Roman" w:cs="Times New Roman"/>
        </w:rPr>
      </w:pPr>
      <w:r w:rsidRPr="00DC15C1">
        <w:rPr>
          <w:rFonts w:ascii="Times New Roman" w:hAnsi="Times New Roman" w:cs="Times New Roman"/>
        </w:rPr>
        <w:lastRenderedPageBreak/>
        <w:t>Fragmented accountability across subsystems</w:t>
      </w:r>
    </w:p>
    <w:p w14:paraId="53580C8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framework is anchored in multiple Responsible AI and governance frameworks, including:</w:t>
      </w:r>
    </w:p>
    <w:p w14:paraId="73E5D309" w14:textId="77777777" w:rsidR="00DC15C1" w:rsidRPr="00DC15C1" w:rsidRDefault="00DC15C1" w:rsidP="00DC15C1">
      <w:pPr>
        <w:numPr>
          <w:ilvl w:val="0"/>
          <w:numId w:val="3"/>
        </w:numPr>
        <w:rPr>
          <w:rFonts w:ascii="Times New Roman" w:hAnsi="Times New Roman" w:cs="Times New Roman"/>
        </w:rPr>
      </w:pPr>
      <w:r w:rsidRPr="00DC15C1">
        <w:rPr>
          <w:rFonts w:ascii="Times New Roman" w:hAnsi="Times New Roman" w:cs="Times New Roman"/>
        </w:rPr>
        <w:t>NIST AI Risk Management Framework (AI RMF)</w:t>
      </w:r>
    </w:p>
    <w:p w14:paraId="52DDF65B" w14:textId="77777777" w:rsidR="00DC15C1" w:rsidRPr="00DC15C1" w:rsidRDefault="00DC15C1" w:rsidP="00DC15C1">
      <w:pPr>
        <w:numPr>
          <w:ilvl w:val="0"/>
          <w:numId w:val="3"/>
        </w:numPr>
        <w:rPr>
          <w:rFonts w:ascii="Times New Roman" w:hAnsi="Times New Roman" w:cs="Times New Roman"/>
        </w:rPr>
      </w:pPr>
      <w:r w:rsidRPr="00DC15C1">
        <w:rPr>
          <w:rFonts w:ascii="Times New Roman" w:hAnsi="Times New Roman" w:cs="Times New Roman"/>
        </w:rPr>
        <w:t>EU AI Act</w:t>
      </w:r>
    </w:p>
    <w:p w14:paraId="2840E517" w14:textId="77777777" w:rsidR="00DC15C1" w:rsidRPr="00DC15C1" w:rsidRDefault="00DC15C1" w:rsidP="00DC15C1">
      <w:pPr>
        <w:numPr>
          <w:ilvl w:val="0"/>
          <w:numId w:val="3"/>
        </w:numPr>
        <w:rPr>
          <w:rFonts w:ascii="Times New Roman" w:hAnsi="Times New Roman" w:cs="Times New Roman"/>
        </w:rPr>
      </w:pPr>
      <w:r w:rsidRPr="00DC15C1">
        <w:rPr>
          <w:rFonts w:ascii="Times New Roman" w:hAnsi="Times New Roman" w:cs="Times New Roman"/>
        </w:rPr>
        <w:t>Jobin et al. AI ethics principles</w:t>
      </w:r>
    </w:p>
    <w:p w14:paraId="5CA169A3" w14:textId="77777777" w:rsidR="00DC15C1" w:rsidRPr="00DC15C1" w:rsidRDefault="00DC15C1" w:rsidP="00DC15C1">
      <w:pPr>
        <w:numPr>
          <w:ilvl w:val="0"/>
          <w:numId w:val="3"/>
        </w:numPr>
        <w:rPr>
          <w:rFonts w:ascii="Times New Roman" w:hAnsi="Times New Roman" w:cs="Times New Roman"/>
        </w:rPr>
      </w:pPr>
      <w:r w:rsidRPr="00DC15C1">
        <w:rPr>
          <w:rFonts w:ascii="Times New Roman" w:hAnsi="Times New Roman" w:cs="Times New Roman"/>
        </w:rPr>
        <w:t>Responsible Innovation frameworks</w:t>
      </w:r>
    </w:p>
    <w:p w14:paraId="375E7A97" w14:textId="77777777" w:rsidR="00DC15C1" w:rsidRPr="00DC15C1" w:rsidRDefault="00DC15C1" w:rsidP="00DC15C1">
      <w:pPr>
        <w:numPr>
          <w:ilvl w:val="0"/>
          <w:numId w:val="3"/>
        </w:numPr>
        <w:rPr>
          <w:rFonts w:ascii="Times New Roman" w:hAnsi="Times New Roman" w:cs="Times New Roman"/>
        </w:rPr>
      </w:pPr>
      <w:r w:rsidRPr="00DC15C1">
        <w:rPr>
          <w:rFonts w:ascii="Times New Roman" w:hAnsi="Times New Roman" w:cs="Times New Roman"/>
        </w:rPr>
        <w:t>AV-specific safety and human-factors literature</w:t>
      </w:r>
    </w:p>
    <w:p w14:paraId="3E91CDA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project does not claim empirical validation or real-world deployment. Instead, it contributes:</w:t>
      </w:r>
    </w:p>
    <w:p w14:paraId="7A8BF8A7" w14:textId="77777777" w:rsidR="00DC15C1" w:rsidRPr="00DC15C1" w:rsidRDefault="00DC15C1" w:rsidP="00DC15C1">
      <w:pPr>
        <w:numPr>
          <w:ilvl w:val="0"/>
          <w:numId w:val="4"/>
        </w:numPr>
        <w:rPr>
          <w:rFonts w:ascii="Times New Roman" w:hAnsi="Times New Roman" w:cs="Times New Roman"/>
        </w:rPr>
      </w:pPr>
      <w:proofErr w:type="gramStart"/>
      <w:r w:rsidRPr="00DC15C1">
        <w:rPr>
          <w:rFonts w:ascii="Times New Roman" w:hAnsi="Times New Roman" w:cs="Times New Roman"/>
        </w:rPr>
        <w:t>A detailed</w:t>
      </w:r>
      <w:proofErr w:type="gramEnd"/>
      <w:r w:rsidRPr="00DC15C1">
        <w:rPr>
          <w:rFonts w:ascii="Times New Roman" w:hAnsi="Times New Roman" w:cs="Times New Roman"/>
        </w:rPr>
        <w:t xml:space="preserve"> software and governance-level reference architecture</w:t>
      </w:r>
    </w:p>
    <w:p w14:paraId="66CF0F35" w14:textId="77777777" w:rsidR="00DC15C1" w:rsidRPr="00DC15C1" w:rsidRDefault="00DC15C1" w:rsidP="00DC15C1">
      <w:pPr>
        <w:numPr>
          <w:ilvl w:val="0"/>
          <w:numId w:val="4"/>
        </w:numPr>
        <w:rPr>
          <w:rFonts w:ascii="Times New Roman" w:hAnsi="Times New Roman" w:cs="Times New Roman"/>
        </w:rPr>
      </w:pPr>
      <w:r w:rsidRPr="00DC15C1">
        <w:rPr>
          <w:rFonts w:ascii="Times New Roman" w:hAnsi="Times New Roman" w:cs="Times New Roman"/>
        </w:rPr>
        <w:t>Component-level Responsible AI mapping</w:t>
      </w:r>
    </w:p>
    <w:p w14:paraId="30875DDD" w14:textId="77777777" w:rsidR="00DC15C1" w:rsidRPr="00DC15C1" w:rsidRDefault="00DC15C1" w:rsidP="00DC15C1">
      <w:pPr>
        <w:numPr>
          <w:ilvl w:val="0"/>
          <w:numId w:val="4"/>
        </w:numPr>
        <w:rPr>
          <w:rFonts w:ascii="Times New Roman" w:hAnsi="Times New Roman" w:cs="Times New Roman"/>
        </w:rPr>
      </w:pPr>
      <w:r w:rsidRPr="00DC15C1">
        <w:rPr>
          <w:rFonts w:ascii="Times New Roman" w:hAnsi="Times New Roman" w:cs="Times New Roman"/>
        </w:rPr>
        <w:t>Explicit decision boundaries between agents</w:t>
      </w:r>
    </w:p>
    <w:p w14:paraId="5428B98E" w14:textId="77777777" w:rsidR="00DC15C1" w:rsidRPr="00DC15C1" w:rsidRDefault="00DC15C1" w:rsidP="00DC15C1">
      <w:pPr>
        <w:numPr>
          <w:ilvl w:val="0"/>
          <w:numId w:val="4"/>
        </w:numPr>
        <w:rPr>
          <w:rFonts w:ascii="Times New Roman" w:hAnsi="Times New Roman" w:cs="Times New Roman"/>
        </w:rPr>
      </w:pPr>
      <w:r w:rsidRPr="00DC15C1">
        <w:rPr>
          <w:rFonts w:ascii="Times New Roman" w:hAnsi="Times New Roman" w:cs="Times New Roman"/>
        </w:rPr>
        <w:t>Scenario-based consequence analysis</w:t>
      </w:r>
    </w:p>
    <w:p w14:paraId="3963675C" w14:textId="77777777" w:rsidR="00DC15C1" w:rsidRPr="00DC15C1" w:rsidRDefault="00DC15C1" w:rsidP="00DC15C1">
      <w:pPr>
        <w:numPr>
          <w:ilvl w:val="0"/>
          <w:numId w:val="4"/>
        </w:numPr>
        <w:rPr>
          <w:rFonts w:ascii="Times New Roman" w:hAnsi="Times New Roman" w:cs="Times New Roman"/>
        </w:rPr>
      </w:pPr>
      <w:r w:rsidRPr="00DC15C1">
        <w:rPr>
          <w:rFonts w:ascii="Times New Roman" w:hAnsi="Times New Roman" w:cs="Times New Roman"/>
        </w:rPr>
        <w:t>A traceability and audit logging template</w:t>
      </w:r>
    </w:p>
    <w:p w14:paraId="3581080B" w14:textId="77777777" w:rsidR="00DC15C1" w:rsidRPr="00DC15C1" w:rsidRDefault="00DC15C1" w:rsidP="00DC15C1">
      <w:pPr>
        <w:numPr>
          <w:ilvl w:val="0"/>
          <w:numId w:val="4"/>
        </w:numPr>
        <w:rPr>
          <w:rFonts w:ascii="Times New Roman" w:hAnsi="Times New Roman" w:cs="Times New Roman"/>
        </w:rPr>
      </w:pPr>
      <w:r w:rsidRPr="00DC15C1">
        <w:rPr>
          <w:rFonts w:ascii="Times New Roman" w:hAnsi="Times New Roman" w:cs="Times New Roman"/>
        </w:rPr>
        <w:t>A discussion of governance limitations and unresolved tensions</w:t>
      </w:r>
    </w:p>
    <w:p w14:paraId="321E5CB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design emphasizes a central thesis:</w:t>
      </w:r>
    </w:p>
    <w:p w14:paraId="51D8E18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Responsibility is not a layer added after deployment. It is a structural property of how the system is designed.</w:t>
      </w:r>
    </w:p>
    <w:p w14:paraId="0851DA1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0D831688">
          <v:rect id="_x0000_i1218" style="width:0;height:1.5pt" o:hralign="center" o:hrstd="t" o:hr="t" fillcolor="#a0a0a0" stroked="f"/>
        </w:pict>
      </w:r>
    </w:p>
    <w:p w14:paraId="472814C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 Introduction</w:t>
      </w:r>
    </w:p>
    <w:p w14:paraId="67B1ABC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1.1 Background</w:t>
      </w:r>
    </w:p>
    <w:p w14:paraId="26188FF8"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Autonomous vehicles combine multiple advanced AI technologies into a single safety-critical system. These technologies include:</w:t>
      </w:r>
    </w:p>
    <w:p w14:paraId="1757F54A"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t>Computer vision</w:t>
      </w:r>
    </w:p>
    <w:p w14:paraId="2469C358"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t>Sensor fusion</w:t>
      </w:r>
    </w:p>
    <w:p w14:paraId="0877C7EF"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t>Reinforcement learning</w:t>
      </w:r>
    </w:p>
    <w:p w14:paraId="763DE1CE"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t>Probabilistic risk modeling</w:t>
      </w:r>
    </w:p>
    <w:p w14:paraId="3F0C8EB4"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t>Real-time control systems</w:t>
      </w:r>
    </w:p>
    <w:p w14:paraId="5FCB5466" w14:textId="77777777" w:rsidR="00DC15C1" w:rsidRPr="00DC15C1" w:rsidRDefault="00DC15C1" w:rsidP="00DC15C1">
      <w:pPr>
        <w:numPr>
          <w:ilvl w:val="0"/>
          <w:numId w:val="5"/>
        </w:numPr>
        <w:rPr>
          <w:rFonts w:ascii="Times New Roman" w:hAnsi="Times New Roman" w:cs="Times New Roman"/>
        </w:rPr>
      </w:pPr>
      <w:r w:rsidRPr="00DC15C1">
        <w:rPr>
          <w:rFonts w:ascii="Times New Roman" w:hAnsi="Times New Roman" w:cs="Times New Roman"/>
        </w:rPr>
        <w:lastRenderedPageBreak/>
        <w:t>Human-machine interaction systems</w:t>
      </w:r>
    </w:p>
    <w:p w14:paraId="1671B21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Unlike many AI applications, AV systems must operate continuously under uncertainty in dynamic physical environments.</w:t>
      </w:r>
    </w:p>
    <w:p w14:paraId="22C8BD9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Examples include:</w:t>
      </w:r>
    </w:p>
    <w:p w14:paraId="0A1E4963"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Low visibility conditions</w:t>
      </w:r>
    </w:p>
    <w:p w14:paraId="46F21449"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Occluded pedestrians</w:t>
      </w:r>
    </w:p>
    <w:p w14:paraId="50010CA2"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Unexpected obstacles</w:t>
      </w:r>
    </w:p>
    <w:p w14:paraId="534E9411"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Sensor degradation</w:t>
      </w:r>
    </w:p>
    <w:p w14:paraId="08933BA0"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Weather interference</w:t>
      </w:r>
    </w:p>
    <w:p w14:paraId="13632EBD" w14:textId="77777777" w:rsidR="00DC15C1" w:rsidRPr="00DC15C1" w:rsidRDefault="00DC15C1" w:rsidP="00DC15C1">
      <w:pPr>
        <w:numPr>
          <w:ilvl w:val="0"/>
          <w:numId w:val="6"/>
        </w:numPr>
        <w:rPr>
          <w:rFonts w:ascii="Times New Roman" w:hAnsi="Times New Roman" w:cs="Times New Roman"/>
        </w:rPr>
      </w:pPr>
      <w:r w:rsidRPr="00DC15C1">
        <w:rPr>
          <w:rFonts w:ascii="Times New Roman" w:hAnsi="Times New Roman" w:cs="Times New Roman"/>
        </w:rPr>
        <w:t>Human unpredictability</w:t>
      </w:r>
    </w:p>
    <w:p w14:paraId="5F04B25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In these contexts, system failures can lead directly to severe injuries or fatalities.</w:t>
      </w:r>
    </w:p>
    <w:p w14:paraId="5239CD5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While AV systems have improved significantly in perception and navigation performance, many deployments still struggle with accountability and interpretability. In several major incidents, investigators were unable to clearly determine:</w:t>
      </w:r>
    </w:p>
    <w:p w14:paraId="0E86EBAE" w14:textId="77777777" w:rsidR="00DC15C1" w:rsidRPr="00DC15C1" w:rsidRDefault="00DC15C1" w:rsidP="00DC15C1">
      <w:pPr>
        <w:numPr>
          <w:ilvl w:val="0"/>
          <w:numId w:val="7"/>
        </w:numPr>
        <w:rPr>
          <w:rFonts w:ascii="Times New Roman" w:hAnsi="Times New Roman" w:cs="Times New Roman"/>
        </w:rPr>
      </w:pPr>
      <w:r w:rsidRPr="00DC15C1">
        <w:rPr>
          <w:rFonts w:ascii="Times New Roman" w:hAnsi="Times New Roman" w:cs="Times New Roman"/>
        </w:rPr>
        <w:t>What the system believed</w:t>
      </w:r>
    </w:p>
    <w:p w14:paraId="690C35B8" w14:textId="77777777" w:rsidR="00DC15C1" w:rsidRPr="00DC15C1" w:rsidRDefault="00DC15C1" w:rsidP="00DC15C1">
      <w:pPr>
        <w:numPr>
          <w:ilvl w:val="0"/>
          <w:numId w:val="7"/>
        </w:numPr>
        <w:rPr>
          <w:rFonts w:ascii="Times New Roman" w:hAnsi="Times New Roman" w:cs="Times New Roman"/>
        </w:rPr>
      </w:pPr>
      <w:r w:rsidRPr="00DC15C1">
        <w:rPr>
          <w:rFonts w:ascii="Times New Roman" w:hAnsi="Times New Roman" w:cs="Times New Roman"/>
        </w:rPr>
        <w:t>How uncertainty was handled</w:t>
      </w:r>
    </w:p>
    <w:p w14:paraId="1475C6F0" w14:textId="77777777" w:rsidR="00DC15C1" w:rsidRPr="00DC15C1" w:rsidRDefault="00DC15C1" w:rsidP="00DC15C1">
      <w:pPr>
        <w:numPr>
          <w:ilvl w:val="0"/>
          <w:numId w:val="7"/>
        </w:numPr>
        <w:rPr>
          <w:rFonts w:ascii="Times New Roman" w:hAnsi="Times New Roman" w:cs="Times New Roman"/>
        </w:rPr>
      </w:pPr>
      <w:r w:rsidRPr="00DC15C1">
        <w:rPr>
          <w:rFonts w:ascii="Times New Roman" w:hAnsi="Times New Roman" w:cs="Times New Roman"/>
        </w:rPr>
        <w:t>Why a particular action was selected</w:t>
      </w:r>
    </w:p>
    <w:p w14:paraId="055D98AB" w14:textId="77777777" w:rsidR="00DC15C1" w:rsidRPr="00DC15C1" w:rsidRDefault="00DC15C1" w:rsidP="00DC15C1">
      <w:pPr>
        <w:numPr>
          <w:ilvl w:val="0"/>
          <w:numId w:val="7"/>
        </w:numPr>
        <w:rPr>
          <w:rFonts w:ascii="Times New Roman" w:hAnsi="Times New Roman" w:cs="Times New Roman"/>
        </w:rPr>
      </w:pPr>
      <w:r w:rsidRPr="00DC15C1">
        <w:rPr>
          <w:rFonts w:ascii="Times New Roman" w:hAnsi="Times New Roman" w:cs="Times New Roman"/>
        </w:rPr>
        <w:t>Whether a human handoff was appropriate</w:t>
      </w:r>
    </w:p>
    <w:p w14:paraId="72B6836D" w14:textId="77777777" w:rsidR="00DC15C1" w:rsidRPr="00DC15C1" w:rsidRDefault="00DC15C1" w:rsidP="00DC15C1">
      <w:pPr>
        <w:numPr>
          <w:ilvl w:val="0"/>
          <w:numId w:val="7"/>
        </w:numPr>
        <w:rPr>
          <w:rFonts w:ascii="Times New Roman" w:hAnsi="Times New Roman" w:cs="Times New Roman"/>
        </w:rPr>
      </w:pPr>
      <w:r w:rsidRPr="00DC15C1">
        <w:rPr>
          <w:rFonts w:ascii="Times New Roman" w:hAnsi="Times New Roman" w:cs="Times New Roman"/>
        </w:rPr>
        <w:t>Which subsystem should have intervened</w:t>
      </w:r>
    </w:p>
    <w:p w14:paraId="5EDCEC5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reveals a structural accountability gap.</w:t>
      </w:r>
    </w:p>
    <w:p w14:paraId="5C6406F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 The Accountability Gap</w:t>
      </w:r>
    </w:p>
    <w:p w14:paraId="046D375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Current AV systems often distribute decision-making across numerous subsystems without establishing a clear accountability structure.</w:t>
      </w:r>
    </w:p>
    <w:p w14:paraId="6CF18C4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In some cases:</w:t>
      </w:r>
    </w:p>
    <w:p w14:paraId="099F610E" w14:textId="77777777" w:rsidR="00DC15C1" w:rsidRPr="00DC15C1" w:rsidRDefault="00DC15C1" w:rsidP="00DC15C1">
      <w:pPr>
        <w:numPr>
          <w:ilvl w:val="0"/>
          <w:numId w:val="8"/>
        </w:numPr>
        <w:rPr>
          <w:rFonts w:ascii="Times New Roman" w:hAnsi="Times New Roman" w:cs="Times New Roman"/>
        </w:rPr>
      </w:pPr>
      <w:r w:rsidRPr="00DC15C1">
        <w:rPr>
          <w:rFonts w:ascii="Times New Roman" w:hAnsi="Times New Roman" w:cs="Times New Roman"/>
        </w:rPr>
        <w:t>Perception modules identify hazards but fail to escalate uncertainty</w:t>
      </w:r>
    </w:p>
    <w:p w14:paraId="425B00DF" w14:textId="77777777" w:rsidR="00DC15C1" w:rsidRPr="00DC15C1" w:rsidRDefault="00DC15C1" w:rsidP="00DC15C1">
      <w:pPr>
        <w:numPr>
          <w:ilvl w:val="0"/>
          <w:numId w:val="8"/>
        </w:numPr>
        <w:rPr>
          <w:rFonts w:ascii="Times New Roman" w:hAnsi="Times New Roman" w:cs="Times New Roman"/>
        </w:rPr>
      </w:pPr>
      <w:r w:rsidRPr="00DC15C1">
        <w:rPr>
          <w:rFonts w:ascii="Times New Roman" w:hAnsi="Times New Roman" w:cs="Times New Roman"/>
        </w:rPr>
        <w:t>Control systems assume drivers remain attentive</w:t>
      </w:r>
    </w:p>
    <w:p w14:paraId="383D39FD" w14:textId="77777777" w:rsidR="00DC15C1" w:rsidRPr="00DC15C1" w:rsidRDefault="00DC15C1" w:rsidP="00DC15C1">
      <w:pPr>
        <w:numPr>
          <w:ilvl w:val="0"/>
          <w:numId w:val="8"/>
        </w:numPr>
        <w:rPr>
          <w:rFonts w:ascii="Times New Roman" w:hAnsi="Times New Roman" w:cs="Times New Roman"/>
        </w:rPr>
      </w:pPr>
      <w:r w:rsidRPr="00DC15C1">
        <w:rPr>
          <w:rFonts w:ascii="Times New Roman" w:hAnsi="Times New Roman" w:cs="Times New Roman"/>
        </w:rPr>
        <w:t>Safety overrides are disabled to reduce false positives</w:t>
      </w:r>
    </w:p>
    <w:p w14:paraId="1FE6639F" w14:textId="77777777" w:rsidR="00DC15C1" w:rsidRPr="00DC15C1" w:rsidRDefault="00DC15C1" w:rsidP="00DC15C1">
      <w:pPr>
        <w:numPr>
          <w:ilvl w:val="0"/>
          <w:numId w:val="8"/>
        </w:numPr>
        <w:rPr>
          <w:rFonts w:ascii="Times New Roman" w:hAnsi="Times New Roman" w:cs="Times New Roman"/>
        </w:rPr>
      </w:pPr>
      <w:r w:rsidRPr="00DC15C1">
        <w:rPr>
          <w:rFonts w:ascii="Times New Roman" w:hAnsi="Times New Roman" w:cs="Times New Roman"/>
        </w:rPr>
        <w:t xml:space="preserve">Decision rationale is not logged or </w:t>
      </w:r>
      <w:proofErr w:type="spellStart"/>
      <w:r w:rsidRPr="00DC15C1">
        <w:rPr>
          <w:rFonts w:ascii="Times New Roman" w:hAnsi="Times New Roman" w:cs="Times New Roman"/>
        </w:rPr>
        <w:t>reconstructable</w:t>
      </w:r>
      <w:proofErr w:type="spellEnd"/>
    </w:p>
    <w:p w14:paraId="648893E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lastRenderedPageBreak/>
        <w:t>The 2018 Uber ATG Tempe fatality illustrates this problem. The system repeatedly reclassified a pedestrian and reset tracking history, while emergency braking was disabled to avoid erratic behavior. Responsibility was distributed across perception, engineering decisions, and human oversight, making accountability difficult to trace.</w:t>
      </w:r>
    </w:p>
    <w:p w14:paraId="669E767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Similarly, Tesla Autopilot investigations demonstrated recurring failures involving stationary emergency vehicles and delayed driver intervention. Human takeover requests occurred precisely when human vigilance was weakest.</w:t>
      </w:r>
    </w:p>
    <w:p w14:paraId="68333E2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These examples suggest that accountability failures are not merely isolated implementation bugs. Instead, they emerge from architectural assumptions.</w:t>
      </w:r>
    </w:p>
    <w:p w14:paraId="10E4E56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project argues that Responsible AI principles must therefore be embedded into:</w:t>
      </w:r>
    </w:p>
    <w:p w14:paraId="38410B24" w14:textId="77777777" w:rsidR="00DC15C1" w:rsidRPr="00DC15C1" w:rsidRDefault="00DC15C1" w:rsidP="00DC15C1">
      <w:pPr>
        <w:numPr>
          <w:ilvl w:val="0"/>
          <w:numId w:val="9"/>
        </w:numPr>
        <w:rPr>
          <w:rFonts w:ascii="Times New Roman" w:hAnsi="Times New Roman" w:cs="Times New Roman"/>
        </w:rPr>
      </w:pPr>
      <w:r w:rsidRPr="00DC15C1">
        <w:rPr>
          <w:rFonts w:ascii="Times New Roman" w:hAnsi="Times New Roman" w:cs="Times New Roman"/>
        </w:rPr>
        <w:t>System structure</w:t>
      </w:r>
    </w:p>
    <w:p w14:paraId="32552771" w14:textId="77777777" w:rsidR="00DC15C1" w:rsidRPr="00DC15C1" w:rsidRDefault="00DC15C1" w:rsidP="00DC15C1">
      <w:pPr>
        <w:numPr>
          <w:ilvl w:val="0"/>
          <w:numId w:val="9"/>
        </w:numPr>
        <w:rPr>
          <w:rFonts w:ascii="Times New Roman" w:hAnsi="Times New Roman" w:cs="Times New Roman"/>
        </w:rPr>
      </w:pPr>
      <w:r w:rsidRPr="00DC15C1">
        <w:rPr>
          <w:rFonts w:ascii="Times New Roman" w:hAnsi="Times New Roman" w:cs="Times New Roman"/>
        </w:rPr>
        <w:t>Agent boundaries</w:t>
      </w:r>
    </w:p>
    <w:p w14:paraId="07D6D8D8" w14:textId="77777777" w:rsidR="00DC15C1" w:rsidRPr="00DC15C1" w:rsidRDefault="00DC15C1" w:rsidP="00DC15C1">
      <w:pPr>
        <w:numPr>
          <w:ilvl w:val="0"/>
          <w:numId w:val="9"/>
        </w:numPr>
        <w:rPr>
          <w:rFonts w:ascii="Times New Roman" w:hAnsi="Times New Roman" w:cs="Times New Roman"/>
        </w:rPr>
      </w:pPr>
      <w:r w:rsidRPr="00DC15C1">
        <w:rPr>
          <w:rFonts w:ascii="Times New Roman" w:hAnsi="Times New Roman" w:cs="Times New Roman"/>
        </w:rPr>
        <w:t>Escalation logic</w:t>
      </w:r>
    </w:p>
    <w:p w14:paraId="5849922F" w14:textId="77777777" w:rsidR="00DC15C1" w:rsidRPr="00DC15C1" w:rsidRDefault="00DC15C1" w:rsidP="00DC15C1">
      <w:pPr>
        <w:numPr>
          <w:ilvl w:val="0"/>
          <w:numId w:val="9"/>
        </w:numPr>
        <w:rPr>
          <w:rFonts w:ascii="Times New Roman" w:hAnsi="Times New Roman" w:cs="Times New Roman"/>
        </w:rPr>
      </w:pPr>
      <w:r w:rsidRPr="00DC15C1">
        <w:rPr>
          <w:rFonts w:ascii="Times New Roman" w:hAnsi="Times New Roman" w:cs="Times New Roman"/>
        </w:rPr>
        <w:t>Governance mechanisms</w:t>
      </w:r>
    </w:p>
    <w:p w14:paraId="197A0C5D" w14:textId="77777777" w:rsidR="00DC15C1" w:rsidRPr="00DC15C1" w:rsidRDefault="00DC15C1" w:rsidP="00DC15C1">
      <w:pPr>
        <w:numPr>
          <w:ilvl w:val="0"/>
          <w:numId w:val="9"/>
        </w:numPr>
        <w:rPr>
          <w:rFonts w:ascii="Times New Roman" w:hAnsi="Times New Roman" w:cs="Times New Roman"/>
        </w:rPr>
      </w:pPr>
      <w:r w:rsidRPr="00DC15C1">
        <w:rPr>
          <w:rFonts w:ascii="Times New Roman" w:hAnsi="Times New Roman" w:cs="Times New Roman"/>
        </w:rPr>
        <w:t>Traceability systems</w:t>
      </w:r>
    </w:p>
    <w:p w14:paraId="7A3905D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79040E9C">
          <v:rect id="_x0000_i1219" style="width:0;height:1.5pt" o:hralign="center" o:hrstd="t" o:hr="t" fillcolor="#a0a0a0" stroked="f"/>
        </w:pict>
      </w:r>
    </w:p>
    <w:p w14:paraId="78A273A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 Problem Statement</w:t>
      </w:r>
    </w:p>
    <w:p w14:paraId="0B3AD60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Modern AV systems face several interconnected problems:</w:t>
      </w:r>
    </w:p>
    <w:p w14:paraId="6B30E19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2.1 Opaque Decision-Making</w:t>
      </w:r>
    </w:p>
    <w:p w14:paraId="4D4A658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Many autonomous systems function as black boxes. Intermediate reasoning steps are often hidden from operators, investigators, and regulators.</w:t>
      </w:r>
    </w:p>
    <w:p w14:paraId="3A25843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Consequences include:</w:t>
      </w:r>
    </w:p>
    <w:p w14:paraId="4C4F3210" w14:textId="77777777" w:rsidR="00DC15C1" w:rsidRPr="00DC15C1" w:rsidRDefault="00DC15C1" w:rsidP="00DC15C1">
      <w:pPr>
        <w:numPr>
          <w:ilvl w:val="0"/>
          <w:numId w:val="10"/>
        </w:numPr>
        <w:rPr>
          <w:rFonts w:ascii="Times New Roman" w:hAnsi="Times New Roman" w:cs="Times New Roman"/>
        </w:rPr>
      </w:pPr>
      <w:r w:rsidRPr="00DC15C1">
        <w:rPr>
          <w:rFonts w:ascii="Times New Roman" w:hAnsi="Times New Roman" w:cs="Times New Roman"/>
        </w:rPr>
        <w:t>Reduced trust</w:t>
      </w:r>
    </w:p>
    <w:p w14:paraId="15406D1A" w14:textId="77777777" w:rsidR="00DC15C1" w:rsidRPr="00DC15C1" w:rsidRDefault="00DC15C1" w:rsidP="00DC15C1">
      <w:pPr>
        <w:numPr>
          <w:ilvl w:val="0"/>
          <w:numId w:val="10"/>
        </w:numPr>
        <w:rPr>
          <w:rFonts w:ascii="Times New Roman" w:hAnsi="Times New Roman" w:cs="Times New Roman"/>
        </w:rPr>
      </w:pPr>
      <w:r w:rsidRPr="00DC15C1">
        <w:rPr>
          <w:rFonts w:ascii="Times New Roman" w:hAnsi="Times New Roman" w:cs="Times New Roman"/>
        </w:rPr>
        <w:t>Difficult post-</w:t>
      </w:r>
      <w:proofErr w:type="gramStart"/>
      <w:r w:rsidRPr="00DC15C1">
        <w:rPr>
          <w:rFonts w:ascii="Times New Roman" w:hAnsi="Times New Roman" w:cs="Times New Roman"/>
        </w:rPr>
        <w:t>incident analysis</w:t>
      </w:r>
      <w:proofErr w:type="gramEnd"/>
    </w:p>
    <w:p w14:paraId="63A63764" w14:textId="77777777" w:rsidR="00DC15C1" w:rsidRPr="00DC15C1" w:rsidRDefault="00DC15C1" w:rsidP="00DC15C1">
      <w:pPr>
        <w:numPr>
          <w:ilvl w:val="0"/>
          <w:numId w:val="10"/>
        </w:numPr>
        <w:rPr>
          <w:rFonts w:ascii="Times New Roman" w:hAnsi="Times New Roman" w:cs="Times New Roman"/>
        </w:rPr>
      </w:pPr>
      <w:r w:rsidRPr="00DC15C1">
        <w:rPr>
          <w:rFonts w:ascii="Times New Roman" w:hAnsi="Times New Roman" w:cs="Times New Roman"/>
        </w:rPr>
        <w:t>Weak accountability</w:t>
      </w:r>
    </w:p>
    <w:p w14:paraId="7AA7D2F6" w14:textId="77777777" w:rsidR="00DC15C1" w:rsidRPr="00DC15C1" w:rsidRDefault="00DC15C1" w:rsidP="00DC15C1">
      <w:pPr>
        <w:numPr>
          <w:ilvl w:val="0"/>
          <w:numId w:val="10"/>
        </w:numPr>
        <w:rPr>
          <w:rFonts w:ascii="Times New Roman" w:hAnsi="Times New Roman" w:cs="Times New Roman"/>
        </w:rPr>
      </w:pPr>
      <w:r w:rsidRPr="00DC15C1">
        <w:rPr>
          <w:rFonts w:ascii="Times New Roman" w:hAnsi="Times New Roman" w:cs="Times New Roman"/>
        </w:rPr>
        <w:t>Limited regulatory oversight</w:t>
      </w:r>
    </w:p>
    <w:p w14:paraId="13552D3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2.2 Weak Uncertainty Handling</w:t>
      </w:r>
    </w:p>
    <w:p w14:paraId="45B3742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Traditional pipelines often smooth or suppress uncertainty rather than propagating it through downstream decision-making.</w:t>
      </w:r>
    </w:p>
    <w:p w14:paraId="107C2E0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creates dangerous situations where:</w:t>
      </w:r>
    </w:p>
    <w:p w14:paraId="06FF6472" w14:textId="77777777" w:rsidR="00DC15C1" w:rsidRPr="00DC15C1" w:rsidRDefault="00DC15C1" w:rsidP="00DC15C1">
      <w:pPr>
        <w:numPr>
          <w:ilvl w:val="0"/>
          <w:numId w:val="11"/>
        </w:numPr>
        <w:rPr>
          <w:rFonts w:ascii="Times New Roman" w:hAnsi="Times New Roman" w:cs="Times New Roman"/>
        </w:rPr>
      </w:pPr>
      <w:r w:rsidRPr="00DC15C1">
        <w:rPr>
          <w:rFonts w:ascii="Times New Roman" w:hAnsi="Times New Roman" w:cs="Times New Roman"/>
        </w:rPr>
        <w:lastRenderedPageBreak/>
        <w:t>Low-confidence detections appear trustworthy</w:t>
      </w:r>
    </w:p>
    <w:p w14:paraId="0EBD13FA" w14:textId="77777777" w:rsidR="00DC15C1" w:rsidRPr="00DC15C1" w:rsidRDefault="00DC15C1" w:rsidP="00DC15C1">
      <w:pPr>
        <w:numPr>
          <w:ilvl w:val="0"/>
          <w:numId w:val="11"/>
        </w:numPr>
        <w:rPr>
          <w:rFonts w:ascii="Times New Roman" w:hAnsi="Times New Roman" w:cs="Times New Roman"/>
        </w:rPr>
      </w:pPr>
      <w:r w:rsidRPr="00DC15C1">
        <w:rPr>
          <w:rFonts w:ascii="Times New Roman" w:hAnsi="Times New Roman" w:cs="Times New Roman"/>
        </w:rPr>
        <w:t>Risk is underestimated</w:t>
      </w:r>
    </w:p>
    <w:p w14:paraId="06B417E5" w14:textId="77777777" w:rsidR="00DC15C1" w:rsidRPr="00DC15C1" w:rsidRDefault="00DC15C1" w:rsidP="00DC15C1">
      <w:pPr>
        <w:numPr>
          <w:ilvl w:val="0"/>
          <w:numId w:val="11"/>
        </w:numPr>
        <w:rPr>
          <w:rFonts w:ascii="Times New Roman" w:hAnsi="Times New Roman" w:cs="Times New Roman"/>
        </w:rPr>
      </w:pPr>
      <w:r w:rsidRPr="00DC15C1">
        <w:rPr>
          <w:rFonts w:ascii="Times New Roman" w:hAnsi="Times New Roman" w:cs="Times New Roman"/>
        </w:rPr>
        <w:t>Unsafe actions remain permissible</w:t>
      </w:r>
    </w:p>
    <w:p w14:paraId="460556E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2.3 Unsafe Human Handoff Assumptions</w:t>
      </w:r>
    </w:p>
    <w:p w14:paraId="55E3A3E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Many AV systems assume that drivers can instantly resume control.</w:t>
      </w:r>
    </w:p>
    <w:p w14:paraId="191483E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Human factors research demonstrates that:</w:t>
      </w:r>
    </w:p>
    <w:p w14:paraId="43160A37" w14:textId="77777777" w:rsidR="00DC15C1" w:rsidRPr="00DC15C1" w:rsidRDefault="00DC15C1" w:rsidP="00DC15C1">
      <w:pPr>
        <w:numPr>
          <w:ilvl w:val="0"/>
          <w:numId w:val="12"/>
        </w:numPr>
        <w:rPr>
          <w:rFonts w:ascii="Times New Roman" w:hAnsi="Times New Roman" w:cs="Times New Roman"/>
        </w:rPr>
      </w:pPr>
      <w:r w:rsidRPr="00DC15C1">
        <w:rPr>
          <w:rFonts w:ascii="Times New Roman" w:hAnsi="Times New Roman" w:cs="Times New Roman"/>
        </w:rPr>
        <w:t>Attention degrades during automation</w:t>
      </w:r>
    </w:p>
    <w:p w14:paraId="3F92C822" w14:textId="77777777" w:rsidR="00DC15C1" w:rsidRPr="00DC15C1" w:rsidRDefault="00DC15C1" w:rsidP="00DC15C1">
      <w:pPr>
        <w:numPr>
          <w:ilvl w:val="0"/>
          <w:numId w:val="12"/>
        </w:numPr>
        <w:rPr>
          <w:rFonts w:ascii="Times New Roman" w:hAnsi="Times New Roman" w:cs="Times New Roman"/>
        </w:rPr>
      </w:pPr>
      <w:r w:rsidRPr="00DC15C1">
        <w:rPr>
          <w:rFonts w:ascii="Times New Roman" w:hAnsi="Times New Roman" w:cs="Times New Roman"/>
        </w:rPr>
        <w:t>Reaction times increase dramatically</w:t>
      </w:r>
    </w:p>
    <w:p w14:paraId="7D148642" w14:textId="77777777" w:rsidR="00DC15C1" w:rsidRPr="00DC15C1" w:rsidRDefault="00DC15C1" w:rsidP="00DC15C1">
      <w:pPr>
        <w:numPr>
          <w:ilvl w:val="0"/>
          <w:numId w:val="12"/>
        </w:numPr>
        <w:rPr>
          <w:rFonts w:ascii="Times New Roman" w:hAnsi="Times New Roman" w:cs="Times New Roman"/>
        </w:rPr>
      </w:pPr>
      <w:r w:rsidRPr="00DC15C1">
        <w:rPr>
          <w:rFonts w:ascii="Times New Roman" w:hAnsi="Times New Roman" w:cs="Times New Roman"/>
        </w:rPr>
        <w:t>Situational awareness deteriorates</w:t>
      </w:r>
    </w:p>
    <w:p w14:paraId="176F7DE0" w14:textId="77777777" w:rsidR="00DC15C1" w:rsidRPr="00DC15C1" w:rsidRDefault="00DC15C1" w:rsidP="00DC15C1">
      <w:pPr>
        <w:numPr>
          <w:ilvl w:val="0"/>
          <w:numId w:val="12"/>
        </w:numPr>
        <w:rPr>
          <w:rFonts w:ascii="Times New Roman" w:hAnsi="Times New Roman" w:cs="Times New Roman"/>
        </w:rPr>
      </w:pPr>
      <w:r w:rsidRPr="00DC15C1">
        <w:rPr>
          <w:rFonts w:ascii="Times New Roman" w:hAnsi="Times New Roman" w:cs="Times New Roman"/>
        </w:rPr>
        <w:t>Handoff requests may fail entirely</w:t>
      </w:r>
    </w:p>
    <w:p w14:paraId="2B3CC36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2.4 Fragmented Accountability</w:t>
      </w:r>
    </w:p>
    <w:p w14:paraId="5522309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In decentralized systems:</w:t>
      </w:r>
    </w:p>
    <w:p w14:paraId="1BB01F8D" w14:textId="77777777" w:rsidR="00DC15C1" w:rsidRPr="00DC15C1" w:rsidRDefault="00DC15C1" w:rsidP="00DC15C1">
      <w:pPr>
        <w:numPr>
          <w:ilvl w:val="0"/>
          <w:numId w:val="13"/>
        </w:numPr>
        <w:rPr>
          <w:rFonts w:ascii="Times New Roman" w:hAnsi="Times New Roman" w:cs="Times New Roman"/>
        </w:rPr>
      </w:pPr>
      <w:r w:rsidRPr="00DC15C1">
        <w:rPr>
          <w:rFonts w:ascii="Times New Roman" w:hAnsi="Times New Roman" w:cs="Times New Roman"/>
        </w:rPr>
        <w:t>Many components contribute to decisions</w:t>
      </w:r>
    </w:p>
    <w:p w14:paraId="4EB72B41" w14:textId="77777777" w:rsidR="00DC15C1" w:rsidRPr="00DC15C1" w:rsidRDefault="00DC15C1" w:rsidP="00DC15C1">
      <w:pPr>
        <w:numPr>
          <w:ilvl w:val="0"/>
          <w:numId w:val="13"/>
        </w:numPr>
        <w:rPr>
          <w:rFonts w:ascii="Times New Roman" w:hAnsi="Times New Roman" w:cs="Times New Roman"/>
        </w:rPr>
      </w:pPr>
      <w:r w:rsidRPr="00DC15C1">
        <w:rPr>
          <w:rFonts w:ascii="Times New Roman" w:hAnsi="Times New Roman" w:cs="Times New Roman"/>
        </w:rPr>
        <w:t>No clear decision locus exists</w:t>
      </w:r>
    </w:p>
    <w:p w14:paraId="64033DF1" w14:textId="77777777" w:rsidR="00DC15C1" w:rsidRPr="00DC15C1" w:rsidRDefault="00DC15C1" w:rsidP="00DC15C1">
      <w:pPr>
        <w:numPr>
          <w:ilvl w:val="0"/>
          <w:numId w:val="13"/>
        </w:numPr>
        <w:rPr>
          <w:rFonts w:ascii="Times New Roman" w:hAnsi="Times New Roman" w:cs="Times New Roman"/>
        </w:rPr>
      </w:pPr>
      <w:r w:rsidRPr="00DC15C1">
        <w:rPr>
          <w:rFonts w:ascii="Times New Roman" w:hAnsi="Times New Roman" w:cs="Times New Roman"/>
        </w:rPr>
        <w:t>Responsibility becomes ambiguous</w:t>
      </w:r>
    </w:p>
    <w:p w14:paraId="6B6C44E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creates governance and legal challenges.</w:t>
      </w:r>
    </w:p>
    <w:p w14:paraId="339B4F0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2.5 Lack of Operational Traceability</w:t>
      </w:r>
    </w:p>
    <w:p w14:paraId="6833403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Most AV systems do not provide sufficiently detailed logs to reconstruct:</w:t>
      </w:r>
    </w:p>
    <w:p w14:paraId="1133702D" w14:textId="77777777" w:rsidR="00DC15C1" w:rsidRPr="00DC15C1" w:rsidRDefault="00DC15C1" w:rsidP="00DC15C1">
      <w:pPr>
        <w:numPr>
          <w:ilvl w:val="0"/>
          <w:numId w:val="14"/>
        </w:numPr>
        <w:rPr>
          <w:rFonts w:ascii="Times New Roman" w:hAnsi="Times New Roman" w:cs="Times New Roman"/>
        </w:rPr>
      </w:pPr>
      <w:r w:rsidRPr="00DC15C1">
        <w:rPr>
          <w:rFonts w:ascii="Times New Roman" w:hAnsi="Times New Roman" w:cs="Times New Roman"/>
        </w:rPr>
        <w:t>Agent inputs</w:t>
      </w:r>
    </w:p>
    <w:p w14:paraId="7D631AED" w14:textId="77777777" w:rsidR="00DC15C1" w:rsidRPr="00DC15C1" w:rsidRDefault="00DC15C1" w:rsidP="00DC15C1">
      <w:pPr>
        <w:numPr>
          <w:ilvl w:val="0"/>
          <w:numId w:val="14"/>
        </w:numPr>
        <w:rPr>
          <w:rFonts w:ascii="Times New Roman" w:hAnsi="Times New Roman" w:cs="Times New Roman"/>
        </w:rPr>
      </w:pPr>
      <w:r w:rsidRPr="00DC15C1">
        <w:rPr>
          <w:rFonts w:ascii="Times New Roman" w:hAnsi="Times New Roman" w:cs="Times New Roman"/>
        </w:rPr>
        <w:t>Intermediate decisions</w:t>
      </w:r>
    </w:p>
    <w:p w14:paraId="5E0CF938" w14:textId="77777777" w:rsidR="00DC15C1" w:rsidRPr="00DC15C1" w:rsidRDefault="00DC15C1" w:rsidP="00DC15C1">
      <w:pPr>
        <w:numPr>
          <w:ilvl w:val="0"/>
          <w:numId w:val="14"/>
        </w:numPr>
        <w:rPr>
          <w:rFonts w:ascii="Times New Roman" w:hAnsi="Times New Roman" w:cs="Times New Roman"/>
        </w:rPr>
      </w:pPr>
      <w:r w:rsidRPr="00DC15C1">
        <w:rPr>
          <w:rFonts w:ascii="Times New Roman" w:hAnsi="Times New Roman" w:cs="Times New Roman"/>
        </w:rPr>
        <w:t>Constraint filtering</w:t>
      </w:r>
    </w:p>
    <w:p w14:paraId="32C1D4C0" w14:textId="77777777" w:rsidR="00DC15C1" w:rsidRPr="00DC15C1" w:rsidRDefault="00DC15C1" w:rsidP="00DC15C1">
      <w:pPr>
        <w:numPr>
          <w:ilvl w:val="0"/>
          <w:numId w:val="14"/>
        </w:numPr>
        <w:rPr>
          <w:rFonts w:ascii="Times New Roman" w:hAnsi="Times New Roman" w:cs="Times New Roman"/>
        </w:rPr>
      </w:pPr>
      <w:r w:rsidRPr="00DC15C1">
        <w:rPr>
          <w:rFonts w:ascii="Times New Roman" w:hAnsi="Times New Roman" w:cs="Times New Roman"/>
        </w:rPr>
        <w:t>Escalation rationale</w:t>
      </w:r>
    </w:p>
    <w:p w14:paraId="510BA9CF" w14:textId="77777777" w:rsidR="00DC15C1" w:rsidRPr="00DC15C1" w:rsidRDefault="00DC15C1" w:rsidP="00DC15C1">
      <w:pPr>
        <w:numPr>
          <w:ilvl w:val="0"/>
          <w:numId w:val="14"/>
        </w:numPr>
        <w:rPr>
          <w:rFonts w:ascii="Times New Roman" w:hAnsi="Times New Roman" w:cs="Times New Roman"/>
        </w:rPr>
      </w:pPr>
      <w:r w:rsidRPr="00DC15C1">
        <w:rPr>
          <w:rFonts w:ascii="Times New Roman" w:hAnsi="Times New Roman" w:cs="Times New Roman"/>
        </w:rPr>
        <w:t>Confidence levels</w:t>
      </w:r>
    </w:p>
    <w:p w14:paraId="477E3EC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Without traceability, accountability claims remain difficult to verify.</w:t>
      </w:r>
    </w:p>
    <w:p w14:paraId="513BCE5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2BB16126">
          <v:rect id="_x0000_i1220" style="width:0;height:1.5pt" o:hralign="center" o:hrstd="t" o:hr="t" fillcolor="#a0a0a0" stroked="f"/>
        </w:pict>
      </w:r>
    </w:p>
    <w:p w14:paraId="7E68666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 Project Objectives</w:t>
      </w:r>
    </w:p>
    <w:p w14:paraId="062C719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lastRenderedPageBreak/>
        <w:t>The primary objective of this project is to design a responsible multi-agent AV safety architecture that integrates Responsible AI principles directly into operational system design.</w:t>
      </w:r>
    </w:p>
    <w:p w14:paraId="720EFD2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Specific goals include:</w:t>
      </w:r>
    </w:p>
    <w:p w14:paraId="4413BE8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3.1 Define Explicit Agent Roles</w:t>
      </w:r>
    </w:p>
    <w:p w14:paraId="4482165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Each agent must:</w:t>
      </w:r>
    </w:p>
    <w:p w14:paraId="4D9FEFC1" w14:textId="77777777" w:rsidR="00DC15C1" w:rsidRPr="00DC15C1" w:rsidRDefault="00DC15C1" w:rsidP="00DC15C1">
      <w:pPr>
        <w:numPr>
          <w:ilvl w:val="0"/>
          <w:numId w:val="15"/>
        </w:numPr>
        <w:rPr>
          <w:rFonts w:ascii="Times New Roman" w:hAnsi="Times New Roman" w:cs="Times New Roman"/>
        </w:rPr>
      </w:pPr>
      <w:r w:rsidRPr="00DC15C1">
        <w:rPr>
          <w:rFonts w:ascii="Times New Roman" w:hAnsi="Times New Roman" w:cs="Times New Roman"/>
        </w:rPr>
        <w:t>Have clearly bounded responsibilities</w:t>
      </w:r>
    </w:p>
    <w:p w14:paraId="0BBDAB63" w14:textId="77777777" w:rsidR="00DC15C1" w:rsidRPr="00DC15C1" w:rsidRDefault="00DC15C1" w:rsidP="00DC15C1">
      <w:pPr>
        <w:numPr>
          <w:ilvl w:val="0"/>
          <w:numId w:val="15"/>
        </w:numPr>
        <w:rPr>
          <w:rFonts w:ascii="Times New Roman" w:hAnsi="Times New Roman" w:cs="Times New Roman"/>
        </w:rPr>
      </w:pPr>
      <w:r w:rsidRPr="00DC15C1">
        <w:rPr>
          <w:rFonts w:ascii="Times New Roman" w:hAnsi="Times New Roman" w:cs="Times New Roman"/>
        </w:rPr>
        <w:t>Operate within defined authority limits</w:t>
      </w:r>
    </w:p>
    <w:p w14:paraId="0664BA81" w14:textId="77777777" w:rsidR="00DC15C1" w:rsidRPr="00DC15C1" w:rsidRDefault="00DC15C1" w:rsidP="00DC15C1">
      <w:pPr>
        <w:numPr>
          <w:ilvl w:val="0"/>
          <w:numId w:val="15"/>
        </w:numPr>
        <w:rPr>
          <w:rFonts w:ascii="Times New Roman" w:hAnsi="Times New Roman" w:cs="Times New Roman"/>
        </w:rPr>
      </w:pPr>
      <w:r w:rsidRPr="00DC15C1">
        <w:rPr>
          <w:rFonts w:ascii="Times New Roman" w:hAnsi="Times New Roman" w:cs="Times New Roman"/>
        </w:rPr>
        <w:t>Escalate under specified conditions</w:t>
      </w:r>
    </w:p>
    <w:p w14:paraId="6153898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3.2 Embed Accountability Structurally</w:t>
      </w:r>
    </w:p>
    <w:p w14:paraId="5CD0EA3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The architecture should </w:t>
      </w:r>
      <w:proofErr w:type="gramStart"/>
      <w:r w:rsidRPr="00DC15C1">
        <w:rPr>
          <w:rFonts w:ascii="Times New Roman" w:hAnsi="Times New Roman" w:cs="Times New Roman"/>
        </w:rPr>
        <w:t>establish</w:t>
      </w:r>
      <w:proofErr w:type="gramEnd"/>
      <w:r w:rsidRPr="00DC15C1">
        <w:rPr>
          <w:rFonts w:ascii="Times New Roman" w:hAnsi="Times New Roman" w:cs="Times New Roman"/>
        </w:rPr>
        <w:t>:</w:t>
      </w:r>
    </w:p>
    <w:p w14:paraId="55B74EAC" w14:textId="77777777" w:rsidR="00DC15C1" w:rsidRPr="00DC15C1" w:rsidRDefault="00DC15C1" w:rsidP="00DC15C1">
      <w:pPr>
        <w:numPr>
          <w:ilvl w:val="0"/>
          <w:numId w:val="16"/>
        </w:numPr>
        <w:rPr>
          <w:rFonts w:ascii="Times New Roman" w:hAnsi="Times New Roman" w:cs="Times New Roman"/>
        </w:rPr>
      </w:pPr>
      <w:r w:rsidRPr="00DC15C1">
        <w:rPr>
          <w:rFonts w:ascii="Times New Roman" w:hAnsi="Times New Roman" w:cs="Times New Roman"/>
        </w:rPr>
        <w:t>A clear decision locus</w:t>
      </w:r>
    </w:p>
    <w:p w14:paraId="745209E0" w14:textId="77777777" w:rsidR="00DC15C1" w:rsidRPr="00DC15C1" w:rsidRDefault="00DC15C1" w:rsidP="00DC15C1">
      <w:pPr>
        <w:numPr>
          <w:ilvl w:val="0"/>
          <w:numId w:val="16"/>
        </w:numPr>
        <w:rPr>
          <w:rFonts w:ascii="Times New Roman" w:hAnsi="Times New Roman" w:cs="Times New Roman"/>
        </w:rPr>
      </w:pPr>
      <w:r w:rsidRPr="00DC15C1">
        <w:rPr>
          <w:rFonts w:ascii="Times New Roman" w:hAnsi="Times New Roman" w:cs="Times New Roman"/>
        </w:rPr>
        <w:t>Traceable coordination logic</w:t>
      </w:r>
    </w:p>
    <w:p w14:paraId="0A51DE13" w14:textId="77777777" w:rsidR="00DC15C1" w:rsidRPr="00DC15C1" w:rsidRDefault="00DC15C1" w:rsidP="00DC15C1">
      <w:pPr>
        <w:numPr>
          <w:ilvl w:val="0"/>
          <w:numId w:val="16"/>
        </w:numPr>
        <w:rPr>
          <w:rFonts w:ascii="Times New Roman" w:hAnsi="Times New Roman" w:cs="Times New Roman"/>
        </w:rPr>
      </w:pPr>
      <w:r w:rsidRPr="00DC15C1">
        <w:rPr>
          <w:rFonts w:ascii="Times New Roman" w:hAnsi="Times New Roman" w:cs="Times New Roman"/>
        </w:rPr>
        <w:t>Explicit governance pathways</w:t>
      </w:r>
    </w:p>
    <w:p w14:paraId="01C1309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3.3 Propagate Uncertainty</w:t>
      </w:r>
    </w:p>
    <w:p w14:paraId="6B71880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Uncertainty should:</w:t>
      </w:r>
    </w:p>
    <w:p w14:paraId="7D7BCAA8" w14:textId="77777777" w:rsidR="00DC15C1" w:rsidRPr="00DC15C1" w:rsidRDefault="00DC15C1" w:rsidP="00DC15C1">
      <w:pPr>
        <w:numPr>
          <w:ilvl w:val="0"/>
          <w:numId w:val="17"/>
        </w:numPr>
        <w:rPr>
          <w:rFonts w:ascii="Times New Roman" w:hAnsi="Times New Roman" w:cs="Times New Roman"/>
        </w:rPr>
      </w:pPr>
      <w:r w:rsidRPr="00DC15C1">
        <w:rPr>
          <w:rFonts w:ascii="Times New Roman" w:hAnsi="Times New Roman" w:cs="Times New Roman"/>
        </w:rPr>
        <w:t>Remain visible across the pipeline</w:t>
      </w:r>
    </w:p>
    <w:p w14:paraId="111A91A2" w14:textId="77777777" w:rsidR="00DC15C1" w:rsidRPr="00DC15C1" w:rsidRDefault="00DC15C1" w:rsidP="00DC15C1">
      <w:pPr>
        <w:numPr>
          <w:ilvl w:val="0"/>
          <w:numId w:val="17"/>
        </w:numPr>
        <w:rPr>
          <w:rFonts w:ascii="Times New Roman" w:hAnsi="Times New Roman" w:cs="Times New Roman"/>
        </w:rPr>
      </w:pPr>
      <w:r w:rsidRPr="00DC15C1">
        <w:rPr>
          <w:rFonts w:ascii="Times New Roman" w:hAnsi="Times New Roman" w:cs="Times New Roman"/>
        </w:rPr>
        <w:t>Influence risk assessment</w:t>
      </w:r>
    </w:p>
    <w:p w14:paraId="4351BE68" w14:textId="77777777" w:rsidR="00DC15C1" w:rsidRPr="00DC15C1" w:rsidRDefault="00DC15C1" w:rsidP="00DC15C1">
      <w:pPr>
        <w:numPr>
          <w:ilvl w:val="0"/>
          <w:numId w:val="17"/>
        </w:numPr>
        <w:rPr>
          <w:rFonts w:ascii="Times New Roman" w:hAnsi="Times New Roman" w:cs="Times New Roman"/>
        </w:rPr>
      </w:pPr>
      <w:r w:rsidRPr="00DC15C1">
        <w:rPr>
          <w:rFonts w:ascii="Times New Roman" w:hAnsi="Times New Roman" w:cs="Times New Roman"/>
        </w:rPr>
        <w:t>Affect permissible actions</w:t>
      </w:r>
    </w:p>
    <w:p w14:paraId="32026B5B" w14:textId="77777777" w:rsidR="00DC15C1" w:rsidRPr="00DC15C1" w:rsidRDefault="00DC15C1" w:rsidP="00DC15C1">
      <w:pPr>
        <w:numPr>
          <w:ilvl w:val="0"/>
          <w:numId w:val="17"/>
        </w:numPr>
        <w:rPr>
          <w:rFonts w:ascii="Times New Roman" w:hAnsi="Times New Roman" w:cs="Times New Roman"/>
        </w:rPr>
      </w:pPr>
      <w:r w:rsidRPr="00DC15C1">
        <w:rPr>
          <w:rFonts w:ascii="Times New Roman" w:hAnsi="Times New Roman" w:cs="Times New Roman"/>
        </w:rPr>
        <w:t>Trigger escalation when necessary</w:t>
      </w:r>
    </w:p>
    <w:p w14:paraId="21DD582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3.4 Support Auditability</w:t>
      </w:r>
    </w:p>
    <w:p w14:paraId="438B9EB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architecture should produce:</w:t>
      </w:r>
    </w:p>
    <w:p w14:paraId="5E53D3ED" w14:textId="77777777" w:rsidR="00DC15C1" w:rsidRPr="00DC15C1" w:rsidRDefault="00DC15C1" w:rsidP="00DC15C1">
      <w:pPr>
        <w:numPr>
          <w:ilvl w:val="0"/>
          <w:numId w:val="18"/>
        </w:numPr>
        <w:rPr>
          <w:rFonts w:ascii="Times New Roman" w:hAnsi="Times New Roman" w:cs="Times New Roman"/>
        </w:rPr>
      </w:pPr>
      <w:r w:rsidRPr="00DC15C1">
        <w:rPr>
          <w:rFonts w:ascii="Times New Roman" w:hAnsi="Times New Roman" w:cs="Times New Roman"/>
        </w:rPr>
        <w:t>Human-readable logs</w:t>
      </w:r>
    </w:p>
    <w:p w14:paraId="50F60CF4" w14:textId="77777777" w:rsidR="00DC15C1" w:rsidRPr="00DC15C1" w:rsidRDefault="00DC15C1" w:rsidP="00DC15C1">
      <w:pPr>
        <w:numPr>
          <w:ilvl w:val="0"/>
          <w:numId w:val="18"/>
        </w:numPr>
        <w:rPr>
          <w:rFonts w:ascii="Times New Roman" w:hAnsi="Times New Roman" w:cs="Times New Roman"/>
        </w:rPr>
      </w:pPr>
      <w:r w:rsidRPr="00DC15C1">
        <w:rPr>
          <w:rFonts w:ascii="Times New Roman" w:hAnsi="Times New Roman" w:cs="Times New Roman"/>
        </w:rPr>
        <w:t>Traceable decision histories</w:t>
      </w:r>
    </w:p>
    <w:p w14:paraId="0A5BCF06" w14:textId="77777777" w:rsidR="00DC15C1" w:rsidRPr="00DC15C1" w:rsidRDefault="00DC15C1" w:rsidP="00DC15C1">
      <w:pPr>
        <w:numPr>
          <w:ilvl w:val="0"/>
          <w:numId w:val="18"/>
        </w:numPr>
        <w:rPr>
          <w:rFonts w:ascii="Times New Roman" w:hAnsi="Times New Roman" w:cs="Times New Roman"/>
        </w:rPr>
      </w:pPr>
      <w:r w:rsidRPr="00DC15C1">
        <w:rPr>
          <w:rFonts w:ascii="Times New Roman" w:hAnsi="Times New Roman" w:cs="Times New Roman"/>
        </w:rPr>
        <w:t>Reconstruction capability</w:t>
      </w:r>
    </w:p>
    <w:p w14:paraId="7F21DF9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3.5 Map RAI Principles to Components</w:t>
      </w:r>
    </w:p>
    <w:p w14:paraId="518C59F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Responsible AI principles should correspond to:</w:t>
      </w:r>
    </w:p>
    <w:p w14:paraId="1064EB32" w14:textId="77777777" w:rsidR="00DC15C1" w:rsidRPr="00DC15C1" w:rsidRDefault="00DC15C1" w:rsidP="00DC15C1">
      <w:pPr>
        <w:numPr>
          <w:ilvl w:val="0"/>
          <w:numId w:val="19"/>
        </w:numPr>
        <w:rPr>
          <w:rFonts w:ascii="Times New Roman" w:hAnsi="Times New Roman" w:cs="Times New Roman"/>
        </w:rPr>
      </w:pPr>
      <w:r w:rsidRPr="00DC15C1">
        <w:rPr>
          <w:rFonts w:ascii="Times New Roman" w:hAnsi="Times New Roman" w:cs="Times New Roman"/>
        </w:rPr>
        <w:t>Specific mechanisms</w:t>
      </w:r>
    </w:p>
    <w:p w14:paraId="0A9F9E0E" w14:textId="77777777" w:rsidR="00DC15C1" w:rsidRPr="00DC15C1" w:rsidRDefault="00DC15C1" w:rsidP="00DC15C1">
      <w:pPr>
        <w:numPr>
          <w:ilvl w:val="0"/>
          <w:numId w:val="19"/>
        </w:numPr>
        <w:rPr>
          <w:rFonts w:ascii="Times New Roman" w:hAnsi="Times New Roman" w:cs="Times New Roman"/>
        </w:rPr>
      </w:pPr>
      <w:r w:rsidRPr="00DC15C1">
        <w:rPr>
          <w:rFonts w:ascii="Times New Roman" w:hAnsi="Times New Roman" w:cs="Times New Roman"/>
        </w:rPr>
        <w:lastRenderedPageBreak/>
        <w:t>Specific agents</w:t>
      </w:r>
    </w:p>
    <w:p w14:paraId="287F3E1A" w14:textId="77777777" w:rsidR="00DC15C1" w:rsidRPr="00DC15C1" w:rsidRDefault="00DC15C1" w:rsidP="00DC15C1">
      <w:pPr>
        <w:numPr>
          <w:ilvl w:val="0"/>
          <w:numId w:val="19"/>
        </w:numPr>
        <w:rPr>
          <w:rFonts w:ascii="Times New Roman" w:hAnsi="Times New Roman" w:cs="Times New Roman"/>
        </w:rPr>
      </w:pPr>
      <w:r w:rsidRPr="00DC15C1">
        <w:rPr>
          <w:rFonts w:ascii="Times New Roman" w:hAnsi="Times New Roman" w:cs="Times New Roman"/>
        </w:rPr>
        <w:t>Specific operational constraints</w:t>
      </w:r>
    </w:p>
    <w:p w14:paraId="347E3C1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4EE8A6A0">
          <v:rect id="_x0000_i1221" style="width:0;height:1.5pt" o:hralign="center" o:hrstd="t" o:hr="t" fillcolor="#a0a0a0" stroked="f"/>
        </w:pict>
      </w:r>
    </w:p>
    <w:p w14:paraId="69D3431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 Framework Anchoring</w:t>
      </w:r>
    </w:p>
    <w:p w14:paraId="68C1F7A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design brief is grounded in multiple Responsible AI and governance frameworks.</w:t>
      </w:r>
    </w:p>
    <w:p w14:paraId="7446151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4.1 NIST AI Risk Management Framework (AI RMF)</w:t>
      </w:r>
    </w:p>
    <w:p w14:paraId="3FA3C3E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NIST AI RMF provides a structure for:</w:t>
      </w:r>
    </w:p>
    <w:p w14:paraId="089F9019" w14:textId="77777777" w:rsidR="00DC15C1" w:rsidRPr="00DC15C1" w:rsidRDefault="00DC15C1" w:rsidP="00DC15C1">
      <w:pPr>
        <w:numPr>
          <w:ilvl w:val="0"/>
          <w:numId w:val="20"/>
        </w:numPr>
        <w:rPr>
          <w:rFonts w:ascii="Times New Roman" w:hAnsi="Times New Roman" w:cs="Times New Roman"/>
        </w:rPr>
      </w:pPr>
      <w:r w:rsidRPr="00DC15C1">
        <w:rPr>
          <w:rFonts w:ascii="Times New Roman" w:hAnsi="Times New Roman" w:cs="Times New Roman"/>
        </w:rPr>
        <w:t>Mapping risk</w:t>
      </w:r>
    </w:p>
    <w:p w14:paraId="6C67C960" w14:textId="77777777" w:rsidR="00DC15C1" w:rsidRPr="00DC15C1" w:rsidRDefault="00DC15C1" w:rsidP="00DC15C1">
      <w:pPr>
        <w:numPr>
          <w:ilvl w:val="0"/>
          <w:numId w:val="20"/>
        </w:numPr>
        <w:rPr>
          <w:rFonts w:ascii="Times New Roman" w:hAnsi="Times New Roman" w:cs="Times New Roman"/>
        </w:rPr>
      </w:pPr>
      <w:r w:rsidRPr="00DC15C1">
        <w:rPr>
          <w:rFonts w:ascii="Times New Roman" w:hAnsi="Times New Roman" w:cs="Times New Roman"/>
        </w:rPr>
        <w:t>Measuring risk</w:t>
      </w:r>
    </w:p>
    <w:p w14:paraId="64A54DDA" w14:textId="77777777" w:rsidR="00DC15C1" w:rsidRPr="00DC15C1" w:rsidRDefault="00DC15C1" w:rsidP="00DC15C1">
      <w:pPr>
        <w:numPr>
          <w:ilvl w:val="0"/>
          <w:numId w:val="20"/>
        </w:numPr>
        <w:rPr>
          <w:rFonts w:ascii="Times New Roman" w:hAnsi="Times New Roman" w:cs="Times New Roman"/>
        </w:rPr>
      </w:pPr>
      <w:r w:rsidRPr="00DC15C1">
        <w:rPr>
          <w:rFonts w:ascii="Times New Roman" w:hAnsi="Times New Roman" w:cs="Times New Roman"/>
        </w:rPr>
        <w:t>Managing risk</w:t>
      </w:r>
    </w:p>
    <w:p w14:paraId="34A88647" w14:textId="77777777" w:rsidR="00DC15C1" w:rsidRPr="00DC15C1" w:rsidRDefault="00DC15C1" w:rsidP="00DC15C1">
      <w:pPr>
        <w:numPr>
          <w:ilvl w:val="0"/>
          <w:numId w:val="20"/>
        </w:numPr>
        <w:rPr>
          <w:rFonts w:ascii="Times New Roman" w:hAnsi="Times New Roman" w:cs="Times New Roman"/>
        </w:rPr>
      </w:pPr>
      <w:r w:rsidRPr="00DC15C1">
        <w:rPr>
          <w:rFonts w:ascii="Times New Roman" w:hAnsi="Times New Roman" w:cs="Times New Roman"/>
        </w:rPr>
        <w:t>Governing risk</w:t>
      </w:r>
    </w:p>
    <w:p w14:paraId="403422B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Within this architecture:</w:t>
      </w:r>
    </w:p>
    <w:p w14:paraId="2B24A6EA" w14:textId="77777777" w:rsidR="00DC15C1" w:rsidRPr="00DC15C1" w:rsidRDefault="00DC15C1" w:rsidP="00DC15C1">
      <w:pPr>
        <w:numPr>
          <w:ilvl w:val="0"/>
          <w:numId w:val="21"/>
        </w:numPr>
        <w:rPr>
          <w:rFonts w:ascii="Times New Roman" w:hAnsi="Times New Roman" w:cs="Times New Roman"/>
        </w:rPr>
      </w:pPr>
      <w:r w:rsidRPr="00DC15C1">
        <w:rPr>
          <w:rFonts w:ascii="Times New Roman" w:hAnsi="Times New Roman" w:cs="Times New Roman"/>
        </w:rPr>
        <w:t>Agent 2 (Risk Assessment)</w:t>
      </w:r>
    </w:p>
    <w:p w14:paraId="38243015" w14:textId="77777777" w:rsidR="00DC15C1" w:rsidRPr="00DC15C1" w:rsidRDefault="00DC15C1" w:rsidP="00DC15C1">
      <w:pPr>
        <w:numPr>
          <w:ilvl w:val="0"/>
          <w:numId w:val="21"/>
        </w:numPr>
        <w:rPr>
          <w:rFonts w:ascii="Times New Roman" w:hAnsi="Times New Roman" w:cs="Times New Roman"/>
        </w:rPr>
      </w:pPr>
      <w:r w:rsidRPr="00DC15C1">
        <w:rPr>
          <w:rFonts w:ascii="Times New Roman" w:hAnsi="Times New Roman" w:cs="Times New Roman"/>
        </w:rPr>
        <w:t>Agent 3 (Constraint Enforcement)</w:t>
      </w:r>
    </w:p>
    <w:p w14:paraId="5F555DA2" w14:textId="77777777" w:rsidR="00DC15C1" w:rsidRPr="00DC15C1" w:rsidRDefault="00DC15C1" w:rsidP="00DC15C1">
      <w:pPr>
        <w:numPr>
          <w:ilvl w:val="0"/>
          <w:numId w:val="21"/>
        </w:numPr>
        <w:rPr>
          <w:rFonts w:ascii="Times New Roman" w:hAnsi="Times New Roman" w:cs="Times New Roman"/>
        </w:rPr>
      </w:pPr>
      <w:r w:rsidRPr="00DC15C1">
        <w:rPr>
          <w:rFonts w:ascii="Times New Roman" w:hAnsi="Times New Roman" w:cs="Times New Roman"/>
        </w:rPr>
        <w:t>Agent 6 (Governance)</w:t>
      </w:r>
    </w:p>
    <w:p w14:paraId="68F5FF0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are strongly informed by NIST principles.</w:t>
      </w:r>
    </w:p>
    <w:p w14:paraId="4046381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framework encourages continuous monitoring and explicit treatment of uncertainty.</w:t>
      </w:r>
    </w:p>
    <w:p w14:paraId="60E398A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4.2 EU AI Act</w:t>
      </w:r>
    </w:p>
    <w:p w14:paraId="16655DD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EU AI Act classifies autonomous vehicle AI systems as high-risk systems.</w:t>
      </w:r>
    </w:p>
    <w:p w14:paraId="49CE135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Relevant requirements include:</w:t>
      </w:r>
    </w:p>
    <w:p w14:paraId="01C9C635" w14:textId="77777777" w:rsidR="00DC15C1" w:rsidRPr="00DC15C1" w:rsidRDefault="00DC15C1" w:rsidP="00DC15C1">
      <w:pPr>
        <w:numPr>
          <w:ilvl w:val="0"/>
          <w:numId w:val="22"/>
        </w:numPr>
        <w:rPr>
          <w:rFonts w:ascii="Times New Roman" w:hAnsi="Times New Roman" w:cs="Times New Roman"/>
        </w:rPr>
      </w:pPr>
      <w:r w:rsidRPr="00DC15C1">
        <w:rPr>
          <w:rFonts w:ascii="Times New Roman" w:hAnsi="Times New Roman" w:cs="Times New Roman"/>
        </w:rPr>
        <w:t>Human oversight</w:t>
      </w:r>
    </w:p>
    <w:p w14:paraId="34C5968D" w14:textId="77777777" w:rsidR="00DC15C1" w:rsidRPr="00DC15C1" w:rsidRDefault="00DC15C1" w:rsidP="00DC15C1">
      <w:pPr>
        <w:numPr>
          <w:ilvl w:val="0"/>
          <w:numId w:val="22"/>
        </w:numPr>
        <w:rPr>
          <w:rFonts w:ascii="Times New Roman" w:hAnsi="Times New Roman" w:cs="Times New Roman"/>
        </w:rPr>
      </w:pPr>
      <w:r w:rsidRPr="00DC15C1">
        <w:rPr>
          <w:rFonts w:ascii="Times New Roman" w:hAnsi="Times New Roman" w:cs="Times New Roman"/>
        </w:rPr>
        <w:t>Logging requirements</w:t>
      </w:r>
    </w:p>
    <w:p w14:paraId="1B2D7B04" w14:textId="77777777" w:rsidR="00DC15C1" w:rsidRPr="00DC15C1" w:rsidRDefault="00DC15C1" w:rsidP="00DC15C1">
      <w:pPr>
        <w:numPr>
          <w:ilvl w:val="0"/>
          <w:numId w:val="22"/>
        </w:numPr>
        <w:rPr>
          <w:rFonts w:ascii="Times New Roman" w:hAnsi="Times New Roman" w:cs="Times New Roman"/>
        </w:rPr>
      </w:pPr>
      <w:r w:rsidRPr="00DC15C1">
        <w:rPr>
          <w:rFonts w:ascii="Times New Roman" w:hAnsi="Times New Roman" w:cs="Times New Roman"/>
        </w:rPr>
        <w:t>Transparency obligations</w:t>
      </w:r>
    </w:p>
    <w:p w14:paraId="3AD50020" w14:textId="77777777" w:rsidR="00DC15C1" w:rsidRPr="00DC15C1" w:rsidRDefault="00DC15C1" w:rsidP="00DC15C1">
      <w:pPr>
        <w:numPr>
          <w:ilvl w:val="0"/>
          <w:numId w:val="22"/>
        </w:numPr>
        <w:rPr>
          <w:rFonts w:ascii="Times New Roman" w:hAnsi="Times New Roman" w:cs="Times New Roman"/>
        </w:rPr>
      </w:pPr>
      <w:r w:rsidRPr="00DC15C1">
        <w:rPr>
          <w:rFonts w:ascii="Times New Roman" w:hAnsi="Times New Roman" w:cs="Times New Roman"/>
        </w:rPr>
        <w:t>Safety assurance</w:t>
      </w:r>
    </w:p>
    <w:p w14:paraId="1872A3E5" w14:textId="77777777" w:rsidR="00DC15C1" w:rsidRPr="00DC15C1" w:rsidRDefault="00DC15C1" w:rsidP="00DC15C1">
      <w:pPr>
        <w:numPr>
          <w:ilvl w:val="0"/>
          <w:numId w:val="22"/>
        </w:numPr>
        <w:rPr>
          <w:rFonts w:ascii="Times New Roman" w:hAnsi="Times New Roman" w:cs="Times New Roman"/>
        </w:rPr>
      </w:pPr>
      <w:r w:rsidRPr="00DC15C1">
        <w:rPr>
          <w:rFonts w:ascii="Times New Roman" w:hAnsi="Times New Roman" w:cs="Times New Roman"/>
        </w:rPr>
        <w:t>Traceability</w:t>
      </w:r>
    </w:p>
    <w:p w14:paraId="01063A9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These principles directly shape:</w:t>
      </w:r>
    </w:p>
    <w:p w14:paraId="6703A29A" w14:textId="77777777" w:rsidR="00DC15C1" w:rsidRPr="00DC15C1" w:rsidRDefault="00DC15C1" w:rsidP="00DC15C1">
      <w:pPr>
        <w:numPr>
          <w:ilvl w:val="0"/>
          <w:numId w:val="23"/>
        </w:numPr>
        <w:rPr>
          <w:rFonts w:ascii="Times New Roman" w:hAnsi="Times New Roman" w:cs="Times New Roman"/>
        </w:rPr>
      </w:pPr>
      <w:r w:rsidRPr="00DC15C1">
        <w:rPr>
          <w:rFonts w:ascii="Times New Roman" w:hAnsi="Times New Roman" w:cs="Times New Roman"/>
        </w:rPr>
        <w:t>Escalation mechanisms</w:t>
      </w:r>
    </w:p>
    <w:p w14:paraId="1181DAAC" w14:textId="77777777" w:rsidR="00DC15C1" w:rsidRPr="00DC15C1" w:rsidRDefault="00DC15C1" w:rsidP="00DC15C1">
      <w:pPr>
        <w:numPr>
          <w:ilvl w:val="0"/>
          <w:numId w:val="23"/>
        </w:numPr>
        <w:rPr>
          <w:rFonts w:ascii="Times New Roman" w:hAnsi="Times New Roman" w:cs="Times New Roman"/>
        </w:rPr>
      </w:pPr>
      <w:r w:rsidRPr="00DC15C1">
        <w:rPr>
          <w:rFonts w:ascii="Times New Roman" w:hAnsi="Times New Roman" w:cs="Times New Roman"/>
        </w:rPr>
        <w:lastRenderedPageBreak/>
        <w:t>Governance architecture</w:t>
      </w:r>
    </w:p>
    <w:p w14:paraId="3DAEA691" w14:textId="77777777" w:rsidR="00DC15C1" w:rsidRPr="00DC15C1" w:rsidRDefault="00DC15C1" w:rsidP="00DC15C1">
      <w:pPr>
        <w:numPr>
          <w:ilvl w:val="0"/>
          <w:numId w:val="23"/>
        </w:numPr>
        <w:rPr>
          <w:rFonts w:ascii="Times New Roman" w:hAnsi="Times New Roman" w:cs="Times New Roman"/>
        </w:rPr>
      </w:pPr>
      <w:r w:rsidRPr="00DC15C1">
        <w:rPr>
          <w:rFonts w:ascii="Times New Roman" w:hAnsi="Times New Roman" w:cs="Times New Roman"/>
        </w:rPr>
        <w:t>Audit logging systems</w:t>
      </w:r>
    </w:p>
    <w:p w14:paraId="7038D75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4.3 Jobin et al. AI Ethics Principles</w:t>
      </w:r>
    </w:p>
    <w:p w14:paraId="4FAA66E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Jobin et al. synthesized principles across dozens of AI ethics frameworks.</w:t>
      </w:r>
    </w:p>
    <w:p w14:paraId="573A38E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Key principles include:</w:t>
      </w:r>
    </w:p>
    <w:p w14:paraId="6FA4F9D6"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Transparency</w:t>
      </w:r>
    </w:p>
    <w:p w14:paraId="27116860"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Accountability</w:t>
      </w:r>
    </w:p>
    <w:p w14:paraId="61DDF86D"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Fairness</w:t>
      </w:r>
    </w:p>
    <w:p w14:paraId="1B90475D"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Privacy</w:t>
      </w:r>
    </w:p>
    <w:p w14:paraId="090E857E"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Human oversight</w:t>
      </w:r>
    </w:p>
    <w:p w14:paraId="0D23E9ED" w14:textId="77777777" w:rsidR="00DC15C1" w:rsidRPr="00DC15C1" w:rsidRDefault="00DC15C1" w:rsidP="00DC15C1">
      <w:pPr>
        <w:numPr>
          <w:ilvl w:val="0"/>
          <w:numId w:val="24"/>
        </w:numPr>
        <w:rPr>
          <w:rFonts w:ascii="Times New Roman" w:hAnsi="Times New Roman" w:cs="Times New Roman"/>
        </w:rPr>
      </w:pPr>
      <w:r w:rsidRPr="00DC15C1">
        <w:rPr>
          <w:rFonts w:ascii="Times New Roman" w:hAnsi="Times New Roman" w:cs="Times New Roman"/>
        </w:rPr>
        <w:t>Safety</w:t>
      </w:r>
    </w:p>
    <w:p w14:paraId="35D1D09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This project maps these principles directly </w:t>
      </w:r>
      <w:proofErr w:type="gramStart"/>
      <w:r w:rsidRPr="00DC15C1">
        <w:rPr>
          <w:rFonts w:ascii="Times New Roman" w:hAnsi="Times New Roman" w:cs="Times New Roman"/>
        </w:rPr>
        <w:t>to</w:t>
      </w:r>
      <w:proofErr w:type="gramEnd"/>
      <w:r w:rsidRPr="00DC15C1">
        <w:rPr>
          <w:rFonts w:ascii="Times New Roman" w:hAnsi="Times New Roman" w:cs="Times New Roman"/>
        </w:rPr>
        <w:t xml:space="preserve"> architectural mechanisms.</w:t>
      </w:r>
    </w:p>
    <w:p w14:paraId="4D3BD9C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4.4 Responsible Innovation (Owen et al.)</w:t>
      </w:r>
    </w:p>
    <w:p w14:paraId="0C1E14C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Responsible Innovation emphasizes anticipatory governance.</w:t>
      </w:r>
    </w:p>
    <w:p w14:paraId="7910420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project uses that perspective to:</w:t>
      </w:r>
    </w:p>
    <w:p w14:paraId="7FC1ECAB" w14:textId="77777777" w:rsidR="00DC15C1" w:rsidRPr="00DC15C1" w:rsidRDefault="00DC15C1" w:rsidP="00DC15C1">
      <w:pPr>
        <w:numPr>
          <w:ilvl w:val="0"/>
          <w:numId w:val="25"/>
        </w:numPr>
        <w:rPr>
          <w:rFonts w:ascii="Times New Roman" w:hAnsi="Times New Roman" w:cs="Times New Roman"/>
        </w:rPr>
      </w:pPr>
      <w:r w:rsidRPr="00DC15C1">
        <w:rPr>
          <w:rFonts w:ascii="Times New Roman" w:hAnsi="Times New Roman" w:cs="Times New Roman"/>
        </w:rPr>
        <w:t>Analyze edge cases</w:t>
      </w:r>
    </w:p>
    <w:p w14:paraId="4DA14C23" w14:textId="77777777" w:rsidR="00DC15C1" w:rsidRPr="00DC15C1" w:rsidRDefault="00DC15C1" w:rsidP="00DC15C1">
      <w:pPr>
        <w:numPr>
          <w:ilvl w:val="0"/>
          <w:numId w:val="25"/>
        </w:numPr>
        <w:rPr>
          <w:rFonts w:ascii="Times New Roman" w:hAnsi="Times New Roman" w:cs="Times New Roman"/>
        </w:rPr>
      </w:pPr>
      <w:r w:rsidRPr="00DC15C1">
        <w:rPr>
          <w:rFonts w:ascii="Times New Roman" w:hAnsi="Times New Roman" w:cs="Times New Roman"/>
        </w:rPr>
        <w:t>Anticipate failure modes</w:t>
      </w:r>
    </w:p>
    <w:p w14:paraId="3FF2C9D5" w14:textId="77777777" w:rsidR="00DC15C1" w:rsidRPr="00DC15C1" w:rsidRDefault="00DC15C1" w:rsidP="00DC15C1">
      <w:pPr>
        <w:numPr>
          <w:ilvl w:val="0"/>
          <w:numId w:val="25"/>
        </w:numPr>
        <w:rPr>
          <w:rFonts w:ascii="Times New Roman" w:hAnsi="Times New Roman" w:cs="Times New Roman"/>
        </w:rPr>
      </w:pPr>
      <w:r w:rsidRPr="00DC15C1">
        <w:rPr>
          <w:rFonts w:ascii="Times New Roman" w:hAnsi="Times New Roman" w:cs="Times New Roman"/>
        </w:rPr>
        <w:t>Evaluate socio-technical consequences before deployment</w:t>
      </w:r>
    </w:p>
    <w:p w14:paraId="6035D88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4.5 AV-Specific Literature</w:t>
      </w:r>
    </w:p>
    <w:p w14:paraId="0CC09F5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design also draws on:</w:t>
      </w:r>
    </w:p>
    <w:p w14:paraId="54ACABF5" w14:textId="77777777" w:rsidR="00DC15C1" w:rsidRPr="00DC15C1" w:rsidRDefault="00DC15C1" w:rsidP="00DC15C1">
      <w:pPr>
        <w:numPr>
          <w:ilvl w:val="0"/>
          <w:numId w:val="26"/>
        </w:numPr>
        <w:rPr>
          <w:rFonts w:ascii="Times New Roman" w:hAnsi="Times New Roman" w:cs="Times New Roman"/>
        </w:rPr>
      </w:pPr>
      <w:r w:rsidRPr="00DC15C1">
        <w:rPr>
          <w:rFonts w:ascii="Times New Roman" w:hAnsi="Times New Roman" w:cs="Times New Roman"/>
        </w:rPr>
        <w:t>NTSB investigations</w:t>
      </w:r>
    </w:p>
    <w:p w14:paraId="7F4DC56B" w14:textId="77777777" w:rsidR="00DC15C1" w:rsidRPr="00DC15C1" w:rsidRDefault="00DC15C1" w:rsidP="00DC15C1">
      <w:pPr>
        <w:numPr>
          <w:ilvl w:val="0"/>
          <w:numId w:val="26"/>
        </w:numPr>
        <w:rPr>
          <w:rFonts w:ascii="Times New Roman" w:hAnsi="Times New Roman" w:cs="Times New Roman"/>
        </w:rPr>
      </w:pPr>
      <w:r w:rsidRPr="00DC15C1">
        <w:rPr>
          <w:rFonts w:ascii="Times New Roman" w:hAnsi="Times New Roman" w:cs="Times New Roman"/>
        </w:rPr>
        <w:t>NHTSA reports</w:t>
      </w:r>
    </w:p>
    <w:p w14:paraId="659B9DE5" w14:textId="77777777" w:rsidR="00DC15C1" w:rsidRPr="00DC15C1" w:rsidRDefault="00DC15C1" w:rsidP="00DC15C1">
      <w:pPr>
        <w:numPr>
          <w:ilvl w:val="0"/>
          <w:numId w:val="26"/>
        </w:numPr>
        <w:rPr>
          <w:rFonts w:ascii="Times New Roman" w:hAnsi="Times New Roman" w:cs="Times New Roman"/>
        </w:rPr>
      </w:pPr>
      <w:r w:rsidRPr="00DC15C1">
        <w:rPr>
          <w:rFonts w:ascii="Times New Roman" w:hAnsi="Times New Roman" w:cs="Times New Roman"/>
        </w:rPr>
        <w:t>Human factors research</w:t>
      </w:r>
    </w:p>
    <w:p w14:paraId="1E053621" w14:textId="77777777" w:rsidR="00DC15C1" w:rsidRPr="00DC15C1" w:rsidRDefault="00DC15C1" w:rsidP="00DC15C1">
      <w:pPr>
        <w:numPr>
          <w:ilvl w:val="0"/>
          <w:numId w:val="26"/>
        </w:numPr>
        <w:rPr>
          <w:rFonts w:ascii="Times New Roman" w:hAnsi="Times New Roman" w:cs="Times New Roman"/>
        </w:rPr>
      </w:pPr>
      <w:r w:rsidRPr="00DC15C1">
        <w:rPr>
          <w:rFonts w:ascii="Times New Roman" w:hAnsi="Times New Roman" w:cs="Times New Roman"/>
        </w:rPr>
        <w:t>Machine learning safety literature</w:t>
      </w:r>
    </w:p>
    <w:p w14:paraId="48FA64F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These sources inform:</w:t>
      </w:r>
    </w:p>
    <w:p w14:paraId="48FFE418" w14:textId="77777777" w:rsidR="00DC15C1" w:rsidRPr="00DC15C1" w:rsidRDefault="00DC15C1" w:rsidP="00DC15C1">
      <w:pPr>
        <w:numPr>
          <w:ilvl w:val="0"/>
          <w:numId w:val="27"/>
        </w:numPr>
        <w:rPr>
          <w:rFonts w:ascii="Times New Roman" w:hAnsi="Times New Roman" w:cs="Times New Roman"/>
        </w:rPr>
      </w:pPr>
      <w:r w:rsidRPr="00DC15C1">
        <w:rPr>
          <w:rFonts w:ascii="Times New Roman" w:hAnsi="Times New Roman" w:cs="Times New Roman"/>
        </w:rPr>
        <w:t>Escalation logic</w:t>
      </w:r>
    </w:p>
    <w:p w14:paraId="1BDE4570" w14:textId="77777777" w:rsidR="00DC15C1" w:rsidRPr="00DC15C1" w:rsidRDefault="00DC15C1" w:rsidP="00DC15C1">
      <w:pPr>
        <w:numPr>
          <w:ilvl w:val="0"/>
          <w:numId w:val="27"/>
        </w:numPr>
        <w:rPr>
          <w:rFonts w:ascii="Times New Roman" w:hAnsi="Times New Roman" w:cs="Times New Roman"/>
        </w:rPr>
      </w:pPr>
      <w:r w:rsidRPr="00DC15C1">
        <w:rPr>
          <w:rFonts w:ascii="Times New Roman" w:hAnsi="Times New Roman" w:cs="Times New Roman"/>
        </w:rPr>
        <w:t>Handoff assumptions</w:t>
      </w:r>
    </w:p>
    <w:p w14:paraId="391A8F90" w14:textId="77777777" w:rsidR="00DC15C1" w:rsidRPr="00DC15C1" w:rsidRDefault="00DC15C1" w:rsidP="00DC15C1">
      <w:pPr>
        <w:numPr>
          <w:ilvl w:val="0"/>
          <w:numId w:val="27"/>
        </w:numPr>
        <w:rPr>
          <w:rFonts w:ascii="Times New Roman" w:hAnsi="Times New Roman" w:cs="Times New Roman"/>
        </w:rPr>
      </w:pPr>
      <w:r w:rsidRPr="00DC15C1">
        <w:rPr>
          <w:rFonts w:ascii="Times New Roman" w:hAnsi="Times New Roman" w:cs="Times New Roman"/>
        </w:rPr>
        <w:lastRenderedPageBreak/>
        <w:t>Risk propagation strategies</w:t>
      </w:r>
    </w:p>
    <w:p w14:paraId="4B0251C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4E4D2E54">
          <v:rect id="_x0000_i1222" style="width:0;height:1.5pt" o:hralign="center" o:hrstd="t" o:hr="t" fillcolor="#a0a0a0" stroked="f"/>
        </w:pict>
      </w:r>
    </w:p>
    <w:p w14:paraId="3308A15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5. Hybrid Multi-Agent Architecture</w:t>
      </w:r>
    </w:p>
    <w:p w14:paraId="6D22D3E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 xml:space="preserve">5.1 Why </w:t>
      </w:r>
      <w:proofErr w:type="gramStart"/>
      <w:r w:rsidRPr="00DC15C1">
        <w:rPr>
          <w:rFonts w:ascii="Times New Roman" w:hAnsi="Times New Roman" w:cs="Times New Roman"/>
          <w:b/>
          <w:bCs/>
        </w:rPr>
        <w:t>a Hybrid</w:t>
      </w:r>
      <w:proofErr w:type="gramEnd"/>
      <w:r w:rsidRPr="00DC15C1">
        <w:rPr>
          <w:rFonts w:ascii="Times New Roman" w:hAnsi="Times New Roman" w:cs="Times New Roman"/>
          <w:b/>
          <w:bCs/>
        </w:rPr>
        <w:t xml:space="preserve"> Architecture?</w:t>
      </w:r>
    </w:p>
    <w:p w14:paraId="6C285FC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Two extreme AV architectures create major problems.</w:t>
      </w:r>
    </w:p>
    <w:p w14:paraId="63EFD9F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Centralized Systems</w:t>
      </w:r>
    </w:p>
    <w:p w14:paraId="0389D63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Advantages:</w:t>
      </w:r>
    </w:p>
    <w:p w14:paraId="59EC9F27" w14:textId="77777777" w:rsidR="00DC15C1" w:rsidRPr="00DC15C1" w:rsidRDefault="00DC15C1" w:rsidP="00DC15C1">
      <w:pPr>
        <w:numPr>
          <w:ilvl w:val="0"/>
          <w:numId w:val="28"/>
        </w:numPr>
        <w:rPr>
          <w:rFonts w:ascii="Times New Roman" w:hAnsi="Times New Roman" w:cs="Times New Roman"/>
        </w:rPr>
      </w:pPr>
      <w:r w:rsidRPr="00DC15C1">
        <w:rPr>
          <w:rFonts w:ascii="Times New Roman" w:hAnsi="Times New Roman" w:cs="Times New Roman"/>
        </w:rPr>
        <w:t>Fast decision-making</w:t>
      </w:r>
    </w:p>
    <w:p w14:paraId="65A26F76" w14:textId="77777777" w:rsidR="00DC15C1" w:rsidRPr="00DC15C1" w:rsidRDefault="00DC15C1" w:rsidP="00DC15C1">
      <w:pPr>
        <w:numPr>
          <w:ilvl w:val="0"/>
          <w:numId w:val="28"/>
        </w:numPr>
        <w:rPr>
          <w:rFonts w:ascii="Times New Roman" w:hAnsi="Times New Roman" w:cs="Times New Roman"/>
        </w:rPr>
      </w:pPr>
      <w:r w:rsidRPr="00DC15C1">
        <w:rPr>
          <w:rFonts w:ascii="Times New Roman" w:hAnsi="Times New Roman" w:cs="Times New Roman"/>
        </w:rPr>
        <w:t>Simplified coordination</w:t>
      </w:r>
    </w:p>
    <w:p w14:paraId="239AE8F8"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Weaknesses:</w:t>
      </w:r>
    </w:p>
    <w:p w14:paraId="08E8498A" w14:textId="77777777" w:rsidR="00DC15C1" w:rsidRPr="00DC15C1" w:rsidRDefault="00DC15C1" w:rsidP="00DC15C1">
      <w:pPr>
        <w:numPr>
          <w:ilvl w:val="0"/>
          <w:numId w:val="29"/>
        </w:numPr>
        <w:rPr>
          <w:rFonts w:ascii="Times New Roman" w:hAnsi="Times New Roman" w:cs="Times New Roman"/>
        </w:rPr>
      </w:pPr>
      <w:r w:rsidRPr="00DC15C1">
        <w:rPr>
          <w:rFonts w:ascii="Times New Roman" w:hAnsi="Times New Roman" w:cs="Times New Roman"/>
        </w:rPr>
        <w:t>Opaque reasoning</w:t>
      </w:r>
    </w:p>
    <w:p w14:paraId="5259E5A2" w14:textId="77777777" w:rsidR="00DC15C1" w:rsidRPr="00DC15C1" w:rsidRDefault="00DC15C1" w:rsidP="00DC15C1">
      <w:pPr>
        <w:numPr>
          <w:ilvl w:val="0"/>
          <w:numId w:val="29"/>
        </w:numPr>
        <w:rPr>
          <w:rFonts w:ascii="Times New Roman" w:hAnsi="Times New Roman" w:cs="Times New Roman"/>
        </w:rPr>
      </w:pPr>
      <w:r w:rsidRPr="00DC15C1">
        <w:rPr>
          <w:rFonts w:ascii="Times New Roman" w:hAnsi="Times New Roman" w:cs="Times New Roman"/>
        </w:rPr>
        <w:t>Poor interpretability</w:t>
      </w:r>
    </w:p>
    <w:p w14:paraId="5DCB6206" w14:textId="77777777" w:rsidR="00DC15C1" w:rsidRPr="00DC15C1" w:rsidRDefault="00DC15C1" w:rsidP="00DC15C1">
      <w:pPr>
        <w:numPr>
          <w:ilvl w:val="0"/>
          <w:numId w:val="29"/>
        </w:numPr>
        <w:rPr>
          <w:rFonts w:ascii="Times New Roman" w:hAnsi="Times New Roman" w:cs="Times New Roman"/>
        </w:rPr>
      </w:pPr>
      <w:r w:rsidRPr="00DC15C1">
        <w:rPr>
          <w:rFonts w:ascii="Times New Roman" w:hAnsi="Times New Roman" w:cs="Times New Roman"/>
        </w:rPr>
        <w:t>Difficult auditing</w:t>
      </w:r>
    </w:p>
    <w:p w14:paraId="5E7C68C7" w14:textId="77777777" w:rsidR="00DC15C1" w:rsidRPr="00DC15C1" w:rsidRDefault="00DC15C1" w:rsidP="00DC15C1">
      <w:pPr>
        <w:numPr>
          <w:ilvl w:val="0"/>
          <w:numId w:val="29"/>
        </w:numPr>
        <w:rPr>
          <w:rFonts w:ascii="Times New Roman" w:hAnsi="Times New Roman" w:cs="Times New Roman"/>
        </w:rPr>
      </w:pPr>
      <w:r w:rsidRPr="00DC15C1">
        <w:rPr>
          <w:rFonts w:ascii="Times New Roman" w:hAnsi="Times New Roman" w:cs="Times New Roman"/>
        </w:rPr>
        <w:t>Weak modular accountability</w:t>
      </w:r>
    </w:p>
    <w:p w14:paraId="65CC8A02"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Fully Decentralized Systems</w:t>
      </w:r>
    </w:p>
    <w:p w14:paraId="72D7684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Advantages:</w:t>
      </w:r>
    </w:p>
    <w:p w14:paraId="4CC79DA4" w14:textId="77777777" w:rsidR="00DC15C1" w:rsidRPr="00DC15C1" w:rsidRDefault="00DC15C1" w:rsidP="00DC15C1">
      <w:pPr>
        <w:numPr>
          <w:ilvl w:val="0"/>
          <w:numId w:val="30"/>
        </w:numPr>
        <w:rPr>
          <w:rFonts w:ascii="Times New Roman" w:hAnsi="Times New Roman" w:cs="Times New Roman"/>
        </w:rPr>
      </w:pPr>
      <w:r w:rsidRPr="00DC15C1">
        <w:rPr>
          <w:rFonts w:ascii="Times New Roman" w:hAnsi="Times New Roman" w:cs="Times New Roman"/>
        </w:rPr>
        <w:t>Strong modularity</w:t>
      </w:r>
    </w:p>
    <w:p w14:paraId="20F78B8D" w14:textId="77777777" w:rsidR="00DC15C1" w:rsidRPr="00DC15C1" w:rsidRDefault="00DC15C1" w:rsidP="00DC15C1">
      <w:pPr>
        <w:numPr>
          <w:ilvl w:val="0"/>
          <w:numId w:val="30"/>
        </w:numPr>
        <w:rPr>
          <w:rFonts w:ascii="Times New Roman" w:hAnsi="Times New Roman" w:cs="Times New Roman"/>
        </w:rPr>
      </w:pPr>
      <w:r w:rsidRPr="00DC15C1">
        <w:rPr>
          <w:rFonts w:ascii="Times New Roman" w:hAnsi="Times New Roman" w:cs="Times New Roman"/>
        </w:rPr>
        <w:t>Specialized agents</w:t>
      </w:r>
    </w:p>
    <w:p w14:paraId="53B15412" w14:textId="77777777" w:rsidR="00DC15C1" w:rsidRPr="00DC15C1" w:rsidRDefault="00DC15C1" w:rsidP="00DC15C1">
      <w:pPr>
        <w:numPr>
          <w:ilvl w:val="0"/>
          <w:numId w:val="30"/>
        </w:numPr>
        <w:rPr>
          <w:rFonts w:ascii="Times New Roman" w:hAnsi="Times New Roman" w:cs="Times New Roman"/>
        </w:rPr>
      </w:pPr>
      <w:r w:rsidRPr="00DC15C1">
        <w:rPr>
          <w:rFonts w:ascii="Times New Roman" w:hAnsi="Times New Roman" w:cs="Times New Roman"/>
        </w:rPr>
        <w:t>Easier subsystem analysis</w:t>
      </w:r>
    </w:p>
    <w:p w14:paraId="54F32B0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Weaknesses:</w:t>
      </w:r>
    </w:p>
    <w:p w14:paraId="0FC77CE0" w14:textId="77777777" w:rsidR="00DC15C1" w:rsidRPr="00DC15C1" w:rsidRDefault="00DC15C1" w:rsidP="00DC15C1">
      <w:pPr>
        <w:numPr>
          <w:ilvl w:val="0"/>
          <w:numId w:val="31"/>
        </w:numPr>
        <w:rPr>
          <w:rFonts w:ascii="Times New Roman" w:hAnsi="Times New Roman" w:cs="Times New Roman"/>
        </w:rPr>
      </w:pPr>
      <w:r w:rsidRPr="00DC15C1">
        <w:rPr>
          <w:rFonts w:ascii="Times New Roman" w:hAnsi="Times New Roman" w:cs="Times New Roman"/>
        </w:rPr>
        <w:t>No clear decision authority</w:t>
      </w:r>
    </w:p>
    <w:p w14:paraId="730E471B" w14:textId="77777777" w:rsidR="00DC15C1" w:rsidRPr="00DC15C1" w:rsidRDefault="00DC15C1" w:rsidP="00DC15C1">
      <w:pPr>
        <w:numPr>
          <w:ilvl w:val="0"/>
          <w:numId w:val="31"/>
        </w:numPr>
        <w:rPr>
          <w:rFonts w:ascii="Times New Roman" w:hAnsi="Times New Roman" w:cs="Times New Roman"/>
        </w:rPr>
      </w:pPr>
      <w:r w:rsidRPr="00DC15C1">
        <w:rPr>
          <w:rFonts w:ascii="Times New Roman" w:hAnsi="Times New Roman" w:cs="Times New Roman"/>
        </w:rPr>
        <w:t>Conflicting recommendations</w:t>
      </w:r>
    </w:p>
    <w:p w14:paraId="05CADDAF" w14:textId="77777777" w:rsidR="00DC15C1" w:rsidRPr="00DC15C1" w:rsidRDefault="00DC15C1" w:rsidP="00DC15C1">
      <w:pPr>
        <w:numPr>
          <w:ilvl w:val="0"/>
          <w:numId w:val="31"/>
        </w:numPr>
        <w:rPr>
          <w:rFonts w:ascii="Times New Roman" w:hAnsi="Times New Roman" w:cs="Times New Roman"/>
        </w:rPr>
      </w:pPr>
      <w:r w:rsidRPr="00DC15C1">
        <w:rPr>
          <w:rFonts w:ascii="Times New Roman" w:hAnsi="Times New Roman" w:cs="Times New Roman"/>
        </w:rPr>
        <w:t>Fragmented accountability</w:t>
      </w:r>
    </w:p>
    <w:p w14:paraId="52A7344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5.2 The Hybrid Solution</w:t>
      </w:r>
    </w:p>
    <w:p w14:paraId="738C657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proposed architecture combines:</w:t>
      </w:r>
    </w:p>
    <w:p w14:paraId="6C1EA8B4" w14:textId="77777777" w:rsidR="00DC15C1" w:rsidRPr="00DC15C1" w:rsidRDefault="00DC15C1" w:rsidP="00DC15C1">
      <w:pPr>
        <w:numPr>
          <w:ilvl w:val="0"/>
          <w:numId w:val="32"/>
        </w:numPr>
        <w:rPr>
          <w:rFonts w:ascii="Times New Roman" w:hAnsi="Times New Roman" w:cs="Times New Roman"/>
        </w:rPr>
      </w:pPr>
      <w:r w:rsidRPr="00DC15C1">
        <w:rPr>
          <w:rFonts w:ascii="Times New Roman" w:hAnsi="Times New Roman" w:cs="Times New Roman"/>
        </w:rPr>
        <w:t>Specialized analysis agents</w:t>
      </w:r>
    </w:p>
    <w:p w14:paraId="6F3AED0F" w14:textId="77777777" w:rsidR="00DC15C1" w:rsidRPr="00DC15C1" w:rsidRDefault="00DC15C1" w:rsidP="00DC15C1">
      <w:pPr>
        <w:numPr>
          <w:ilvl w:val="0"/>
          <w:numId w:val="32"/>
        </w:numPr>
        <w:rPr>
          <w:rFonts w:ascii="Times New Roman" w:hAnsi="Times New Roman" w:cs="Times New Roman"/>
        </w:rPr>
      </w:pPr>
      <w:r w:rsidRPr="00DC15C1">
        <w:rPr>
          <w:rFonts w:ascii="Times New Roman" w:hAnsi="Times New Roman" w:cs="Times New Roman"/>
        </w:rPr>
        <w:t>Centralized decision coordination</w:t>
      </w:r>
    </w:p>
    <w:p w14:paraId="42A55967" w14:textId="77777777" w:rsidR="00DC15C1" w:rsidRPr="00DC15C1" w:rsidRDefault="00DC15C1" w:rsidP="00DC15C1">
      <w:pPr>
        <w:numPr>
          <w:ilvl w:val="0"/>
          <w:numId w:val="32"/>
        </w:numPr>
        <w:rPr>
          <w:rFonts w:ascii="Times New Roman" w:hAnsi="Times New Roman" w:cs="Times New Roman"/>
        </w:rPr>
      </w:pPr>
      <w:r w:rsidRPr="00DC15C1">
        <w:rPr>
          <w:rFonts w:ascii="Times New Roman" w:hAnsi="Times New Roman" w:cs="Times New Roman"/>
        </w:rPr>
        <w:lastRenderedPageBreak/>
        <w:t>Dedicated governance and audit functionality</w:t>
      </w:r>
    </w:p>
    <w:p w14:paraId="5C638F1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structure preserves:</w:t>
      </w:r>
    </w:p>
    <w:p w14:paraId="727675C5" w14:textId="77777777" w:rsidR="00DC15C1" w:rsidRPr="00DC15C1" w:rsidRDefault="00DC15C1" w:rsidP="00DC15C1">
      <w:pPr>
        <w:numPr>
          <w:ilvl w:val="0"/>
          <w:numId w:val="33"/>
        </w:numPr>
        <w:rPr>
          <w:rFonts w:ascii="Times New Roman" w:hAnsi="Times New Roman" w:cs="Times New Roman"/>
        </w:rPr>
      </w:pPr>
      <w:r w:rsidRPr="00DC15C1">
        <w:rPr>
          <w:rFonts w:ascii="Times New Roman" w:hAnsi="Times New Roman" w:cs="Times New Roman"/>
        </w:rPr>
        <w:t>Modularity</w:t>
      </w:r>
    </w:p>
    <w:p w14:paraId="4590FAC8" w14:textId="77777777" w:rsidR="00DC15C1" w:rsidRPr="00DC15C1" w:rsidRDefault="00DC15C1" w:rsidP="00DC15C1">
      <w:pPr>
        <w:numPr>
          <w:ilvl w:val="0"/>
          <w:numId w:val="33"/>
        </w:numPr>
        <w:rPr>
          <w:rFonts w:ascii="Times New Roman" w:hAnsi="Times New Roman" w:cs="Times New Roman"/>
        </w:rPr>
      </w:pPr>
      <w:r w:rsidRPr="00DC15C1">
        <w:rPr>
          <w:rFonts w:ascii="Times New Roman" w:hAnsi="Times New Roman" w:cs="Times New Roman"/>
        </w:rPr>
        <w:t>Observability</w:t>
      </w:r>
    </w:p>
    <w:p w14:paraId="65F19A01" w14:textId="77777777" w:rsidR="00DC15C1" w:rsidRPr="00DC15C1" w:rsidRDefault="00DC15C1" w:rsidP="00DC15C1">
      <w:pPr>
        <w:numPr>
          <w:ilvl w:val="0"/>
          <w:numId w:val="33"/>
        </w:numPr>
        <w:rPr>
          <w:rFonts w:ascii="Times New Roman" w:hAnsi="Times New Roman" w:cs="Times New Roman"/>
        </w:rPr>
      </w:pPr>
      <w:r w:rsidRPr="00DC15C1">
        <w:rPr>
          <w:rFonts w:ascii="Times New Roman" w:hAnsi="Times New Roman" w:cs="Times New Roman"/>
        </w:rPr>
        <w:t>Accountability</w:t>
      </w:r>
    </w:p>
    <w:p w14:paraId="00ADFFEB" w14:textId="77777777" w:rsidR="00DC15C1" w:rsidRPr="00DC15C1" w:rsidRDefault="00DC15C1" w:rsidP="00DC15C1">
      <w:pPr>
        <w:numPr>
          <w:ilvl w:val="0"/>
          <w:numId w:val="33"/>
        </w:numPr>
        <w:rPr>
          <w:rFonts w:ascii="Times New Roman" w:hAnsi="Times New Roman" w:cs="Times New Roman"/>
        </w:rPr>
      </w:pPr>
      <w:r w:rsidRPr="00DC15C1">
        <w:rPr>
          <w:rFonts w:ascii="Times New Roman" w:hAnsi="Times New Roman" w:cs="Times New Roman"/>
        </w:rPr>
        <w:t>Traceability</w:t>
      </w:r>
    </w:p>
    <w:p w14:paraId="2E3F8EE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while avoiding decision fragmentation.</w:t>
      </w:r>
    </w:p>
    <w:p w14:paraId="5759CDB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01F71D11">
          <v:rect id="_x0000_i1223" style="width:0;height:1.5pt" o:hralign="center" o:hrstd="t" o:hr="t" fillcolor="#a0a0a0" stroked="f"/>
        </w:pict>
      </w:r>
    </w:p>
    <w:p w14:paraId="2B34F73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6. System Architecture Overview</w:t>
      </w:r>
    </w:p>
    <w:p w14:paraId="29FD27D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architecture consists of six agents operating within a structured decision pipeline.</w:t>
      </w:r>
    </w:p>
    <w:p w14:paraId="6FEF212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System Flow</w:t>
      </w:r>
    </w:p>
    <w:p w14:paraId="43D897A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Sensor Inputs (Camera, LiDAR, Radar, Vehicle State)</w:t>
      </w:r>
      <w:r w:rsidRPr="00DC15C1">
        <w:rPr>
          <w:rFonts w:ascii="Times New Roman" w:hAnsi="Times New Roman" w:cs="Times New Roman"/>
        </w:rPr>
        <w:br/>
        <w:t>↓</w:t>
      </w:r>
      <w:r w:rsidRPr="00DC15C1">
        <w:rPr>
          <w:rFonts w:ascii="Times New Roman" w:hAnsi="Times New Roman" w:cs="Times New Roman"/>
        </w:rPr>
        <w:br/>
        <w:t>Perception Monitor Agent</w:t>
      </w:r>
      <w:r w:rsidRPr="00DC15C1">
        <w:rPr>
          <w:rFonts w:ascii="Times New Roman" w:hAnsi="Times New Roman" w:cs="Times New Roman"/>
        </w:rPr>
        <w:br/>
        <w:t>↓</w:t>
      </w:r>
      <w:r w:rsidRPr="00DC15C1">
        <w:rPr>
          <w:rFonts w:ascii="Times New Roman" w:hAnsi="Times New Roman" w:cs="Times New Roman"/>
        </w:rPr>
        <w:br/>
        <w:t>Risk Assessment Agent</w:t>
      </w:r>
      <w:r w:rsidRPr="00DC15C1">
        <w:rPr>
          <w:rFonts w:ascii="Times New Roman" w:hAnsi="Times New Roman" w:cs="Times New Roman"/>
        </w:rPr>
        <w:br/>
        <w:t>↓</w:t>
      </w:r>
      <w:r w:rsidRPr="00DC15C1">
        <w:rPr>
          <w:rFonts w:ascii="Times New Roman" w:hAnsi="Times New Roman" w:cs="Times New Roman"/>
        </w:rPr>
        <w:br/>
        <w:t>Safety Constraint Enforcement Agent</w:t>
      </w:r>
      <w:r w:rsidRPr="00DC15C1">
        <w:rPr>
          <w:rFonts w:ascii="Times New Roman" w:hAnsi="Times New Roman" w:cs="Times New Roman"/>
        </w:rPr>
        <w:br/>
        <w:t>↓</w:t>
      </w:r>
      <w:r w:rsidRPr="00DC15C1">
        <w:rPr>
          <w:rFonts w:ascii="Times New Roman" w:hAnsi="Times New Roman" w:cs="Times New Roman"/>
        </w:rPr>
        <w:br/>
        <w:t>Hybrid Decision Coordinator</w:t>
      </w:r>
      <w:r w:rsidRPr="00DC15C1">
        <w:rPr>
          <w:rFonts w:ascii="Times New Roman" w:hAnsi="Times New Roman" w:cs="Times New Roman"/>
        </w:rPr>
        <w:br/>
        <w:t>↓</w:t>
      </w:r>
      <w:r w:rsidRPr="00DC15C1">
        <w:rPr>
          <w:rFonts w:ascii="Times New Roman" w:hAnsi="Times New Roman" w:cs="Times New Roman"/>
        </w:rPr>
        <w:br/>
        <w:t>Control / Escalation Agent</w:t>
      </w:r>
      <w:r w:rsidRPr="00DC15C1">
        <w:rPr>
          <w:rFonts w:ascii="Times New Roman" w:hAnsi="Times New Roman" w:cs="Times New Roman"/>
        </w:rPr>
        <w:br/>
        <w:t>↓</w:t>
      </w:r>
      <w:r w:rsidRPr="00DC15C1">
        <w:rPr>
          <w:rFonts w:ascii="Times New Roman" w:hAnsi="Times New Roman" w:cs="Times New Roman"/>
        </w:rPr>
        <w:br/>
        <w:t>Vehicle Action</w:t>
      </w:r>
      <w:r w:rsidRPr="00DC15C1">
        <w:rPr>
          <w:rFonts w:ascii="Times New Roman" w:hAnsi="Times New Roman" w:cs="Times New Roman"/>
        </w:rPr>
        <w:br/>
        <w:t>↓</w:t>
      </w:r>
      <w:r w:rsidRPr="00DC15C1">
        <w:rPr>
          <w:rFonts w:ascii="Times New Roman" w:hAnsi="Times New Roman" w:cs="Times New Roman"/>
        </w:rPr>
        <w:br/>
        <w:t>Governance &amp; Audit Agent</w:t>
      </w:r>
    </w:p>
    <w:p w14:paraId="673EFFD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system also includes:</w:t>
      </w:r>
    </w:p>
    <w:p w14:paraId="76E9C5F3" w14:textId="77777777" w:rsidR="00DC15C1" w:rsidRPr="00DC15C1" w:rsidRDefault="00DC15C1" w:rsidP="00DC15C1">
      <w:pPr>
        <w:numPr>
          <w:ilvl w:val="0"/>
          <w:numId w:val="34"/>
        </w:numPr>
        <w:rPr>
          <w:rFonts w:ascii="Times New Roman" w:hAnsi="Times New Roman" w:cs="Times New Roman"/>
        </w:rPr>
      </w:pPr>
      <w:r w:rsidRPr="00DC15C1">
        <w:rPr>
          <w:rFonts w:ascii="Times New Roman" w:hAnsi="Times New Roman" w:cs="Times New Roman"/>
        </w:rPr>
        <w:t>Feedback loops</w:t>
      </w:r>
    </w:p>
    <w:p w14:paraId="015BFC3C" w14:textId="77777777" w:rsidR="00DC15C1" w:rsidRPr="00DC15C1" w:rsidRDefault="00DC15C1" w:rsidP="00DC15C1">
      <w:pPr>
        <w:numPr>
          <w:ilvl w:val="0"/>
          <w:numId w:val="34"/>
        </w:numPr>
        <w:rPr>
          <w:rFonts w:ascii="Times New Roman" w:hAnsi="Times New Roman" w:cs="Times New Roman"/>
        </w:rPr>
      </w:pPr>
      <w:r w:rsidRPr="00DC15C1">
        <w:rPr>
          <w:rFonts w:ascii="Times New Roman" w:hAnsi="Times New Roman" w:cs="Times New Roman"/>
        </w:rPr>
        <w:t>Escalation triggers</w:t>
      </w:r>
    </w:p>
    <w:p w14:paraId="40E82E23" w14:textId="77777777" w:rsidR="00DC15C1" w:rsidRPr="00DC15C1" w:rsidRDefault="00DC15C1" w:rsidP="00DC15C1">
      <w:pPr>
        <w:numPr>
          <w:ilvl w:val="0"/>
          <w:numId w:val="34"/>
        </w:numPr>
        <w:rPr>
          <w:rFonts w:ascii="Times New Roman" w:hAnsi="Times New Roman" w:cs="Times New Roman"/>
        </w:rPr>
      </w:pPr>
      <w:r w:rsidRPr="00DC15C1">
        <w:rPr>
          <w:rFonts w:ascii="Times New Roman" w:hAnsi="Times New Roman" w:cs="Times New Roman"/>
        </w:rPr>
        <w:t>Constraint propagation</w:t>
      </w:r>
    </w:p>
    <w:p w14:paraId="263ED23A" w14:textId="77777777" w:rsidR="00DC15C1" w:rsidRPr="00DC15C1" w:rsidRDefault="00DC15C1" w:rsidP="00DC15C1">
      <w:pPr>
        <w:numPr>
          <w:ilvl w:val="0"/>
          <w:numId w:val="34"/>
        </w:numPr>
        <w:rPr>
          <w:rFonts w:ascii="Times New Roman" w:hAnsi="Times New Roman" w:cs="Times New Roman"/>
        </w:rPr>
      </w:pPr>
      <w:r w:rsidRPr="00DC15C1">
        <w:rPr>
          <w:rFonts w:ascii="Times New Roman" w:hAnsi="Times New Roman" w:cs="Times New Roman"/>
        </w:rPr>
        <w:t xml:space="preserve">Governance </w:t>
      </w:r>
      <w:proofErr w:type="gramStart"/>
      <w:r w:rsidRPr="00DC15C1">
        <w:rPr>
          <w:rFonts w:ascii="Times New Roman" w:hAnsi="Times New Roman" w:cs="Times New Roman"/>
        </w:rPr>
        <w:t>logging</w:t>
      </w:r>
      <w:proofErr w:type="gramEnd"/>
    </w:p>
    <w:p w14:paraId="5313D46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0022D2C5">
          <v:rect id="_x0000_i1224" style="width:0;height:1.5pt" o:hralign="center" o:hrstd="t" o:hr="t" fillcolor="#a0a0a0" stroked="f"/>
        </w:pict>
      </w:r>
    </w:p>
    <w:p w14:paraId="3AC7A13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7. Agent-Level Design</w:t>
      </w:r>
    </w:p>
    <w:p w14:paraId="1780D79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7.1 Agent 1 – Perception Monitor Agent</w:t>
      </w:r>
    </w:p>
    <w:p w14:paraId="44DB3AB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2968FC5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Processes raw sensor data and estimates environmental state.</w:t>
      </w:r>
    </w:p>
    <w:p w14:paraId="3BA5585E" w14:textId="77777777" w:rsidR="00DC15C1" w:rsidRPr="00DC15C1" w:rsidRDefault="00DC15C1" w:rsidP="00DC15C1">
      <w:pPr>
        <w:rPr>
          <w:rFonts w:ascii="Times New Roman" w:hAnsi="Times New Roman" w:cs="Times New Roman"/>
          <w:b/>
          <w:bCs/>
        </w:rPr>
      </w:pPr>
      <w:proofErr w:type="gramStart"/>
      <w:r w:rsidRPr="00DC15C1">
        <w:rPr>
          <w:rFonts w:ascii="Times New Roman" w:hAnsi="Times New Roman" w:cs="Times New Roman"/>
          <w:b/>
          <w:bCs/>
        </w:rPr>
        <w:t>Inputs</w:t>
      </w:r>
      <w:proofErr w:type="gramEnd"/>
    </w:p>
    <w:p w14:paraId="513BE1EB" w14:textId="77777777" w:rsidR="00DC15C1" w:rsidRPr="00DC15C1" w:rsidRDefault="00DC15C1" w:rsidP="00DC15C1">
      <w:pPr>
        <w:numPr>
          <w:ilvl w:val="0"/>
          <w:numId w:val="35"/>
        </w:numPr>
        <w:rPr>
          <w:rFonts w:ascii="Times New Roman" w:hAnsi="Times New Roman" w:cs="Times New Roman"/>
        </w:rPr>
      </w:pPr>
      <w:r w:rsidRPr="00DC15C1">
        <w:rPr>
          <w:rFonts w:ascii="Times New Roman" w:hAnsi="Times New Roman" w:cs="Times New Roman"/>
        </w:rPr>
        <w:t>Camera feeds</w:t>
      </w:r>
    </w:p>
    <w:p w14:paraId="0156D110" w14:textId="77777777" w:rsidR="00DC15C1" w:rsidRPr="00DC15C1" w:rsidRDefault="00DC15C1" w:rsidP="00DC15C1">
      <w:pPr>
        <w:numPr>
          <w:ilvl w:val="0"/>
          <w:numId w:val="35"/>
        </w:numPr>
        <w:rPr>
          <w:rFonts w:ascii="Times New Roman" w:hAnsi="Times New Roman" w:cs="Times New Roman"/>
        </w:rPr>
      </w:pPr>
      <w:r w:rsidRPr="00DC15C1">
        <w:rPr>
          <w:rFonts w:ascii="Times New Roman" w:hAnsi="Times New Roman" w:cs="Times New Roman"/>
        </w:rPr>
        <w:t>LiDAR point clouds</w:t>
      </w:r>
    </w:p>
    <w:p w14:paraId="7A9EFA5F" w14:textId="77777777" w:rsidR="00DC15C1" w:rsidRPr="00DC15C1" w:rsidRDefault="00DC15C1" w:rsidP="00DC15C1">
      <w:pPr>
        <w:numPr>
          <w:ilvl w:val="0"/>
          <w:numId w:val="35"/>
        </w:numPr>
        <w:rPr>
          <w:rFonts w:ascii="Times New Roman" w:hAnsi="Times New Roman" w:cs="Times New Roman"/>
        </w:rPr>
      </w:pPr>
      <w:r w:rsidRPr="00DC15C1">
        <w:rPr>
          <w:rFonts w:ascii="Times New Roman" w:hAnsi="Times New Roman" w:cs="Times New Roman"/>
        </w:rPr>
        <w:t>Radar returns</w:t>
      </w:r>
    </w:p>
    <w:p w14:paraId="3FF80B1E" w14:textId="77777777" w:rsidR="00DC15C1" w:rsidRPr="00DC15C1" w:rsidRDefault="00DC15C1" w:rsidP="00DC15C1">
      <w:pPr>
        <w:numPr>
          <w:ilvl w:val="0"/>
          <w:numId w:val="35"/>
        </w:numPr>
        <w:rPr>
          <w:rFonts w:ascii="Times New Roman" w:hAnsi="Times New Roman" w:cs="Times New Roman"/>
        </w:rPr>
      </w:pPr>
      <w:r w:rsidRPr="00DC15C1">
        <w:rPr>
          <w:rFonts w:ascii="Times New Roman" w:hAnsi="Times New Roman" w:cs="Times New Roman"/>
        </w:rPr>
        <w:t>Vehicle state data</w:t>
      </w:r>
    </w:p>
    <w:p w14:paraId="29CF65FA" w14:textId="77777777" w:rsidR="00DC15C1" w:rsidRPr="00DC15C1" w:rsidRDefault="00DC15C1" w:rsidP="00DC15C1">
      <w:pPr>
        <w:rPr>
          <w:rFonts w:ascii="Times New Roman" w:hAnsi="Times New Roman" w:cs="Times New Roman"/>
          <w:b/>
          <w:bCs/>
        </w:rPr>
      </w:pPr>
      <w:proofErr w:type="gramStart"/>
      <w:r w:rsidRPr="00DC15C1">
        <w:rPr>
          <w:rFonts w:ascii="Times New Roman" w:hAnsi="Times New Roman" w:cs="Times New Roman"/>
          <w:b/>
          <w:bCs/>
        </w:rPr>
        <w:t>Outputs</w:t>
      </w:r>
      <w:proofErr w:type="gramEnd"/>
    </w:p>
    <w:p w14:paraId="1487E6C3" w14:textId="77777777" w:rsidR="00DC15C1" w:rsidRPr="00DC15C1" w:rsidRDefault="00DC15C1" w:rsidP="00DC15C1">
      <w:pPr>
        <w:numPr>
          <w:ilvl w:val="0"/>
          <w:numId w:val="36"/>
        </w:numPr>
        <w:rPr>
          <w:rFonts w:ascii="Times New Roman" w:hAnsi="Times New Roman" w:cs="Times New Roman"/>
        </w:rPr>
      </w:pPr>
      <w:r w:rsidRPr="00DC15C1">
        <w:rPr>
          <w:rFonts w:ascii="Times New Roman" w:hAnsi="Times New Roman" w:cs="Times New Roman"/>
        </w:rPr>
        <w:t>Object detections</w:t>
      </w:r>
    </w:p>
    <w:p w14:paraId="3CAC907F" w14:textId="77777777" w:rsidR="00DC15C1" w:rsidRPr="00DC15C1" w:rsidRDefault="00DC15C1" w:rsidP="00DC15C1">
      <w:pPr>
        <w:numPr>
          <w:ilvl w:val="0"/>
          <w:numId w:val="36"/>
        </w:numPr>
        <w:rPr>
          <w:rFonts w:ascii="Times New Roman" w:hAnsi="Times New Roman" w:cs="Times New Roman"/>
        </w:rPr>
      </w:pPr>
      <w:r w:rsidRPr="00DC15C1">
        <w:rPr>
          <w:rFonts w:ascii="Times New Roman" w:hAnsi="Times New Roman" w:cs="Times New Roman"/>
        </w:rPr>
        <w:t>Object classifications</w:t>
      </w:r>
    </w:p>
    <w:p w14:paraId="433020D1" w14:textId="77777777" w:rsidR="00DC15C1" w:rsidRPr="00DC15C1" w:rsidRDefault="00DC15C1" w:rsidP="00DC15C1">
      <w:pPr>
        <w:numPr>
          <w:ilvl w:val="0"/>
          <w:numId w:val="36"/>
        </w:numPr>
        <w:rPr>
          <w:rFonts w:ascii="Times New Roman" w:hAnsi="Times New Roman" w:cs="Times New Roman"/>
        </w:rPr>
      </w:pPr>
      <w:r w:rsidRPr="00DC15C1">
        <w:rPr>
          <w:rFonts w:ascii="Times New Roman" w:hAnsi="Times New Roman" w:cs="Times New Roman"/>
        </w:rPr>
        <w:t>Environmental conditions</w:t>
      </w:r>
    </w:p>
    <w:p w14:paraId="2867D31C" w14:textId="77777777" w:rsidR="00DC15C1" w:rsidRPr="00DC15C1" w:rsidRDefault="00DC15C1" w:rsidP="00DC15C1">
      <w:pPr>
        <w:numPr>
          <w:ilvl w:val="0"/>
          <w:numId w:val="36"/>
        </w:numPr>
        <w:rPr>
          <w:rFonts w:ascii="Times New Roman" w:hAnsi="Times New Roman" w:cs="Times New Roman"/>
        </w:rPr>
      </w:pPr>
      <w:r w:rsidRPr="00DC15C1">
        <w:rPr>
          <w:rFonts w:ascii="Times New Roman" w:hAnsi="Times New Roman" w:cs="Times New Roman"/>
        </w:rPr>
        <w:t>Confidence estimates</w:t>
      </w:r>
    </w:p>
    <w:p w14:paraId="321AA334" w14:textId="77777777" w:rsidR="00DC15C1" w:rsidRPr="00DC15C1" w:rsidRDefault="00DC15C1" w:rsidP="00DC15C1">
      <w:pPr>
        <w:numPr>
          <w:ilvl w:val="0"/>
          <w:numId w:val="36"/>
        </w:numPr>
        <w:rPr>
          <w:rFonts w:ascii="Times New Roman" w:hAnsi="Times New Roman" w:cs="Times New Roman"/>
        </w:rPr>
      </w:pPr>
      <w:r w:rsidRPr="00DC15C1">
        <w:rPr>
          <w:rFonts w:ascii="Times New Roman" w:hAnsi="Times New Roman" w:cs="Times New Roman"/>
        </w:rPr>
        <w:t>Uncertainty scores</w:t>
      </w:r>
    </w:p>
    <w:p w14:paraId="42F3C70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1D280A4D" w14:textId="77777777" w:rsidR="00DC15C1" w:rsidRPr="00DC15C1" w:rsidRDefault="00DC15C1" w:rsidP="00DC15C1">
      <w:pPr>
        <w:numPr>
          <w:ilvl w:val="0"/>
          <w:numId w:val="37"/>
        </w:numPr>
        <w:rPr>
          <w:rFonts w:ascii="Times New Roman" w:hAnsi="Times New Roman" w:cs="Times New Roman"/>
        </w:rPr>
      </w:pPr>
      <w:r w:rsidRPr="00DC15C1">
        <w:rPr>
          <w:rFonts w:ascii="Times New Roman" w:hAnsi="Times New Roman" w:cs="Times New Roman"/>
        </w:rPr>
        <w:t>Detect hazards</w:t>
      </w:r>
    </w:p>
    <w:p w14:paraId="241FF7E1" w14:textId="77777777" w:rsidR="00DC15C1" w:rsidRPr="00DC15C1" w:rsidRDefault="00DC15C1" w:rsidP="00DC15C1">
      <w:pPr>
        <w:numPr>
          <w:ilvl w:val="0"/>
          <w:numId w:val="37"/>
        </w:numPr>
        <w:rPr>
          <w:rFonts w:ascii="Times New Roman" w:hAnsi="Times New Roman" w:cs="Times New Roman"/>
        </w:rPr>
      </w:pPr>
      <w:r w:rsidRPr="00DC15C1">
        <w:rPr>
          <w:rFonts w:ascii="Times New Roman" w:hAnsi="Times New Roman" w:cs="Times New Roman"/>
        </w:rPr>
        <w:t>Estimate uncertainty</w:t>
      </w:r>
    </w:p>
    <w:p w14:paraId="79752649" w14:textId="77777777" w:rsidR="00DC15C1" w:rsidRPr="00DC15C1" w:rsidRDefault="00DC15C1" w:rsidP="00DC15C1">
      <w:pPr>
        <w:numPr>
          <w:ilvl w:val="0"/>
          <w:numId w:val="37"/>
        </w:numPr>
        <w:rPr>
          <w:rFonts w:ascii="Times New Roman" w:hAnsi="Times New Roman" w:cs="Times New Roman"/>
        </w:rPr>
      </w:pPr>
      <w:r w:rsidRPr="00DC15C1">
        <w:rPr>
          <w:rFonts w:ascii="Times New Roman" w:hAnsi="Times New Roman" w:cs="Times New Roman"/>
        </w:rPr>
        <w:t>Identify degraded sensing conditions</w:t>
      </w:r>
    </w:p>
    <w:p w14:paraId="1E4ABD86"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Escalation Conditions</w:t>
      </w:r>
    </w:p>
    <w:p w14:paraId="3455930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Escalates when:</w:t>
      </w:r>
    </w:p>
    <w:p w14:paraId="51F622BF" w14:textId="77777777" w:rsidR="00DC15C1" w:rsidRPr="00DC15C1" w:rsidRDefault="00DC15C1" w:rsidP="00DC15C1">
      <w:pPr>
        <w:numPr>
          <w:ilvl w:val="0"/>
          <w:numId w:val="38"/>
        </w:numPr>
        <w:rPr>
          <w:rFonts w:ascii="Times New Roman" w:hAnsi="Times New Roman" w:cs="Times New Roman"/>
        </w:rPr>
      </w:pPr>
      <w:r w:rsidRPr="00DC15C1">
        <w:rPr>
          <w:rFonts w:ascii="Times New Roman" w:hAnsi="Times New Roman" w:cs="Times New Roman"/>
        </w:rPr>
        <w:t>Confidence falls below threshold</w:t>
      </w:r>
    </w:p>
    <w:p w14:paraId="6A9FE3DC" w14:textId="77777777" w:rsidR="00DC15C1" w:rsidRPr="00DC15C1" w:rsidRDefault="00DC15C1" w:rsidP="00DC15C1">
      <w:pPr>
        <w:numPr>
          <w:ilvl w:val="0"/>
          <w:numId w:val="38"/>
        </w:numPr>
        <w:rPr>
          <w:rFonts w:ascii="Times New Roman" w:hAnsi="Times New Roman" w:cs="Times New Roman"/>
        </w:rPr>
      </w:pPr>
      <w:r w:rsidRPr="00DC15C1">
        <w:rPr>
          <w:rFonts w:ascii="Times New Roman" w:hAnsi="Times New Roman" w:cs="Times New Roman"/>
        </w:rPr>
        <w:t>Sensor degradation detected</w:t>
      </w:r>
    </w:p>
    <w:p w14:paraId="12F54D09" w14:textId="77777777" w:rsidR="00DC15C1" w:rsidRPr="00DC15C1" w:rsidRDefault="00DC15C1" w:rsidP="00DC15C1">
      <w:pPr>
        <w:numPr>
          <w:ilvl w:val="0"/>
          <w:numId w:val="38"/>
        </w:numPr>
        <w:rPr>
          <w:rFonts w:ascii="Times New Roman" w:hAnsi="Times New Roman" w:cs="Times New Roman"/>
        </w:rPr>
      </w:pPr>
      <w:r w:rsidRPr="00DC15C1">
        <w:rPr>
          <w:rFonts w:ascii="Times New Roman" w:hAnsi="Times New Roman" w:cs="Times New Roman"/>
        </w:rPr>
        <w:t>Visibility becomes unreliable</w:t>
      </w:r>
    </w:p>
    <w:p w14:paraId="67990B23" w14:textId="77777777" w:rsidR="00DC15C1" w:rsidRPr="00DC15C1" w:rsidRDefault="00DC15C1" w:rsidP="00DC15C1">
      <w:pPr>
        <w:numPr>
          <w:ilvl w:val="0"/>
          <w:numId w:val="38"/>
        </w:numPr>
        <w:rPr>
          <w:rFonts w:ascii="Times New Roman" w:hAnsi="Times New Roman" w:cs="Times New Roman"/>
        </w:rPr>
      </w:pPr>
      <w:r w:rsidRPr="00DC15C1">
        <w:rPr>
          <w:rFonts w:ascii="Times New Roman" w:hAnsi="Times New Roman" w:cs="Times New Roman"/>
        </w:rPr>
        <w:t>Environmental ambiguity increases</w:t>
      </w:r>
    </w:p>
    <w:p w14:paraId="754D38B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2E86DAF8"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Transparency of uncertainty.</w:t>
      </w:r>
    </w:p>
    <w:p w14:paraId="068B1F02" w14:textId="77777777" w:rsidR="00DC15C1" w:rsidRPr="00DC15C1" w:rsidRDefault="00DC15C1" w:rsidP="00DC15C1">
      <w:pPr>
        <w:rPr>
          <w:rFonts w:ascii="Times New Roman" w:hAnsi="Times New Roman" w:cs="Times New Roman"/>
        </w:rPr>
      </w:pPr>
      <w:proofErr w:type="gramStart"/>
      <w:r w:rsidRPr="00DC15C1">
        <w:rPr>
          <w:rFonts w:ascii="Times New Roman" w:hAnsi="Times New Roman" w:cs="Times New Roman"/>
        </w:rPr>
        <w:lastRenderedPageBreak/>
        <w:t>The architecture</w:t>
      </w:r>
      <w:proofErr w:type="gramEnd"/>
      <w:r w:rsidRPr="00DC15C1">
        <w:rPr>
          <w:rFonts w:ascii="Times New Roman" w:hAnsi="Times New Roman" w:cs="Times New Roman"/>
        </w:rPr>
        <w:t xml:space="preserve"> intentionally preserves uncertainty instead of hiding it.</w:t>
      </w:r>
    </w:p>
    <w:p w14:paraId="22314B1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52FC8EE2">
          <v:rect id="_x0000_i1225" style="width:0;height:1.5pt" o:hralign="center" o:hrstd="t" o:hr="t" fillcolor="#a0a0a0" stroked="f"/>
        </w:pict>
      </w:r>
    </w:p>
    <w:p w14:paraId="5819C5F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7.2 Agent 2 – Risk Assessment Agent</w:t>
      </w:r>
    </w:p>
    <w:p w14:paraId="6FCD233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2BCD10E8"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Transforms environmental understanding into probabilistic safety risk.</w:t>
      </w:r>
    </w:p>
    <w:p w14:paraId="750E6DF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Risk Function</w:t>
      </w:r>
    </w:p>
    <w:p w14:paraId="459DAD3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Risk = Probability × Severity × Exposure × Uncertainty Factor</w:t>
      </w:r>
    </w:p>
    <w:p w14:paraId="4D0A126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Components</w:t>
      </w:r>
    </w:p>
    <w:p w14:paraId="1671F9C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Probability</w:t>
      </w:r>
    </w:p>
    <w:p w14:paraId="2D89004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Likelihood of collision.</w:t>
      </w:r>
    </w:p>
    <w:p w14:paraId="7BDC25E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Severity</w:t>
      </w:r>
    </w:p>
    <w:p w14:paraId="47A678F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Potential impact severity.</w:t>
      </w:r>
    </w:p>
    <w:p w14:paraId="587B6D2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Exposure</w:t>
      </w:r>
    </w:p>
    <w:p w14:paraId="1218423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Number and vulnerability of affected entities.</w:t>
      </w:r>
    </w:p>
    <w:p w14:paraId="47B052C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Uncertainty Factor</w:t>
      </w:r>
    </w:p>
    <w:p w14:paraId="526380B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Inflates risk when perception reliability drops.</w:t>
      </w:r>
    </w:p>
    <w:p w14:paraId="4E4ECF9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407DBFA6" w14:textId="77777777" w:rsidR="00DC15C1" w:rsidRPr="00DC15C1" w:rsidRDefault="00DC15C1" w:rsidP="00DC15C1">
      <w:pPr>
        <w:numPr>
          <w:ilvl w:val="0"/>
          <w:numId w:val="39"/>
        </w:numPr>
        <w:rPr>
          <w:rFonts w:ascii="Times New Roman" w:hAnsi="Times New Roman" w:cs="Times New Roman"/>
        </w:rPr>
      </w:pPr>
      <w:r w:rsidRPr="00DC15C1">
        <w:rPr>
          <w:rFonts w:ascii="Times New Roman" w:hAnsi="Times New Roman" w:cs="Times New Roman"/>
        </w:rPr>
        <w:t>Compute risk scores</w:t>
      </w:r>
    </w:p>
    <w:p w14:paraId="332E1235" w14:textId="77777777" w:rsidR="00DC15C1" w:rsidRPr="00DC15C1" w:rsidRDefault="00DC15C1" w:rsidP="00DC15C1">
      <w:pPr>
        <w:numPr>
          <w:ilvl w:val="0"/>
          <w:numId w:val="39"/>
        </w:numPr>
        <w:rPr>
          <w:rFonts w:ascii="Times New Roman" w:hAnsi="Times New Roman" w:cs="Times New Roman"/>
        </w:rPr>
      </w:pPr>
      <w:r w:rsidRPr="00DC15C1">
        <w:rPr>
          <w:rFonts w:ascii="Times New Roman" w:hAnsi="Times New Roman" w:cs="Times New Roman"/>
        </w:rPr>
        <w:t>Adjust risk under uncertainty</w:t>
      </w:r>
    </w:p>
    <w:p w14:paraId="097D3900" w14:textId="77777777" w:rsidR="00DC15C1" w:rsidRPr="00DC15C1" w:rsidRDefault="00DC15C1" w:rsidP="00DC15C1">
      <w:pPr>
        <w:numPr>
          <w:ilvl w:val="0"/>
          <w:numId w:val="39"/>
        </w:numPr>
        <w:rPr>
          <w:rFonts w:ascii="Times New Roman" w:hAnsi="Times New Roman" w:cs="Times New Roman"/>
        </w:rPr>
      </w:pPr>
      <w:r w:rsidRPr="00DC15C1">
        <w:rPr>
          <w:rFonts w:ascii="Times New Roman" w:hAnsi="Times New Roman" w:cs="Times New Roman"/>
        </w:rPr>
        <w:t>Prioritize safety-critical scenarios</w:t>
      </w:r>
    </w:p>
    <w:p w14:paraId="24005BE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Escalation Conditions</w:t>
      </w:r>
    </w:p>
    <w:p w14:paraId="3CD1F7B8" w14:textId="77777777" w:rsidR="00DC15C1" w:rsidRPr="00DC15C1" w:rsidRDefault="00DC15C1" w:rsidP="00DC15C1">
      <w:pPr>
        <w:numPr>
          <w:ilvl w:val="0"/>
          <w:numId w:val="40"/>
        </w:numPr>
        <w:rPr>
          <w:rFonts w:ascii="Times New Roman" w:hAnsi="Times New Roman" w:cs="Times New Roman"/>
        </w:rPr>
      </w:pPr>
      <w:r w:rsidRPr="00DC15C1">
        <w:rPr>
          <w:rFonts w:ascii="Times New Roman" w:hAnsi="Times New Roman" w:cs="Times New Roman"/>
        </w:rPr>
        <w:t>Critical risk threshold exceeded</w:t>
      </w:r>
    </w:p>
    <w:p w14:paraId="5E192908" w14:textId="77777777" w:rsidR="00DC15C1" w:rsidRPr="00DC15C1" w:rsidRDefault="00DC15C1" w:rsidP="00DC15C1">
      <w:pPr>
        <w:numPr>
          <w:ilvl w:val="0"/>
          <w:numId w:val="40"/>
        </w:numPr>
        <w:rPr>
          <w:rFonts w:ascii="Times New Roman" w:hAnsi="Times New Roman" w:cs="Times New Roman"/>
        </w:rPr>
      </w:pPr>
      <w:r w:rsidRPr="00DC15C1">
        <w:rPr>
          <w:rFonts w:ascii="Times New Roman" w:hAnsi="Times New Roman" w:cs="Times New Roman"/>
        </w:rPr>
        <w:t>Time-to-collision becomes unsafe</w:t>
      </w:r>
    </w:p>
    <w:p w14:paraId="0647F3EC" w14:textId="77777777" w:rsidR="00DC15C1" w:rsidRPr="00DC15C1" w:rsidRDefault="00DC15C1" w:rsidP="00DC15C1">
      <w:pPr>
        <w:numPr>
          <w:ilvl w:val="0"/>
          <w:numId w:val="40"/>
        </w:numPr>
        <w:rPr>
          <w:rFonts w:ascii="Times New Roman" w:hAnsi="Times New Roman" w:cs="Times New Roman"/>
        </w:rPr>
      </w:pPr>
      <w:r w:rsidRPr="00DC15C1">
        <w:rPr>
          <w:rFonts w:ascii="Times New Roman" w:hAnsi="Times New Roman" w:cs="Times New Roman"/>
        </w:rPr>
        <w:t>Uncertainty amplifies risk significantly</w:t>
      </w:r>
    </w:p>
    <w:p w14:paraId="11655A5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78465DA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Risk becomes </w:t>
      </w:r>
      <w:proofErr w:type="gramStart"/>
      <w:r w:rsidRPr="00DC15C1">
        <w:rPr>
          <w:rFonts w:ascii="Times New Roman" w:hAnsi="Times New Roman" w:cs="Times New Roman"/>
        </w:rPr>
        <w:t>uncertainty-aware</w:t>
      </w:r>
      <w:proofErr w:type="gramEnd"/>
      <w:r w:rsidRPr="00DC15C1">
        <w:rPr>
          <w:rFonts w:ascii="Times New Roman" w:hAnsi="Times New Roman" w:cs="Times New Roman"/>
        </w:rPr>
        <w:t>.</w:t>
      </w:r>
    </w:p>
    <w:p w14:paraId="3E84423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3E02513B">
          <v:rect id="_x0000_i1226" style="width:0;height:1.5pt" o:hralign="center" o:hrstd="t" o:hr="t" fillcolor="#a0a0a0" stroked="f"/>
        </w:pict>
      </w:r>
    </w:p>
    <w:p w14:paraId="72ECEA6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7.3 Agent 3 – Safety Constraint Enforcement Agent</w:t>
      </w:r>
    </w:p>
    <w:p w14:paraId="05E97AF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6920024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Filters unsafe or impermissible actions.</w:t>
      </w:r>
    </w:p>
    <w:p w14:paraId="0C03DA0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0AD0D50E" w14:textId="77777777" w:rsidR="00DC15C1" w:rsidRPr="00DC15C1" w:rsidRDefault="00DC15C1" w:rsidP="00DC15C1">
      <w:pPr>
        <w:numPr>
          <w:ilvl w:val="0"/>
          <w:numId w:val="41"/>
        </w:numPr>
        <w:rPr>
          <w:rFonts w:ascii="Times New Roman" w:hAnsi="Times New Roman" w:cs="Times New Roman"/>
        </w:rPr>
      </w:pPr>
      <w:r w:rsidRPr="00DC15C1">
        <w:rPr>
          <w:rFonts w:ascii="Times New Roman" w:hAnsi="Times New Roman" w:cs="Times New Roman"/>
        </w:rPr>
        <w:t>Apply legal constraints</w:t>
      </w:r>
    </w:p>
    <w:p w14:paraId="088A33A2" w14:textId="77777777" w:rsidR="00DC15C1" w:rsidRPr="00DC15C1" w:rsidRDefault="00DC15C1" w:rsidP="00DC15C1">
      <w:pPr>
        <w:numPr>
          <w:ilvl w:val="0"/>
          <w:numId w:val="41"/>
        </w:numPr>
        <w:rPr>
          <w:rFonts w:ascii="Times New Roman" w:hAnsi="Times New Roman" w:cs="Times New Roman"/>
        </w:rPr>
      </w:pPr>
      <w:r w:rsidRPr="00DC15C1">
        <w:rPr>
          <w:rFonts w:ascii="Times New Roman" w:hAnsi="Times New Roman" w:cs="Times New Roman"/>
        </w:rPr>
        <w:t>Apply ethical constraints</w:t>
      </w:r>
    </w:p>
    <w:p w14:paraId="38EB9482" w14:textId="77777777" w:rsidR="00DC15C1" w:rsidRPr="00DC15C1" w:rsidRDefault="00DC15C1" w:rsidP="00DC15C1">
      <w:pPr>
        <w:numPr>
          <w:ilvl w:val="0"/>
          <w:numId w:val="41"/>
        </w:numPr>
        <w:rPr>
          <w:rFonts w:ascii="Times New Roman" w:hAnsi="Times New Roman" w:cs="Times New Roman"/>
        </w:rPr>
      </w:pPr>
      <w:r w:rsidRPr="00DC15C1">
        <w:rPr>
          <w:rFonts w:ascii="Times New Roman" w:hAnsi="Times New Roman" w:cs="Times New Roman"/>
        </w:rPr>
        <w:t>Apply operational safety constraints</w:t>
      </w:r>
    </w:p>
    <w:p w14:paraId="40AD2415" w14:textId="77777777" w:rsidR="00DC15C1" w:rsidRPr="00DC15C1" w:rsidRDefault="00DC15C1" w:rsidP="00DC15C1">
      <w:pPr>
        <w:numPr>
          <w:ilvl w:val="0"/>
          <w:numId w:val="41"/>
        </w:numPr>
        <w:rPr>
          <w:rFonts w:ascii="Times New Roman" w:hAnsi="Times New Roman" w:cs="Times New Roman"/>
        </w:rPr>
      </w:pPr>
      <w:r w:rsidRPr="00DC15C1">
        <w:rPr>
          <w:rFonts w:ascii="Times New Roman" w:hAnsi="Times New Roman" w:cs="Times New Roman"/>
        </w:rPr>
        <w:t>Produce safe action set</w:t>
      </w:r>
    </w:p>
    <w:p w14:paraId="4D4DFFD6"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Example Constraints</w:t>
      </w:r>
    </w:p>
    <w:p w14:paraId="445C9626" w14:textId="77777777" w:rsidR="00DC15C1" w:rsidRPr="00DC15C1" w:rsidRDefault="00DC15C1" w:rsidP="00DC15C1">
      <w:pPr>
        <w:numPr>
          <w:ilvl w:val="0"/>
          <w:numId w:val="42"/>
        </w:numPr>
        <w:rPr>
          <w:rFonts w:ascii="Times New Roman" w:hAnsi="Times New Roman" w:cs="Times New Roman"/>
        </w:rPr>
      </w:pPr>
      <w:r w:rsidRPr="00DC15C1">
        <w:rPr>
          <w:rFonts w:ascii="Times New Roman" w:hAnsi="Times New Roman" w:cs="Times New Roman"/>
        </w:rPr>
        <w:t>Avoid collision trajectories</w:t>
      </w:r>
    </w:p>
    <w:p w14:paraId="2EF90EBD" w14:textId="77777777" w:rsidR="00DC15C1" w:rsidRPr="00DC15C1" w:rsidRDefault="00DC15C1" w:rsidP="00DC15C1">
      <w:pPr>
        <w:numPr>
          <w:ilvl w:val="0"/>
          <w:numId w:val="42"/>
        </w:numPr>
        <w:rPr>
          <w:rFonts w:ascii="Times New Roman" w:hAnsi="Times New Roman" w:cs="Times New Roman"/>
        </w:rPr>
      </w:pPr>
      <w:r w:rsidRPr="00DC15C1">
        <w:rPr>
          <w:rFonts w:ascii="Times New Roman" w:hAnsi="Times New Roman" w:cs="Times New Roman"/>
        </w:rPr>
        <w:t>Respect roadway boundaries</w:t>
      </w:r>
    </w:p>
    <w:p w14:paraId="23B747D2" w14:textId="77777777" w:rsidR="00DC15C1" w:rsidRPr="00DC15C1" w:rsidRDefault="00DC15C1" w:rsidP="00DC15C1">
      <w:pPr>
        <w:numPr>
          <w:ilvl w:val="0"/>
          <w:numId w:val="42"/>
        </w:numPr>
        <w:rPr>
          <w:rFonts w:ascii="Times New Roman" w:hAnsi="Times New Roman" w:cs="Times New Roman"/>
        </w:rPr>
      </w:pPr>
      <w:r w:rsidRPr="00DC15C1">
        <w:rPr>
          <w:rFonts w:ascii="Times New Roman" w:hAnsi="Times New Roman" w:cs="Times New Roman"/>
        </w:rPr>
        <w:t>Maintain safe stopping behavior</w:t>
      </w:r>
    </w:p>
    <w:p w14:paraId="494B10FD" w14:textId="77777777" w:rsidR="00DC15C1" w:rsidRPr="00DC15C1" w:rsidRDefault="00DC15C1" w:rsidP="00DC15C1">
      <w:pPr>
        <w:numPr>
          <w:ilvl w:val="0"/>
          <w:numId w:val="42"/>
        </w:numPr>
        <w:rPr>
          <w:rFonts w:ascii="Times New Roman" w:hAnsi="Times New Roman" w:cs="Times New Roman"/>
        </w:rPr>
      </w:pPr>
      <w:r w:rsidRPr="00DC15C1">
        <w:rPr>
          <w:rFonts w:ascii="Times New Roman" w:hAnsi="Times New Roman" w:cs="Times New Roman"/>
        </w:rPr>
        <w:t>Limit aggressive evasive maneuvers</w:t>
      </w:r>
    </w:p>
    <w:p w14:paraId="5FD7A19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Escalation Conditions</w:t>
      </w:r>
    </w:p>
    <w:p w14:paraId="6E5FC67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Escalates when:</w:t>
      </w:r>
    </w:p>
    <w:p w14:paraId="6B4ED465" w14:textId="77777777" w:rsidR="00DC15C1" w:rsidRPr="00DC15C1" w:rsidRDefault="00DC15C1" w:rsidP="00DC15C1">
      <w:pPr>
        <w:numPr>
          <w:ilvl w:val="0"/>
          <w:numId w:val="43"/>
        </w:numPr>
        <w:rPr>
          <w:rFonts w:ascii="Times New Roman" w:hAnsi="Times New Roman" w:cs="Times New Roman"/>
        </w:rPr>
      </w:pPr>
      <w:r w:rsidRPr="00DC15C1">
        <w:rPr>
          <w:rFonts w:ascii="Times New Roman" w:hAnsi="Times New Roman" w:cs="Times New Roman"/>
        </w:rPr>
        <w:t>No safe action exists</w:t>
      </w:r>
    </w:p>
    <w:p w14:paraId="4A371403" w14:textId="77777777" w:rsidR="00DC15C1" w:rsidRPr="00DC15C1" w:rsidRDefault="00DC15C1" w:rsidP="00DC15C1">
      <w:pPr>
        <w:numPr>
          <w:ilvl w:val="0"/>
          <w:numId w:val="43"/>
        </w:numPr>
        <w:rPr>
          <w:rFonts w:ascii="Times New Roman" w:hAnsi="Times New Roman" w:cs="Times New Roman"/>
        </w:rPr>
      </w:pPr>
      <w:r w:rsidRPr="00DC15C1">
        <w:rPr>
          <w:rFonts w:ascii="Times New Roman" w:hAnsi="Times New Roman" w:cs="Times New Roman"/>
        </w:rPr>
        <w:t>Constraint conflicts emerge</w:t>
      </w:r>
    </w:p>
    <w:p w14:paraId="3E079187" w14:textId="77777777" w:rsidR="00DC15C1" w:rsidRPr="00DC15C1" w:rsidRDefault="00DC15C1" w:rsidP="00DC15C1">
      <w:pPr>
        <w:numPr>
          <w:ilvl w:val="0"/>
          <w:numId w:val="43"/>
        </w:numPr>
        <w:rPr>
          <w:rFonts w:ascii="Times New Roman" w:hAnsi="Times New Roman" w:cs="Times New Roman"/>
        </w:rPr>
      </w:pPr>
      <w:r w:rsidRPr="00DC15C1">
        <w:rPr>
          <w:rFonts w:ascii="Times New Roman" w:hAnsi="Times New Roman" w:cs="Times New Roman"/>
        </w:rPr>
        <w:t>Environmental state exceeds operational design domain</w:t>
      </w:r>
    </w:p>
    <w:p w14:paraId="4366CB1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598A5CD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Safety constraints become explicit architectural elements.</w:t>
      </w:r>
    </w:p>
    <w:p w14:paraId="2C1981D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79F32BE8">
          <v:rect id="_x0000_i1227" style="width:0;height:1.5pt" o:hralign="center" o:hrstd="t" o:hr="t" fillcolor="#a0a0a0" stroked="f"/>
        </w:pict>
      </w:r>
    </w:p>
    <w:p w14:paraId="69981DF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7.4 Agent 4 – Hybrid Decision Coordinator</w:t>
      </w:r>
    </w:p>
    <w:p w14:paraId="0BC2009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2C9D90B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Acts as the central decision authority.</w:t>
      </w:r>
    </w:p>
    <w:p w14:paraId="33C5EA5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4ABAE87C" w14:textId="77777777" w:rsidR="00DC15C1" w:rsidRPr="00DC15C1" w:rsidRDefault="00DC15C1" w:rsidP="00DC15C1">
      <w:pPr>
        <w:numPr>
          <w:ilvl w:val="0"/>
          <w:numId w:val="44"/>
        </w:numPr>
        <w:rPr>
          <w:rFonts w:ascii="Times New Roman" w:hAnsi="Times New Roman" w:cs="Times New Roman"/>
        </w:rPr>
      </w:pPr>
      <w:r w:rsidRPr="00DC15C1">
        <w:rPr>
          <w:rFonts w:ascii="Times New Roman" w:hAnsi="Times New Roman" w:cs="Times New Roman"/>
        </w:rPr>
        <w:t>Integrate outputs from previous agents</w:t>
      </w:r>
    </w:p>
    <w:p w14:paraId="7F75CCB0" w14:textId="77777777" w:rsidR="00DC15C1" w:rsidRPr="00DC15C1" w:rsidRDefault="00DC15C1" w:rsidP="00DC15C1">
      <w:pPr>
        <w:numPr>
          <w:ilvl w:val="0"/>
          <w:numId w:val="44"/>
        </w:numPr>
        <w:rPr>
          <w:rFonts w:ascii="Times New Roman" w:hAnsi="Times New Roman" w:cs="Times New Roman"/>
        </w:rPr>
      </w:pPr>
      <w:r w:rsidRPr="00DC15C1">
        <w:rPr>
          <w:rFonts w:ascii="Times New Roman" w:hAnsi="Times New Roman" w:cs="Times New Roman"/>
        </w:rPr>
        <w:t>Balance competing objectives</w:t>
      </w:r>
    </w:p>
    <w:p w14:paraId="653A6E80" w14:textId="77777777" w:rsidR="00DC15C1" w:rsidRPr="00DC15C1" w:rsidRDefault="00DC15C1" w:rsidP="00DC15C1">
      <w:pPr>
        <w:numPr>
          <w:ilvl w:val="0"/>
          <w:numId w:val="44"/>
        </w:numPr>
        <w:rPr>
          <w:rFonts w:ascii="Times New Roman" w:hAnsi="Times New Roman" w:cs="Times New Roman"/>
        </w:rPr>
      </w:pPr>
      <w:r w:rsidRPr="00DC15C1">
        <w:rPr>
          <w:rFonts w:ascii="Times New Roman" w:hAnsi="Times New Roman" w:cs="Times New Roman"/>
        </w:rPr>
        <w:lastRenderedPageBreak/>
        <w:t>Select final action</w:t>
      </w:r>
    </w:p>
    <w:p w14:paraId="0DAE1A5E" w14:textId="77777777" w:rsidR="00DC15C1" w:rsidRPr="00DC15C1" w:rsidRDefault="00DC15C1" w:rsidP="00DC15C1">
      <w:pPr>
        <w:numPr>
          <w:ilvl w:val="0"/>
          <w:numId w:val="44"/>
        </w:numPr>
        <w:rPr>
          <w:rFonts w:ascii="Times New Roman" w:hAnsi="Times New Roman" w:cs="Times New Roman"/>
        </w:rPr>
      </w:pPr>
      <w:r w:rsidRPr="00DC15C1">
        <w:rPr>
          <w:rFonts w:ascii="Times New Roman" w:hAnsi="Times New Roman" w:cs="Times New Roman"/>
        </w:rPr>
        <w:t>Maintain accountability locus</w:t>
      </w:r>
    </w:p>
    <w:p w14:paraId="6B3630E8" w14:textId="77777777" w:rsidR="00DC15C1" w:rsidRPr="00DC15C1" w:rsidRDefault="00DC15C1" w:rsidP="00DC15C1">
      <w:pPr>
        <w:rPr>
          <w:rFonts w:ascii="Times New Roman" w:hAnsi="Times New Roman" w:cs="Times New Roman"/>
          <w:b/>
          <w:bCs/>
        </w:rPr>
      </w:pPr>
      <w:proofErr w:type="gramStart"/>
      <w:r w:rsidRPr="00DC15C1">
        <w:rPr>
          <w:rFonts w:ascii="Times New Roman" w:hAnsi="Times New Roman" w:cs="Times New Roman"/>
          <w:b/>
          <w:bCs/>
        </w:rPr>
        <w:t>Inputs</w:t>
      </w:r>
      <w:proofErr w:type="gramEnd"/>
    </w:p>
    <w:p w14:paraId="18FF2D4B" w14:textId="77777777" w:rsidR="00DC15C1" w:rsidRPr="00DC15C1" w:rsidRDefault="00DC15C1" w:rsidP="00DC15C1">
      <w:pPr>
        <w:numPr>
          <w:ilvl w:val="0"/>
          <w:numId w:val="45"/>
        </w:numPr>
        <w:rPr>
          <w:rFonts w:ascii="Times New Roman" w:hAnsi="Times New Roman" w:cs="Times New Roman"/>
        </w:rPr>
      </w:pPr>
      <w:r w:rsidRPr="00DC15C1">
        <w:rPr>
          <w:rFonts w:ascii="Times New Roman" w:hAnsi="Times New Roman" w:cs="Times New Roman"/>
        </w:rPr>
        <w:t>Perception outputs</w:t>
      </w:r>
    </w:p>
    <w:p w14:paraId="10795736" w14:textId="77777777" w:rsidR="00DC15C1" w:rsidRPr="00DC15C1" w:rsidRDefault="00DC15C1" w:rsidP="00DC15C1">
      <w:pPr>
        <w:numPr>
          <w:ilvl w:val="0"/>
          <w:numId w:val="45"/>
        </w:numPr>
        <w:rPr>
          <w:rFonts w:ascii="Times New Roman" w:hAnsi="Times New Roman" w:cs="Times New Roman"/>
        </w:rPr>
      </w:pPr>
      <w:r w:rsidRPr="00DC15C1">
        <w:rPr>
          <w:rFonts w:ascii="Times New Roman" w:hAnsi="Times New Roman" w:cs="Times New Roman"/>
        </w:rPr>
        <w:t>Risk scores</w:t>
      </w:r>
    </w:p>
    <w:p w14:paraId="1A13789A" w14:textId="77777777" w:rsidR="00DC15C1" w:rsidRPr="00DC15C1" w:rsidRDefault="00DC15C1" w:rsidP="00DC15C1">
      <w:pPr>
        <w:numPr>
          <w:ilvl w:val="0"/>
          <w:numId w:val="45"/>
        </w:numPr>
        <w:rPr>
          <w:rFonts w:ascii="Times New Roman" w:hAnsi="Times New Roman" w:cs="Times New Roman"/>
        </w:rPr>
      </w:pPr>
      <w:r w:rsidRPr="00DC15C1">
        <w:rPr>
          <w:rFonts w:ascii="Times New Roman" w:hAnsi="Times New Roman" w:cs="Times New Roman"/>
        </w:rPr>
        <w:t>Constraint-filtered actions</w:t>
      </w:r>
    </w:p>
    <w:p w14:paraId="78067872" w14:textId="77777777" w:rsidR="00DC15C1" w:rsidRPr="00DC15C1" w:rsidRDefault="00DC15C1" w:rsidP="00DC15C1">
      <w:pPr>
        <w:rPr>
          <w:rFonts w:ascii="Times New Roman" w:hAnsi="Times New Roman" w:cs="Times New Roman"/>
          <w:b/>
          <w:bCs/>
        </w:rPr>
      </w:pPr>
      <w:proofErr w:type="gramStart"/>
      <w:r w:rsidRPr="00DC15C1">
        <w:rPr>
          <w:rFonts w:ascii="Times New Roman" w:hAnsi="Times New Roman" w:cs="Times New Roman"/>
          <w:b/>
          <w:bCs/>
        </w:rPr>
        <w:t>Outputs</w:t>
      </w:r>
      <w:proofErr w:type="gramEnd"/>
    </w:p>
    <w:p w14:paraId="2B4798B7" w14:textId="77777777" w:rsidR="00DC15C1" w:rsidRPr="00DC15C1" w:rsidRDefault="00DC15C1" w:rsidP="00DC15C1">
      <w:pPr>
        <w:numPr>
          <w:ilvl w:val="0"/>
          <w:numId w:val="46"/>
        </w:numPr>
        <w:rPr>
          <w:rFonts w:ascii="Times New Roman" w:hAnsi="Times New Roman" w:cs="Times New Roman"/>
        </w:rPr>
      </w:pPr>
      <w:r w:rsidRPr="00DC15C1">
        <w:rPr>
          <w:rFonts w:ascii="Times New Roman" w:hAnsi="Times New Roman" w:cs="Times New Roman"/>
        </w:rPr>
        <w:t>Final recommended action</w:t>
      </w:r>
    </w:p>
    <w:p w14:paraId="74BA5C26" w14:textId="77777777" w:rsidR="00DC15C1" w:rsidRPr="00DC15C1" w:rsidRDefault="00DC15C1" w:rsidP="00DC15C1">
      <w:pPr>
        <w:numPr>
          <w:ilvl w:val="0"/>
          <w:numId w:val="46"/>
        </w:numPr>
        <w:rPr>
          <w:rFonts w:ascii="Times New Roman" w:hAnsi="Times New Roman" w:cs="Times New Roman"/>
        </w:rPr>
      </w:pPr>
      <w:r w:rsidRPr="00DC15C1">
        <w:rPr>
          <w:rFonts w:ascii="Times New Roman" w:hAnsi="Times New Roman" w:cs="Times New Roman"/>
        </w:rPr>
        <w:t>Decision rationale</w:t>
      </w:r>
    </w:p>
    <w:p w14:paraId="2C6E1C6F" w14:textId="77777777" w:rsidR="00DC15C1" w:rsidRPr="00DC15C1" w:rsidRDefault="00DC15C1" w:rsidP="00DC15C1">
      <w:pPr>
        <w:numPr>
          <w:ilvl w:val="0"/>
          <w:numId w:val="46"/>
        </w:numPr>
        <w:rPr>
          <w:rFonts w:ascii="Times New Roman" w:hAnsi="Times New Roman" w:cs="Times New Roman"/>
        </w:rPr>
      </w:pPr>
      <w:r w:rsidRPr="00DC15C1">
        <w:rPr>
          <w:rFonts w:ascii="Times New Roman" w:hAnsi="Times New Roman" w:cs="Times New Roman"/>
        </w:rPr>
        <w:t>Confidence level</w:t>
      </w:r>
    </w:p>
    <w:p w14:paraId="1745A74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Escalation Conditions</w:t>
      </w:r>
    </w:p>
    <w:p w14:paraId="662EA67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Escalates when:</w:t>
      </w:r>
    </w:p>
    <w:p w14:paraId="26B5A12A" w14:textId="77777777" w:rsidR="00DC15C1" w:rsidRPr="00DC15C1" w:rsidRDefault="00DC15C1" w:rsidP="00DC15C1">
      <w:pPr>
        <w:numPr>
          <w:ilvl w:val="0"/>
          <w:numId w:val="47"/>
        </w:numPr>
        <w:rPr>
          <w:rFonts w:ascii="Times New Roman" w:hAnsi="Times New Roman" w:cs="Times New Roman"/>
        </w:rPr>
      </w:pPr>
      <w:r w:rsidRPr="00DC15C1">
        <w:rPr>
          <w:rFonts w:ascii="Times New Roman" w:hAnsi="Times New Roman" w:cs="Times New Roman"/>
        </w:rPr>
        <w:t xml:space="preserve">Decision confidence </w:t>
      </w:r>
      <w:proofErr w:type="gramStart"/>
      <w:r w:rsidRPr="00DC15C1">
        <w:rPr>
          <w:rFonts w:ascii="Times New Roman" w:hAnsi="Times New Roman" w:cs="Times New Roman"/>
        </w:rPr>
        <w:t>too</w:t>
      </w:r>
      <w:proofErr w:type="gramEnd"/>
      <w:r w:rsidRPr="00DC15C1">
        <w:rPr>
          <w:rFonts w:ascii="Times New Roman" w:hAnsi="Times New Roman" w:cs="Times New Roman"/>
        </w:rPr>
        <w:t xml:space="preserve"> low</w:t>
      </w:r>
    </w:p>
    <w:p w14:paraId="20F491FD" w14:textId="77777777" w:rsidR="00DC15C1" w:rsidRPr="00DC15C1" w:rsidRDefault="00DC15C1" w:rsidP="00DC15C1">
      <w:pPr>
        <w:numPr>
          <w:ilvl w:val="0"/>
          <w:numId w:val="47"/>
        </w:numPr>
        <w:rPr>
          <w:rFonts w:ascii="Times New Roman" w:hAnsi="Times New Roman" w:cs="Times New Roman"/>
        </w:rPr>
      </w:pPr>
      <w:r w:rsidRPr="00DC15C1">
        <w:rPr>
          <w:rFonts w:ascii="Times New Roman" w:hAnsi="Times New Roman" w:cs="Times New Roman"/>
        </w:rPr>
        <w:t>Agent conflicts unresolved</w:t>
      </w:r>
    </w:p>
    <w:p w14:paraId="6191668F" w14:textId="77777777" w:rsidR="00DC15C1" w:rsidRPr="00DC15C1" w:rsidRDefault="00DC15C1" w:rsidP="00DC15C1">
      <w:pPr>
        <w:numPr>
          <w:ilvl w:val="0"/>
          <w:numId w:val="47"/>
        </w:numPr>
        <w:rPr>
          <w:rFonts w:ascii="Times New Roman" w:hAnsi="Times New Roman" w:cs="Times New Roman"/>
        </w:rPr>
      </w:pPr>
      <w:r w:rsidRPr="00DC15C1">
        <w:rPr>
          <w:rFonts w:ascii="Times New Roman" w:hAnsi="Times New Roman" w:cs="Times New Roman"/>
        </w:rPr>
        <w:t>Constraints overly restrictive</w:t>
      </w:r>
    </w:p>
    <w:p w14:paraId="2218590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1B1B927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Provides a single accountable decision locus.</w:t>
      </w:r>
    </w:p>
    <w:p w14:paraId="0BCFD3C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00E85D92">
          <v:rect id="_x0000_i1228" style="width:0;height:1.5pt" o:hralign="center" o:hrstd="t" o:hr="t" fillcolor="#a0a0a0" stroked="f"/>
        </w:pict>
      </w:r>
    </w:p>
    <w:p w14:paraId="3EFC314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7.5 Agent 5 – Control / Escalation Agent</w:t>
      </w:r>
    </w:p>
    <w:p w14:paraId="6BFACB7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0F5CF5F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Executes actions or initiates escalation.</w:t>
      </w:r>
    </w:p>
    <w:p w14:paraId="7C55CFA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030D788B" w14:textId="77777777" w:rsidR="00DC15C1" w:rsidRPr="00DC15C1" w:rsidRDefault="00DC15C1" w:rsidP="00DC15C1">
      <w:pPr>
        <w:numPr>
          <w:ilvl w:val="0"/>
          <w:numId w:val="48"/>
        </w:numPr>
        <w:rPr>
          <w:rFonts w:ascii="Times New Roman" w:hAnsi="Times New Roman" w:cs="Times New Roman"/>
        </w:rPr>
      </w:pPr>
      <w:r w:rsidRPr="00DC15C1">
        <w:rPr>
          <w:rFonts w:ascii="Times New Roman" w:hAnsi="Times New Roman" w:cs="Times New Roman"/>
        </w:rPr>
        <w:t>Execute braking</w:t>
      </w:r>
    </w:p>
    <w:p w14:paraId="36D62BA9" w14:textId="77777777" w:rsidR="00DC15C1" w:rsidRPr="00DC15C1" w:rsidRDefault="00DC15C1" w:rsidP="00DC15C1">
      <w:pPr>
        <w:numPr>
          <w:ilvl w:val="0"/>
          <w:numId w:val="48"/>
        </w:numPr>
        <w:rPr>
          <w:rFonts w:ascii="Times New Roman" w:hAnsi="Times New Roman" w:cs="Times New Roman"/>
        </w:rPr>
      </w:pPr>
      <w:r w:rsidRPr="00DC15C1">
        <w:rPr>
          <w:rFonts w:ascii="Times New Roman" w:hAnsi="Times New Roman" w:cs="Times New Roman"/>
        </w:rPr>
        <w:t>Execute steering</w:t>
      </w:r>
    </w:p>
    <w:p w14:paraId="5155D0F5" w14:textId="77777777" w:rsidR="00DC15C1" w:rsidRPr="00DC15C1" w:rsidRDefault="00DC15C1" w:rsidP="00DC15C1">
      <w:pPr>
        <w:numPr>
          <w:ilvl w:val="0"/>
          <w:numId w:val="48"/>
        </w:numPr>
        <w:rPr>
          <w:rFonts w:ascii="Times New Roman" w:hAnsi="Times New Roman" w:cs="Times New Roman"/>
        </w:rPr>
      </w:pPr>
      <w:r w:rsidRPr="00DC15C1">
        <w:rPr>
          <w:rFonts w:ascii="Times New Roman" w:hAnsi="Times New Roman" w:cs="Times New Roman"/>
        </w:rPr>
        <w:t>Trigger fallback modes</w:t>
      </w:r>
    </w:p>
    <w:p w14:paraId="643E1A53" w14:textId="77777777" w:rsidR="00DC15C1" w:rsidRPr="00DC15C1" w:rsidRDefault="00DC15C1" w:rsidP="00DC15C1">
      <w:pPr>
        <w:numPr>
          <w:ilvl w:val="0"/>
          <w:numId w:val="48"/>
        </w:numPr>
        <w:rPr>
          <w:rFonts w:ascii="Times New Roman" w:hAnsi="Times New Roman" w:cs="Times New Roman"/>
        </w:rPr>
      </w:pPr>
      <w:r w:rsidRPr="00DC15C1">
        <w:rPr>
          <w:rFonts w:ascii="Times New Roman" w:hAnsi="Times New Roman" w:cs="Times New Roman"/>
        </w:rPr>
        <w:t>Request human takeover</w:t>
      </w:r>
    </w:p>
    <w:p w14:paraId="3D84BB64" w14:textId="77777777" w:rsidR="00DC15C1" w:rsidRPr="00DC15C1" w:rsidRDefault="00DC15C1" w:rsidP="00DC15C1">
      <w:pPr>
        <w:numPr>
          <w:ilvl w:val="0"/>
          <w:numId w:val="48"/>
        </w:numPr>
        <w:rPr>
          <w:rFonts w:ascii="Times New Roman" w:hAnsi="Times New Roman" w:cs="Times New Roman"/>
        </w:rPr>
      </w:pPr>
      <w:r w:rsidRPr="00DC15C1">
        <w:rPr>
          <w:rFonts w:ascii="Times New Roman" w:hAnsi="Times New Roman" w:cs="Times New Roman"/>
        </w:rPr>
        <w:t>Maintain conservative behavior during handoff</w:t>
      </w:r>
    </w:p>
    <w:p w14:paraId="2815D1F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Escalation Conditions</w:t>
      </w:r>
    </w:p>
    <w:p w14:paraId="68255E2D" w14:textId="77777777" w:rsidR="00DC15C1" w:rsidRPr="00DC15C1" w:rsidRDefault="00DC15C1" w:rsidP="00DC15C1">
      <w:pPr>
        <w:numPr>
          <w:ilvl w:val="0"/>
          <w:numId w:val="49"/>
        </w:numPr>
        <w:rPr>
          <w:rFonts w:ascii="Times New Roman" w:hAnsi="Times New Roman" w:cs="Times New Roman"/>
        </w:rPr>
      </w:pPr>
      <w:r w:rsidRPr="00DC15C1">
        <w:rPr>
          <w:rFonts w:ascii="Times New Roman" w:hAnsi="Times New Roman" w:cs="Times New Roman"/>
        </w:rPr>
        <w:t>Sustained sensor degradation</w:t>
      </w:r>
    </w:p>
    <w:p w14:paraId="7C9AD5F0" w14:textId="77777777" w:rsidR="00DC15C1" w:rsidRPr="00DC15C1" w:rsidRDefault="00DC15C1" w:rsidP="00DC15C1">
      <w:pPr>
        <w:numPr>
          <w:ilvl w:val="0"/>
          <w:numId w:val="49"/>
        </w:numPr>
        <w:rPr>
          <w:rFonts w:ascii="Times New Roman" w:hAnsi="Times New Roman" w:cs="Times New Roman"/>
        </w:rPr>
      </w:pPr>
      <w:r w:rsidRPr="00DC15C1">
        <w:rPr>
          <w:rFonts w:ascii="Times New Roman" w:hAnsi="Times New Roman" w:cs="Times New Roman"/>
        </w:rPr>
        <w:t>Unsafe environmental conditions</w:t>
      </w:r>
    </w:p>
    <w:p w14:paraId="5B0E401D" w14:textId="77777777" w:rsidR="00DC15C1" w:rsidRPr="00DC15C1" w:rsidRDefault="00DC15C1" w:rsidP="00DC15C1">
      <w:pPr>
        <w:numPr>
          <w:ilvl w:val="0"/>
          <w:numId w:val="49"/>
        </w:numPr>
        <w:rPr>
          <w:rFonts w:ascii="Times New Roman" w:hAnsi="Times New Roman" w:cs="Times New Roman"/>
        </w:rPr>
      </w:pPr>
      <w:r w:rsidRPr="00DC15C1">
        <w:rPr>
          <w:rFonts w:ascii="Times New Roman" w:hAnsi="Times New Roman" w:cs="Times New Roman"/>
        </w:rPr>
        <w:t>Human takeover required</w:t>
      </w:r>
    </w:p>
    <w:p w14:paraId="4CBE6FFA" w14:textId="77777777" w:rsidR="00DC15C1" w:rsidRPr="00DC15C1" w:rsidRDefault="00DC15C1" w:rsidP="00DC15C1">
      <w:pPr>
        <w:numPr>
          <w:ilvl w:val="0"/>
          <w:numId w:val="49"/>
        </w:numPr>
        <w:rPr>
          <w:rFonts w:ascii="Times New Roman" w:hAnsi="Times New Roman" w:cs="Times New Roman"/>
        </w:rPr>
      </w:pPr>
      <w:r w:rsidRPr="00DC15C1">
        <w:rPr>
          <w:rFonts w:ascii="Times New Roman" w:hAnsi="Times New Roman" w:cs="Times New Roman"/>
        </w:rPr>
        <w:t>Operational design domain violation</w:t>
      </w:r>
    </w:p>
    <w:p w14:paraId="40DAA2A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1E9FFDC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Human oversight becomes structured rather than assumed.</w:t>
      </w:r>
    </w:p>
    <w:p w14:paraId="7AD670F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6D5A47EF">
          <v:rect id="_x0000_i1229" style="width:0;height:1.5pt" o:hralign="center" o:hrstd="t" o:hr="t" fillcolor="#a0a0a0" stroked="f"/>
        </w:pict>
      </w:r>
    </w:p>
    <w:p w14:paraId="0FB9634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7.6 Agent 6 – Governance &amp; Audit Agent</w:t>
      </w:r>
    </w:p>
    <w:p w14:paraId="5621FAF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Purpose</w:t>
      </w:r>
    </w:p>
    <w:p w14:paraId="70A50E8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Maintains traceability and accountability.</w:t>
      </w:r>
    </w:p>
    <w:p w14:paraId="072BFBA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Responsibilities</w:t>
      </w:r>
    </w:p>
    <w:p w14:paraId="3D61498C" w14:textId="77777777" w:rsidR="00DC15C1" w:rsidRPr="00DC15C1" w:rsidRDefault="00DC15C1" w:rsidP="00DC15C1">
      <w:pPr>
        <w:numPr>
          <w:ilvl w:val="0"/>
          <w:numId w:val="50"/>
        </w:numPr>
        <w:rPr>
          <w:rFonts w:ascii="Times New Roman" w:hAnsi="Times New Roman" w:cs="Times New Roman"/>
        </w:rPr>
      </w:pPr>
      <w:proofErr w:type="gramStart"/>
      <w:r w:rsidRPr="00DC15C1">
        <w:rPr>
          <w:rFonts w:ascii="Times New Roman" w:hAnsi="Times New Roman" w:cs="Times New Roman"/>
        </w:rPr>
        <w:t>Log</w:t>
      </w:r>
      <w:proofErr w:type="gramEnd"/>
      <w:r w:rsidRPr="00DC15C1">
        <w:rPr>
          <w:rFonts w:ascii="Times New Roman" w:hAnsi="Times New Roman" w:cs="Times New Roman"/>
        </w:rPr>
        <w:t xml:space="preserve"> all decisions</w:t>
      </w:r>
    </w:p>
    <w:p w14:paraId="584F5594" w14:textId="77777777" w:rsidR="00DC15C1" w:rsidRPr="00DC15C1" w:rsidRDefault="00DC15C1" w:rsidP="00DC15C1">
      <w:pPr>
        <w:numPr>
          <w:ilvl w:val="0"/>
          <w:numId w:val="50"/>
        </w:numPr>
        <w:rPr>
          <w:rFonts w:ascii="Times New Roman" w:hAnsi="Times New Roman" w:cs="Times New Roman"/>
        </w:rPr>
      </w:pPr>
      <w:r w:rsidRPr="00DC15C1">
        <w:rPr>
          <w:rFonts w:ascii="Times New Roman" w:hAnsi="Times New Roman" w:cs="Times New Roman"/>
        </w:rPr>
        <w:t>Record agent inputs/outputs</w:t>
      </w:r>
    </w:p>
    <w:p w14:paraId="7692E0CF" w14:textId="77777777" w:rsidR="00DC15C1" w:rsidRPr="00DC15C1" w:rsidRDefault="00DC15C1" w:rsidP="00DC15C1">
      <w:pPr>
        <w:numPr>
          <w:ilvl w:val="0"/>
          <w:numId w:val="50"/>
        </w:numPr>
        <w:rPr>
          <w:rFonts w:ascii="Times New Roman" w:hAnsi="Times New Roman" w:cs="Times New Roman"/>
        </w:rPr>
      </w:pPr>
      <w:r w:rsidRPr="00DC15C1">
        <w:rPr>
          <w:rFonts w:ascii="Times New Roman" w:hAnsi="Times New Roman" w:cs="Times New Roman"/>
        </w:rPr>
        <w:t>Preserve escalation rationale</w:t>
      </w:r>
    </w:p>
    <w:p w14:paraId="7BC7616D" w14:textId="77777777" w:rsidR="00DC15C1" w:rsidRPr="00DC15C1" w:rsidRDefault="00DC15C1" w:rsidP="00DC15C1">
      <w:pPr>
        <w:numPr>
          <w:ilvl w:val="0"/>
          <w:numId w:val="50"/>
        </w:numPr>
        <w:rPr>
          <w:rFonts w:ascii="Times New Roman" w:hAnsi="Times New Roman" w:cs="Times New Roman"/>
        </w:rPr>
      </w:pPr>
      <w:r w:rsidRPr="00DC15C1">
        <w:rPr>
          <w:rFonts w:ascii="Times New Roman" w:hAnsi="Times New Roman" w:cs="Times New Roman"/>
        </w:rPr>
        <w:t>Enable audit replay</w:t>
      </w:r>
    </w:p>
    <w:p w14:paraId="2AF19918" w14:textId="77777777" w:rsidR="00DC15C1" w:rsidRPr="00DC15C1" w:rsidRDefault="00DC15C1" w:rsidP="00DC15C1">
      <w:pPr>
        <w:numPr>
          <w:ilvl w:val="0"/>
          <w:numId w:val="50"/>
        </w:numPr>
        <w:rPr>
          <w:rFonts w:ascii="Times New Roman" w:hAnsi="Times New Roman" w:cs="Times New Roman"/>
        </w:rPr>
      </w:pPr>
      <w:r w:rsidRPr="00DC15C1">
        <w:rPr>
          <w:rFonts w:ascii="Times New Roman" w:hAnsi="Times New Roman" w:cs="Times New Roman"/>
        </w:rPr>
        <w:t>Support regulator review</w:t>
      </w:r>
    </w:p>
    <w:p w14:paraId="118B095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Logged Information</w:t>
      </w:r>
    </w:p>
    <w:p w14:paraId="1DF2C785" w14:textId="77777777" w:rsidR="00DC15C1" w:rsidRPr="00DC15C1" w:rsidRDefault="00DC15C1" w:rsidP="00DC15C1">
      <w:pPr>
        <w:numPr>
          <w:ilvl w:val="0"/>
          <w:numId w:val="51"/>
        </w:numPr>
        <w:rPr>
          <w:rFonts w:ascii="Times New Roman" w:hAnsi="Times New Roman" w:cs="Times New Roman"/>
        </w:rPr>
      </w:pPr>
      <w:r w:rsidRPr="00DC15C1">
        <w:rPr>
          <w:rFonts w:ascii="Times New Roman" w:hAnsi="Times New Roman" w:cs="Times New Roman"/>
        </w:rPr>
        <w:t>Confidence values</w:t>
      </w:r>
    </w:p>
    <w:p w14:paraId="05DCFC88" w14:textId="77777777" w:rsidR="00DC15C1" w:rsidRPr="00DC15C1" w:rsidRDefault="00DC15C1" w:rsidP="00DC15C1">
      <w:pPr>
        <w:numPr>
          <w:ilvl w:val="0"/>
          <w:numId w:val="51"/>
        </w:numPr>
        <w:rPr>
          <w:rFonts w:ascii="Times New Roman" w:hAnsi="Times New Roman" w:cs="Times New Roman"/>
        </w:rPr>
      </w:pPr>
      <w:r w:rsidRPr="00DC15C1">
        <w:rPr>
          <w:rFonts w:ascii="Times New Roman" w:hAnsi="Times New Roman" w:cs="Times New Roman"/>
        </w:rPr>
        <w:t>Risk scores</w:t>
      </w:r>
    </w:p>
    <w:p w14:paraId="09D09E43" w14:textId="77777777" w:rsidR="00DC15C1" w:rsidRPr="00DC15C1" w:rsidRDefault="00DC15C1" w:rsidP="00DC15C1">
      <w:pPr>
        <w:numPr>
          <w:ilvl w:val="0"/>
          <w:numId w:val="51"/>
        </w:numPr>
        <w:rPr>
          <w:rFonts w:ascii="Times New Roman" w:hAnsi="Times New Roman" w:cs="Times New Roman"/>
        </w:rPr>
      </w:pPr>
      <w:r w:rsidRPr="00DC15C1">
        <w:rPr>
          <w:rFonts w:ascii="Times New Roman" w:hAnsi="Times New Roman" w:cs="Times New Roman"/>
        </w:rPr>
        <w:t>Selected actions</w:t>
      </w:r>
    </w:p>
    <w:p w14:paraId="2354344D" w14:textId="77777777" w:rsidR="00DC15C1" w:rsidRPr="00DC15C1" w:rsidRDefault="00DC15C1" w:rsidP="00DC15C1">
      <w:pPr>
        <w:numPr>
          <w:ilvl w:val="0"/>
          <w:numId w:val="51"/>
        </w:numPr>
        <w:rPr>
          <w:rFonts w:ascii="Times New Roman" w:hAnsi="Times New Roman" w:cs="Times New Roman"/>
        </w:rPr>
      </w:pPr>
      <w:r w:rsidRPr="00DC15C1">
        <w:rPr>
          <w:rFonts w:ascii="Times New Roman" w:hAnsi="Times New Roman" w:cs="Times New Roman"/>
        </w:rPr>
        <w:t>Escalation events</w:t>
      </w:r>
    </w:p>
    <w:p w14:paraId="70673E25" w14:textId="77777777" w:rsidR="00DC15C1" w:rsidRPr="00DC15C1" w:rsidRDefault="00DC15C1" w:rsidP="00DC15C1">
      <w:pPr>
        <w:numPr>
          <w:ilvl w:val="0"/>
          <w:numId w:val="51"/>
        </w:numPr>
        <w:rPr>
          <w:rFonts w:ascii="Times New Roman" w:hAnsi="Times New Roman" w:cs="Times New Roman"/>
        </w:rPr>
      </w:pPr>
      <w:r w:rsidRPr="00DC15C1">
        <w:rPr>
          <w:rFonts w:ascii="Times New Roman" w:hAnsi="Times New Roman" w:cs="Times New Roman"/>
        </w:rPr>
        <w:t>Sensor degradation flags</w:t>
      </w:r>
    </w:p>
    <w:p w14:paraId="43C7F8E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Key RAI Contribution</w:t>
      </w:r>
    </w:p>
    <w:p w14:paraId="69A5235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Traceability becomes a designed capability.</w:t>
      </w:r>
    </w:p>
    <w:p w14:paraId="7F4A985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3B8687DF">
          <v:rect id="_x0000_i1230" style="width:0;height:1.5pt" o:hralign="center" o:hrstd="t" o:hr="t" fillcolor="#a0a0a0" stroked="f"/>
        </w:pict>
      </w:r>
    </w:p>
    <w:p w14:paraId="6BC482CC"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8. Decision Boundaries and Accountability</w:t>
      </w:r>
    </w:p>
    <w:p w14:paraId="6CDAC9E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lastRenderedPageBreak/>
        <w:t xml:space="preserve">A central design goal is </w:t>
      </w:r>
      <w:proofErr w:type="gramStart"/>
      <w:r w:rsidRPr="00DC15C1">
        <w:rPr>
          <w:rFonts w:ascii="Times New Roman" w:hAnsi="Times New Roman" w:cs="Times New Roman"/>
        </w:rPr>
        <w:t>preventing</w:t>
      </w:r>
      <w:proofErr w:type="gramEnd"/>
      <w:r w:rsidRPr="00DC15C1">
        <w:rPr>
          <w:rFonts w:ascii="Times New Roman" w:hAnsi="Times New Roman" w:cs="Times New Roman"/>
        </w:rPr>
        <w:t xml:space="preserve"> role ambiguity.</w:t>
      </w:r>
    </w:p>
    <w:p w14:paraId="2080EEF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Each agent therefore has:</w:t>
      </w:r>
    </w:p>
    <w:p w14:paraId="0D5BAB22" w14:textId="77777777" w:rsidR="00DC15C1" w:rsidRPr="00DC15C1" w:rsidRDefault="00DC15C1" w:rsidP="00DC15C1">
      <w:pPr>
        <w:numPr>
          <w:ilvl w:val="0"/>
          <w:numId w:val="52"/>
        </w:numPr>
        <w:rPr>
          <w:rFonts w:ascii="Times New Roman" w:hAnsi="Times New Roman" w:cs="Times New Roman"/>
        </w:rPr>
      </w:pPr>
      <w:r w:rsidRPr="00DC15C1">
        <w:rPr>
          <w:rFonts w:ascii="Times New Roman" w:hAnsi="Times New Roman" w:cs="Times New Roman"/>
        </w:rPr>
        <w:t>Explicit authority</w:t>
      </w:r>
    </w:p>
    <w:p w14:paraId="10C0FC70" w14:textId="77777777" w:rsidR="00DC15C1" w:rsidRPr="00DC15C1" w:rsidRDefault="00DC15C1" w:rsidP="00DC15C1">
      <w:pPr>
        <w:numPr>
          <w:ilvl w:val="0"/>
          <w:numId w:val="52"/>
        </w:numPr>
        <w:rPr>
          <w:rFonts w:ascii="Times New Roman" w:hAnsi="Times New Roman" w:cs="Times New Roman"/>
        </w:rPr>
      </w:pPr>
      <w:r w:rsidRPr="00DC15C1">
        <w:rPr>
          <w:rFonts w:ascii="Times New Roman" w:hAnsi="Times New Roman" w:cs="Times New Roman"/>
        </w:rPr>
        <w:t>Explicit limitations</w:t>
      </w:r>
    </w:p>
    <w:p w14:paraId="56A11A4B" w14:textId="77777777" w:rsidR="00DC15C1" w:rsidRPr="00DC15C1" w:rsidRDefault="00DC15C1" w:rsidP="00DC15C1">
      <w:pPr>
        <w:numPr>
          <w:ilvl w:val="0"/>
          <w:numId w:val="52"/>
        </w:numPr>
        <w:rPr>
          <w:rFonts w:ascii="Times New Roman" w:hAnsi="Times New Roman" w:cs="Times New Roman"/>
        </w:rPr>
      </w:pPr>
      <w:r w:rsidRPr="00DC15C1">
        <w:rPr>
          <w:rFonts w:ascii="Times New Roman" w:hAnsi="Times New Roman" w:cs="Times New Roman"/>
        </w:rPr>
        <w:t>Explicit escalation triggers</w:t>
      </w:r>
    </w:p>
    <w:p w14:paraId="7D7AA5A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avoids:</w:t>
      </w:r>
    </w:p>
    <w:p w14:paraId="65311164" w14:textId="77777777" w:rsidR="00DC15C1" w:rsidRPr="00DC15C1" w:rsidRDefault="00DC15C1" w:rsidP="00DC15C1">
      <w:pPr>
        <w:numPr>
          <w:ilvl w:val="0"/>
          <w:numId w:val="53"/>
        </w:numPr>
        <w:rPr>
          <w:rFonts w:ascii="Times New Roman" w:hAnsi="Times New Roman" w:cs="Times New Roman"/>
        </w:rPr>
      </w:pPr>
      <w:r w:rsidRPr="00DC15C1">
        <w:rPr>
          <w:rFonts w:ascii="Times New Roman" w:hAnsi="Times New Roman" w:cs="Times New Roman"/>
        </w:rPr>
        <w:t>Decision overlap</w:t>
      </w:r>
    </w:p>
    <w:p w14:paraId="26750591" w14:textId="77777777" w:rsidR="00DC15C1" w:rsidRPr="00DC15C1" w:rsidRDefault="00DC15C1" w:rsidP="00DC15C1">
      <w:pPr>
        <w:numPr>
          <w:ilvl w:val="0"/>
          <w:numId w:val="53"/>
        </w:numPr>
        <w:rPr>
          <w:rFonts w:ascii="Times New Roman" w:hAnsi="Times New Roman" w:cs="Times New Roman"/>
        </w:rPr>
      </w:pPr>
      <w:r w:rsidRPr="00DC15C1">
        <w:rPr>
          <w:rFonts w:ascii="Times New Roman" w:hAnsi="Times New Roman" w:cs="Times New Roman"/>
        </w:rPr>
        <w:t>Accountability fragmentation</w:t>
      </w:r>
    </w:p>
    <w:p w14:paraId="72635627" w14:textId="77777777" w:rsidR="00DC15C1" w:rsidRPr="00DC15C1" w:rsidRDefault="00DC15C1" w:rsidP="00DC15C1">
      <w:pPr>
        <w:numPr>
          <w:ilvl w:val="0"/>
          <w:numId w:val="53"/>
        </w:numPr>
        <w:rPr>
          <w:rFonts w:ascii="Times New Roman" w:hAnsi="Times New Roman" w:cs="Times New Roman"/>
        </w:rPr>
      </w:pPr>
      <w:r w:rsidRPr="00DC15C1">
        <w:rPr>
          <w:rFonts w:ascii="Times New Roman" w:hAnsi="Times New Roman" w:cs="Times New Roman"/>
        </w:rPr>
        <w:t>Unsafe assumptions</w:t>
      </w:r>
    </w:p>
    <w:p w14:paraId="67ED052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architecture intentionally assigns:</w:t>
      </w:r>
    </w:p>
    <w:p w14:paraId="0AEAEA02" w14:textId="77777777" w:rsidR="00DC15C1" w:rsidRPr="00DC15C1" w:rsidRDefault="00DC15C1" w:rsidP="00DC15C1">
      <w:pPr>
        <w:numPr>
          <w:ilvl w:val="0"/>
          <w:numId w:val="54"/>
        </w:numPr>
        <w:rPr>
          <w:rFonts w:ascii="Times New Roman" w:hAnsi="Times New Roman" w:cs="Times New Roman"/>
        </w:rPr>
      </w:pPr>
      <w:r w:rsidRPr="00DC15C1">
        <w:rPr>
          <w:rFonts w:ascii="Times New Roman" w:hAnsi="Times New Roman" w:cs="Times New Roman"/>
        </w:rPr>
        <w:t>Analysis → Agents 1–3</w:t>
      </w:r>
    </w:p>
    <w:p w14:paraId="711FFD7B" w14:textId="77777777" w:rsidR="00DC15C1" w:rsidRPr="00DC15C1" w:rsidRDefault="00DC15C1" w:rsidP="00DC15C1">
      <w:pPr>
        <w:numPr>
          <w:ilvl w:val="0"/>
          <w:numId w:val="54"/>
        </w:numPr>
        <w:rPr>
          <w:rFonts w:ascii="Times New Roman" w:hAnsi="Times New Roman" w:cs="Times New Roman"/>
        </w:rPr>
      </w:pPr>
      <w:r w:rsidRPr="00DC15C1">
        <w:rPr>
          <w:rFonts w:ascii="Times New Roman" w:hAnsi="Times New Roman" w:cs="Times New Roman"/>
        </w:rPr>
        <w:t>Decision authority → Agent 4</w:t>
      </w:r>
    </w:p>
    <w:p w14:paraId="734C3EB5" w14:textId="77777777" w:rsidR="00DC15C1" w:rsidRPr="00DC15C1" w:rsidRDefault="00DC15C1" w:rsidP="00DC15C1">
      <w:pPr>
        <w:numPr>
          <w:ilvl w:val="0"/>
          <w:numId w:val="54"/>
        </w:numPr>
        <w:rPr>
          <w:rFonts w:ascii="Times New Roman" w:hAnsi="Times New Roman" w:cs="Times New Roman"/>
        </w:rPr>
      </w:pPr>
      <w:r w:rsidRPr="00DC15C1">
        <w:rPr>
          <w:rFonts w:ascii="Times New Roman" w:hAnsi="Times New Roman" w:cs="Times New Roman"/>
        </w:rPr>
        <w:t>Execution → Agent 5</w:t>
      </w:r>
    </w:p>
    <w:p w14:paraId="4F0E9CAA" w14:textId="77777777" w:rsidR="00DC15C1" w:rsidRPr="00DC15C1" w:rsidRDefault="00DC15C1" w:rsidP="00DC15C1">
      <w:pPr>
        <w:numPr>
          <w:ilvl w:val="0"/>
          <w:numId w:val="54"/>
        </w:numPr>
        <w:rPr>
          <w:rFonts w:ascii="Times New Roman" w:hAnsi="Times New Roman" w:cs="Times New Roman"/>
        </w:rPr>
      </w:pPr>
      <w:r w:rsidRPr="00DC15C1">
        <w:rPr>
          <w:rFonts w:ascii="Times New Roman" w:hAnsi="Times New Roman" w:cs="Times New Roman"/>
        </w:rPr>
        <w:t>Governance → Agent 6</w:t>
      </w:r>
    </w:p>
    <w:p w14:paraId="7E9D09C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structure creates:</w:t>
      </w:r>
    </w:p>
    <w:p w14:paraId="698D50AA" w14:textId="77777777" w:rsidR="00DC15C1" w:rsidRPr="00DC15C1" w:rsidRDefault="00DC15C1" w:rsidP="00DC15C1">
      <w:pPr>
        <w:numPr>
          <w:ilvl w:val="0"/>
          <w:numId w:val="55"/>
        </w:numPr>
        <w:rPr>
          <w:rFonts w:ascii="Times New Roman" w:hAnsi="Times New Roman" w:cs="Times New Roman"/>
        </w:rPr>
      </w:pPr>
      <w:r w:rsidRPr="00DC15C1">
        <w:rPr>
          <w:rFonts w:ascii="Times New Roman" w:hAnsi="Times New Roman" w:cs="Times New Roman"/>
        </w:rPr>
        <w:t>Clear accountability pathways</w:t>
      </w:r>
    </w:p>
    <w:p w14:paraId="6D5C7248" w14:textId="77777777" w:rsidR="00DC15C1" w:rsidRPr="00DC15C1" w:rsidRDefault="00DC15C1" w:rsidP="00DC15C1">
      <w:pPr>
        <w:numPr>
          <w:ilvl w:val="0"/>
          <w:numId w:val="55"/>
        </w:numPr>
        <w:rPr>
          <w:rFonts w:ascii="Times New Roman" w:hAnsi="Times New Roman" w:cs="Times New Roman"/>
        </w:rPr>
      </w:pPr>
      <w:r w:rsidRPr="00DC15C1">
        <w:rPr>
          <w:rFonts w:ascii="Times New Roman" w:hAnsi="Times New Roman" w:cs="Times New Roman"/>
        </w:rPr>
        <w:t>Traceable decision lineage</w:t>
      </w:r>
    </w:p>
    <w:p w14:paraId="0E991CE9" w14:textId="77777777" w:rsidR="00DC15C1" w:rsidRPr="00DC15C1" w:rsidRDefault="00DC15C1" w:rsidP="00DC15C1">
      <w:pPr>
        <w:numPr>
          <w:ilvl w:val="0"/>
          <w:numId w:val="55"/>
        </w:numPr>
        <w:rPr>
          <w:rFonts w:ascii="Times New Roman" w:hAnsi="Times New Roman" w:cs="Times New Roman"/>
        </w:rPr>
      </w:pPr>
      <w:r w:rsidRPr="00DC15C1">
        <w:rPr>
          <w:rFonts w:ascii="Times New Roman" w:hAnsi="Times New Roman" w:cs="Times New Roman"/>
        </w:rPr>
        <w:t>Operational transparency</w:t>
      </w:r>
    </w:p>
    <w:p w14:paraId="22F6C7B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3317588B">
          <v:rect id="_x0000_i1231" style="width:0;height:1.5pt" o:hralign="center" o:hrstd="t" o:hr="t" fillcolor="#a0a0a0" stroked="f"/>
        </w:pict>
      </w:r>
    </w:p>
    <w:p w14:paraId="7058DD12"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9. Temporal Safety Pipeline</w:t>
      </w:r>
    </w:p>
    <w:p w14:paraId="1C25E5B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architecture operates across multiple safety phases.</w:t>
      </w:r>
    </w:p>
    <w:p w14:paraId="74EA5FC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9.1 Pre-Collision Assessment</w:t>
      </w:r>
    </w:p>
    <w:p w14:paraId="5E69BF1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System functions:</w:t>
      </w:r>
    </w:p>
    <w:p w14:paraId="19D3E497" w14:textId="77777777" w:rsidR="00DC15C1" w:rsidRPr="00DC15C1" w:rsidRDefault="00DC15C1" w:rsidP="00DC15C1">
      <w:pPr>
        <w:numPr>
          <w:ilvl w:val="0"/>
          <w:numId w:val="56"/>
        </w:numPr>
        <w:rPr>
          <w:rFonts w:ascii="Times New Roman" w:hAnsi="Times New Roman" w:cs="Times New Roman"/>
        </w:rPr>
      </w:pPr>
      <w:r w:rsidRPr="00DC15C1">
        <w:rPr>
          <w:rFonts w:ascii="Times New Roman" w:hAnsi="Times New Roman" w:cs="Times New Roman"/>
        </w:rPr>
        <w:t>Hazard detection</w:t>
      </w:r>
    </w:p>
    <w:p w14:paraId="70F54088" w14:textId="77777777" w:rsidR="00DC15C1" w:rsidRPr="00DC15C1" w:rsidRDefault="00DC15C1" w:rsidP="00DC15C1">
      <w:pPr>
        <w:numPr>
          <w:ilvl w:val="0"/>
          <w:numId w:val="56"/>
        </w:numPr>
        <w:rPr>
          <w:rFonts w:ascii="Times New Roman" w:hAnsi="Times New Roman" w:cs="Times New Roman"/>
        </w:rPr>
      </w:pPr>
      <w:r w:rsidRPr="00DC15C1">
        <w:rPr>
          <w:rFonts w:ascii="Times New Roman" w:hAnsi="Times New Roman" w:cs="Times New Roman"/>
        </w:rPr>
        <w:t>Risk estimation</w:t>
      </w:r>
    </w:p>
    <w:p w14:paraId="0BB98CC8" w14:textId="77777777" w:rsidR="00DC15C1" w:rsidRPr="00DC15C1" w:rsidRDefault="00DC15C1" w:rsidP="00DC15C1">
      <w:pPr>
        <w:numPr>
          <w:ilvl w:val="0"/>
          <w:numId w:val="56"/>
        </w:numPr>
        <w:rPr>
          <w:rFonts w:ascii="Times New Roman" w:hAnsi="Times New Roman" w:cs="Times New Roman"/>
        </w:rPr>
      </w:pPr>
      <w:r w:rsidRPr="00DC15C1">
        <w:rPr>
          <w:rFonts w:ascii="Times New Roman" w:hAnsi="Times New Roman" w:cs="Times New Roman"/>
        </w:rPr>
        <w:t>Uncertainty propagation</w:t>
      </w:r>
    </w:p>
    <w:p w14:paraId="685A935E" w14:textId="77777777" w:rsidR="00DC15C1" w:rsidRPr="00DC15C1" w:rsidRDefault="00DC15C1" w:rsidP="00DC15C1">
      <w:pPr>
        <w:numPr>
          <w:ilvl w:val="0"/>
          <w:numId w:val="56"/>
        </w:numPr>
        <w:rPr>
          <w:rFonts w:ascii="Times New Roman" w:hAnsi="Times New Roman" w:cs="Times New Roman"/>
        </w:rPr>
      </w:pPr>
      <w:r w:rsidRPr="00DC15C1">
        <w:rPr>
          <w:rFonts w:ascii="Times New Roman" w:hAnsi="Times New Roman" w:cs="Times New Roman"/>
        </w:rPr>
        <w:t>Constraint generation</w:t>
      </w:r>
    </w:p>
    <w:p w14:paraId="75D47E9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9.2 Collision Mitigation</w:t>
      </w:r>
    </w:p>
    <w:p w14:paraId="740A952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System functions:</w:t>
      </w:r>
    </w:p>
    <w:p w14:paraId="550972C1" w14:textId="77777777" w:rsidR="00DC15C1" w:rsidRPr="00DC15C1" w:rsidRDefault="00DC15C1" w:rsidP="00DC15C1">
      <w:pPr>
        <w:numPr>
          <w:ilvl w:val="0"/>
          <w:numId w:val="57"/>
        </w:numPr>
        <w:rPr>
          <w:rFonts w:ascii="Times New Roman" w:hAnsi="Times New Roman" w:cs="Times New Roman"/>
        </w:rPr>
      </w:pPr>
      <w:r w:rsidRPr="00DC15C1">
        <w:rPr>
          <w:rFonts w:ascii="Times New Roman" w:hAnsi="Times New Roman" w:cs="Times New Roman"/>
        </w:rPr>
        <w:t>Emergency braking</w:t>
      </w:r>
    </w:p>
    <w:p w14:paraId="668431C0" w14:textId="77777777" w:rsidR="00DC15C1" w:rsidRPr="00DC15C1" w:rsidRDefault="00DC15C1" w:rsidP="00DC15C1">
      <w:pPr>
        <w:numPr>
          <w:ilvl w:val="0"/>
          <w:numId w:val="57"/>
        </w:numPr>
        <w:rPr>
          <w:rFonts w:ascii="Times New Roman" w:hAnsi="Times New Roman" w:cs="Times New Roman"/>
        </w:rPr>
      </w:pPr>
      <w:r w:rsidRPr="00DC15C1">
        <w:rPr>
          <w:rFonts w:ascii="Times New Roman" w:hAnsi="Times New Roman" w:cs="Times New Roman"/>
        </w:rPr>
        <w:t>Trajectory adjustment</w:t>
      </w:r>
    </w:p>
    <w:p w14:paraId="78757235" w14:textId="77777777" w:rsidR="00DC15C1" w:rsidRPr="00DC15C1" w:rsidRDefault="00DC15C1" w:rsidP="00DC15C1">
      <w:pPr>
        <w:numPr>
          <w:ilvl w:val="0"/>
          <w:numId w:val="57"/>
        </w:numPr>
        <w:rPr>
          <w:rFonts w:ascii="Times New Roman" w:hAnsi="Times New Roman" w:cs="Times New Roman"/>
        </w:rPr>
      </w:pPr>
      <w:r w:rsidRPr="00DC15C1">
        <w:rPr>
          <w:rFonts w:ascii="Times New Roman" w:hAnsi="Times New Roman" w:cs="Times New Roman"/>
        </w:rPr>
        <w:t>Safety prioritization</w:t>
      </w:r>
    </w:p>
    <w:p w14:paraId="4CAB44D4" w14:textId="77777777" w:rsidR="00DC15C1" w:rsidRPr="00DC15C1" w:rsidRDefault="00DC15C1" w:rsidP="00DC15C1">
      <w:pPr>
        <w:numPr>
          <w:ilvl w:val="0"/>
          <w:numId w:val="57"/>
        </w:numPr>
        <w:rPr>
          <w:rFonts w:ascii="Times New Roman" w:hAnsi="Times New Roman" w:cs="Times New Roman"/>
        </w:rPr>
      </w:pPr>
      <w:r w:rsidRPr="00DC15C1">
        <w:rPr>
          <w:rFonts w:ascii="Times New Roman" w:hAnsi="Times New Roman" w:cs="Times New Roman"/>
        </w:rPr>
        <w:t>Harm minimization</w:t>
      </w:r>
    </w:p>
    <w:p w14:paraId="617C504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9.3 Recovery Phase</w:t>
      </w:r>
    </w:p>
    <w:p w14:paraId="7921B1A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System functions:</w:t>
      </w:r>
    </w:p>
    <w:p w14:paraId="1CA8398B" w14:textId="77777777" w:rsidR="00DC15C1" w:rsidRPr="00DC15C1" w:rsidRDefault="00DC15C1" w:rsidP="00DC15C1">
      <w:pPr>
        <w:numPr>
          <w:ilvl w:val="0"/>
          <w:numId w:val="58"/>
        </w:numPr>
        <w:rPr>
          <w:rFonts w:ascii="Times New Roman" w:hAnsi="Times New Roman" w:cs="Times New Roman"/>
        </w:rPr>
      </w:pPr>
      <w:r w:rsidRPr="00DC15C1">
        <w:rPr>
          <w:rFonts w:ascii="Times New Roman" w:hAnsi="Times New Roman" w:cs="Times New Roman"/>
        </w:rPr>
        <w:t>Vehicle stabilization</w:t>
      </w:r>
    </w:p>
    <w:p w14:paraId="7CB44B0E" w14:textId="77777777" w:rsidR="00DC15C1" w:rsidRPr="00DC15C1" w:rsidRDefault="00DC15C1" w:rsidP="00DC15C1">
      <w:pPr>
        <w:numPr>
          <w:ilvl w:val="0"/>
          <w:numId w:val="58"/>
        </w:numPr>
        <w:rPr>
          <w:rFonts w:ascii="Times New Roman" w:hAnsi="Times New Roman" w:cs="Times New Roman"/>
        </w:rPr>
      </w:pPr>
      <w:r w:rsidRPr="00DC15C1">
        <w:rPr>
          <w:rFonts w:ascii="Times New Roman" w:hAnsi="Times New Roman" w:cs="Times New Roman"/>
        </w:rPr>
        <w:t>Environment reassessment</w:t>
      </w:r>
    </w:p>
    <w:p w14:paraId="2BB055D1" w14:textId="77777777" w:rsidR="00DC15C1" w:rsidRPr="00DC15C1" w:rsidRDefault="00DC15C1" w:rsidP="00DC15C1">
      <w:pPr>
        <w:numPr>
          <w:ilvl w:val="0"/>
          <w:numId w:val="58"/>
        </w:numPr>
        <w:rPr>
          <w:rFonts w:ascii="Times New Roman" w:hAnsi="Times New Roman" w:cs="Times New Roman"/>
        </w:rPr>
      </w:pPr>
      <w:r w:rsidRPr="00DC15C1">
        <w:rPr>
          <w:rFonts w:ascii="Times New Roman" w:hAnsi="Times New Roman" w:cs="Times New Roman"/>
        </w:rPr>
        <w:t>Emergency response initiation</w:t>
      </w:r>
    </w:p>
    <w:p w14:paraId="26D904F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9.4 Post-Hoc Review</w:t>
      </w:r>
    </w:p>
    <w:p w14:paraId="6EA09A5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System functions:</w:t>
      </w:r>
    </w:p>
    <w:p w14:paraId="224D4223" w14:textId="77777777" w:rsidR="00DC15C1" w:rsidRPr="00DC15C1" w:rsidRDefault="00DC15C1" w:rsidP="00DC15C1">
      <w:pPr>
        <w:numPr>
          <w:ilvl w:val="0"/>
          <w:numId w:val="59"/>
        </w:numPr>
        <w:rPr>
          <w:rFonts w:ascii="Times New Roman" w:hAnsi="Times New Roman" w:cs="Times New Roman"/>
        </w:rPr>
      </w:pPr>
      <w:r w:rsidRPr="00DC15C1">
        <w:rPr>
          <w:rFonts w:ascii="Times New Roman" w:hAnsi="Times New Roman" w:cs="Times New Roman"/>
        </w:rPr>
        <w:t>Audit replay</w:t>
      </w:r>
    </w:p>
    <w:p w14:paraId="08EF066B" w14:textId="77777777" w:rsidR="00DC15C1" w:rsidRPr="00DC15C1" w:rsidRDefault="00DC15C1" w:rsidP="00DC15C1">
      <w:pPr>
        <w:numPr>
          <w:ilvl w:val="0"/>
          <w:numId w:val="59"/>
        </w:numPr>
        <w:rPr>
          <w:rFonts w:ascii="Times New Roman" w:hAnsi="Times New Roman" w:cs="Times New Roman"/>
        </w:rPr>
      </w:pPr>
      <w:r w:rsidRPr="00DC15C1">
        <w:rPr>
          <w:rFonts w:ascii="Times New Roman" w:hAnsi="Times New Roman" w:cs="Times New Roman"/>
        </w:rPr>
        <w:t>Decision reconstruction</w:t>
      </w:r>
    </w:p>
    <w:p w14:paraId="54D5F835" w14:textId="77777777" w:rsidR="00DC15C1" w:rsidRPr="00DC15C1" w:rsidRDefault="00DC15C1" w:rsidP="00DC15C1">
      <w:pPr>
        <w:numPr>
          <w:ilvl w:val="0"/>
          <w:numId w:val="59"/>
        </w:numPr>
        <w:rPr>
          <w:rFonts w:ascii="Times New Roman" w:hAnsi="Times New Roman" w:cs="Times New Roman"/>
        </w:rPr>
      </w:pPr>
      <w:r w:rsidRPr="00DC15C1">
        <w:rPr>
          <w:rFonts w:ascii="Times New Roman" w:hAnsi="Times New Roman" w:cs="Times New Roman"/>
        </w:rPr>
        <w:t>Governance analysis</w:t>
      </w:r>
    </w:p>
    <w:p w14:paraId="2F9FF214" w14:textId="77777777" w:rsidR="00DC15C1" w:rsidRPr="00DC15C1" w:rsidRDefault="00DC15C1" w:rsidP="00DC15C1">
      <w:pPr>
        <w:numPr>
          <w:ilvl w:val="0"/>
          <w:numId w:val="59"/>
        </w:numPr>
        <w:rPr>
          <w:rFonts w:ascii="Times New Roman" w:hAnsi="Times New Roman" w:cs="Times New Roman"/>
        </w:rPr>
      </w:pPr>
      <w:r w:rsidRPr="00DC15C1">
        <w:rPr>
          <w:rFonts w:ascii="Times New Roman" w:hAnsi="Times New Roman" w:cs="Times New Roman"/>
        </w:rPr>
        <w:t>Regulatory review</w:t>
      </w:r>
    </w:p>
    <w:p w14:paraId="2616C78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21ACA0DE">
          <v:rect id="_x0000_i1232" style="width:0;height:1.5pt" o:hralign="center" o:hrstd="t" o:hr="t" fillcolor="#a0a0a0" stroked="f"/>
        </w:pict>
      </w:r>
    </w:p>
    <w:p w14:paraId="52F14CD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10. Scenario Analysis</w:t>
      </w:r>
    </w:p>
    <w:p w14:paraId="0E1E13A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10.1 Low-Visibility Pedestrian Scenario</w:t>
      </w:r>
    </w:p>
    <w:p w14:paraId="32E39F1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Situation</w:t>
      </w:r>
    </w:p>
    <w:p w14:paraId="615B178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vehicle encounters a pedestrian in poor lighting conditions.</w:t>
      </w:r>
    </w:p>
    <w:p w14:paraId="7EA1D47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System Behavior</w:t>
      </w:r>
    </w:p>
    <w:p w14:paraId="21614EFF" w14:textId="77777777" w:rsidR="00DC15C1" w:rsidRPr="00DC15C1" w:rsidRDefault="00DC15C1" w:rsidP="00DC15C1">
      <w:pPr>
        <w:numPr>
          <w:ilvl w:val="0"/>
          <w:numId w:val="60"/>
        </w:numPr>
        <w:rPr>
          <w:rFonts w:ascii="Times New Roman" w:hAnsi="Times New Roman" w:cs="Times New Roman"/>
        </w:rPr>
      </w:pPr>
      <w:proofErr w:type="gramStart"/>
      <w:r w:rsidRPr="00DC15C1">
        <w:rPr>
          <w:rFonts w:ascii="Times New Roman" w:hAnsi="Times New Roman" w:cs="Times New Roman"/>
        </w:rPr>
        <w:t>Perception</w:t>
      </w:r>
      <w:proofErr w:type="gramEnd"/>
      <w:r w:rsidRPr="00DC15C1">
        <w:rPr>
          <w:rFonts w:ascii="Times New Roman" w:hAnsi="Times New Roman" w:cs="Times New Roman"/>
        </w:rPr>
        <w:t xml:space="preserve"> uncertainty increases</w:t>
      </w:r>
    </w:p>
    <w:p w14:paraId="2D205E16" w14:textId="77777777" w:rsidR="00DC15C1" w:rsidRPr="00DC15C1" w:rsidRDefault="00DC15C1" w:rsidP="00DC15C1">
      <w:pPr>
        <w:numPr>
          <w:ilvl w:val="0"/>
          <w:numId w:val="60"/>
        </w:numPr>
        <w:rPr>
          <w:rFonts w:ascii="Times New Roman" w:hAnsi="Times New Roman" w:cs="Times New Roman"/>
        </w:rPr>
      </w:pPr>
      <w:r w:rsidRPr="00DC15C1">
        <w:rPr>
          <w:rFonts w:ascii="Times New Roman" w:hAnsi="Times New Roman" w:cs="Times New Roman"/>
        </w:rPr>
        <w:t>Risk score inflated by uncertainty factor</w:t>
      </w:r>
    </w:p>
    <w:p w14:paraId="4DC6367A" w14:textId="77777777" w:rsidR="00DC15C1" w:rsidRPr="00DC15C1" w:rsidRDefault="00DC15C1" w:rsidP="00DC15C1">
      <w:pPr>
        <w:numPr>
          <w:ilvl w:val="0"/>
          <w:numId w:val="60"/>
        </w:numPr>
        <w:rPr>
          <w:rFonts w:ascii="Times New Roman" w:hAnsi="Times New Roman" w:cs="Times New Roman"/>
        </w:rPr>
      </w:pPr>
      <w:r w:rsidRPr="00DC15C1">
        <w:rPr>
          <w:rFonts w:ascii="Times New Roman" w:hAnsi="Times New Roman" w:cs="Times New Roman"/>
        </w:rPr>
        <w:t>Constraint agent narrows permissible actions</w:t>
      </w:r>
    </w:p>
    <w:p w14:paraId="4824C0E9" w14:textId="77777777" w:rsidR="00DC15C1" w:rsidRPr="00DC15C1" w:rsidRDefault="00DC15C1" w:rsidP="00DC15C1">
      <w:pPr>
        <w:numPr>
          <w:ilvl w:val="0"/>
          <w:numId w:val="60"/>
        </w:numPr>
        <w:rPr>
          <w:rFonts w:ascii="Times New Roman" w:hAnsi="Times New Roman" w:cs="Times New Roman"/>
        </w:rPr>
      </w:pPr>
      <w:r w:rsidRPr="00DC15C1">
        <w:rPr>
          <w:rFonts w:ascii="Times New Roman" w:hAnsi="Times New Roman" w:cs="Times New Roman"/>
        </w:rPr>
        <w:t>Coordinator selects conservative braking</w:t>
      </w:r>
    </w:p>
    <w:p w14:paraId="45097546" w14:textId="77777777" w:rsidR="00DC15C1" w:rsidRPr="00DC15C1" w:rsidRDefault="00DC15C1" w:rsidP="00DC15C1">
      <w:pPr>
        <w:numPr>
          <w:ilvl w:val="0"/>
          <w:numId w:val="60"/>
        </w:numPr>
        <w:rPr>
          <w:rFonts w:ascii="Times New Roman" w:hAnsi="Times New Roman" w:cs="Times New Roman"/>
        </w:rPr>
      </w:pPr>
      <w:r w:rsidRPr="00DC15C1">
        <w:rPr>
          <w:rFonts w:ascii="Times New Roman" w:hAnsi="Times New Roman" w:cs="Times New Roman"/>
        </w:rPr>
        <w:lastRenderedPageBreak/>
        <w:t>Governance agent logs decision chain</w:t>
      </w:r>
    </w:p>
    <w:p w14:paraId="16E4D4F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Design Principle</w:t>
      </w:r>
    </w:p>
    <w:p w14:paraId="63CB266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Uncertainty is propagated, not hidden.</w:t>
      </w:r>
    </w:p>
    <w:p w14:paraId="038E18D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76A42C5A">
          <v:rect id="_x0000_i1233" style="width:0;height:1.5pt" o:hralign="center" o:hrstd="t" o:hr="t" fillcolor="#a0a0a0" stroked="f"/>
        </w:pict>
      </w:r>
    </w:p>
    <w:p w14:paraId="7D5C9406"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10.2 Stationary Obstacle at Highway Speed</w:t>
      </w:r>
    </w:p>
    <w:p w14:paraId="63A79DC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Situation</w:t>
      </w:r>
    </w:p>
    <w:p w14:paraId="305D591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 stationary vehicle appears late at highway speed.</w:t>
      </w:r>
    </w:p>
    <w:p w14:paraId="082F101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System Behavior</w:t>
      </w:r>
    </w:p>
    <w:p w14:paraId="1087E758" w14:textId="77777777" w:rsidR="00DC15C1" w:rsidRPr="00DC15C1" w:rsidRDefault="00DC15C1" w:rsidP="00DC15C1">
      <w:pPr>
        <w:numPr>
          <w:ilvl w:val="0"/>
          <w:numId w:val="61"/>
        </w:numPr>
        <w:rPr>
          <w:rFonts w:ascii="Times New Roman" w:hAnsi="Times New Roman" w:cs="Times New Roman"/>
        </w:rPr>
      </w:pPr>
      <w:r w:rsidRPr="00DC15C1">
        <w:rPr>
          <w:rFonts w:ascii="Times New Roman" w:hAnsi="Times New Roman" w:cs="Times New Roman"/>
        </w:rPr>
        <w:t>Risk spikes rapidly</w:t>
      </w:r>
    </w:p>
    <w:p w14:paraId="48C2D0EB" w14:textId="77777777" w:rsidR="00DC15C1" w:rsidRPr="00DC15C1" w:rsidRDefault="00DC15C1" w:rsidP="00DC15C1">
      <w:pPr>
        <w:numPr>
          <w:ilvl w:val="0"/>
          <w:numId w:val="61"/>
        </w:numPr>
        <w:rPr>
          <w:rFonts w:ascii="Times New Roman" w:hAnsi="Times New Roman" w:cs="Times New Roman"/>
        </w:rPr>
      </w:pPr>
      <w:r w:rsidRPr="00DC15C1">
        <w:rPr>
          <w:rFonts w:ascii="Times New Roman" w:hAnsi="Times New Roman" w:cs="Times New Roman"/>
        </w:rPr>
        <w:t>Coordinator selects maximum safe deceleration</w:t>
      </w:r>
    </w:p>
    <w:p w14:paraId="74D598D1" w14:textId="77777777" w:rsidR="00DC15C1" w:rsidRPr="00DC15C1" w:rsidRDefault="00DC15C1" w:rsidP="00DC15C1">
      <w:pPr>
        <w:numPr>
          <w:ilvl w:val="0"/>
          <w:numId w:val="61"/>
        </w:numPr>
        <w:rPr>
          <w:rFonts w:ascii="Times New Roman" w:hAnsi="Times New Roman" w:cs="Times New Roman"/>
        </w:rPr>
      </w:pPr>
      <w:r w:rsidRPr="00DC15C1">
        <w:rPr>
          <w:rFonts w:ascii="Times New Roman" w:hAnsi="Times New Roman" w:cs="Times New Roman"/>
        </w:rPr>
        <w:t>Escalation request issued early</w:t>
      </w:r>
    </w:p>
    <w:p w14:paraId="415474C6" w14:textId="77777777" w:rsidR="00DC15C1" w:rsidRPr="00DC15C1" w:rsidRDefault="00DC15C1" w:rsidP="00DC15C1">
      <w:pPr>
        <w:numPr>
          <w:ilvl w:val="0"/>
          <w:numId w:val="61"/>
        </w:numPr>
        <w:rPr>
          <w:rFonts w:ascii="Times New Roman" w:hAnsi="Times New Roman" w:cs="Times New Roman"/>
        </w:rPr>
      </w:pPr>
      <w:r w:rsidRPr="00DC15C1">
        <w:rPr>
          <w:rFonts w:ascii="Times New Roman" w:hAnsi="Times New Roman" w:cs="Times New Roman"/>
        </w:rPr>
        <w:t>Driver-monitoring state logged</w:t>
      </w:r>
    </w:p>
    <w:p w14:paraId="6010AAAB" w14:textId="77777777" w:rsidR="00DC15C1" w:rsidRPr="00DC15C1" w:rsidRDefault="00DC15C1" w:rsidP="00DC15C1">
      <w:pPr>
        <w:numPr>
          <w:ilvl w:val="0"/>
          <w:numId w:val="61"/>
        </w:numPr>
        <w:rPr>
          <w:rFonts w:ascii="Times New Roman" w:hAnsi="Times New Roman" w:cs="Times New Roman"/>
        </w:rPr>
      </w:pPr>
      <w:r w:rsidRPr="00DC15C1">
        <w:rPr>
          <w:rFonts w:ascii="Times New Roman" w:hAnsi="Times New Roman" w:cs="Times New Roman"/>
        </w:rPr>
        <w:t>Conservative fallback maintained during handoff</w:t>
      </w:r>
    </w:p>
    <w:p w14:paraId="7A703AA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Design Principle</w:t>
      </w:r>
    </w:p>
    <w:p w14:paraId="3E88403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Human handoff is backstopped, not assumed safe.</w:t>
      </w:r>
    </w:p>
    <w:p w14:paraId="0C1536F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3467262">
          <v:rect id="_x0000_i1234" style="width:0;height:1.5pt" o:hralign="center" o:hrstd="t" o:hr="t" fillcolor="#a0a0a0" stroked="f"/>
        </w:pict>
      </w:r>
    </w:p>
    <w:p w14:paraId="24EA23D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10.3 Sensor Degradation in Heavy Rain</w:t>
      </w:r>
    </w:p>
    <w:p w14:paraId="456D592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Situation</w:t>
      </w:r>
    </w:p>
    <w:p w14:paraId="0F01FE8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Heavy rain reduces camera confidence and LiDAR quality.</w:t>
      </w:r>
    </w:p>
    <w:p w14:paraId="5A8ED80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System Behavior</w:t>
      </w:r>
    </w:p>
    <w:p w14:paraId="3501C9CD" w14:textId="77777777" w:rsidR="00DC15C1" w:rsidRPr="00DC15C1" w:rsidRDefault="00DC15C1" w:rsidP="00DC15C1">
      <w:pPr>
        <w:numPr>
          <w:ilvl w:val="0"/>
          <w:numId w:val="62"/>
        </w:numPr>
        <w:rPr>
          <w:rFonts w:ascii="Times New Roman" w:hAnsi="Times New Roman" w:cs="Times New Roman"/>
        </w:rPr>
      </w:pPr>
      <w:r w:rsidRPr="00DC15C1">
        <w:rPr>
          <w:rFonts w:ascii="Times New Roman" w:hAnsi="Times New Roman" w:cs="Times New Roman"/>
        </w:rPr>
        <w:t>Degraded sensing flagged</w:t>
      </w:r>
    </w:p>
    <w:p w14:paraId="20A787BB" w14:textId="77777777" w:rsidR="00DC15C1" w:rsidRPr="00DC15C1" w:rsidRDefault="00DC15C1" w:rsidP="00DC15C1">
      <w:pPr>
        <w:numPr>
          <w:ilvl w:val="0"/>
          <w:numId w:val="62"/>
        </w:numPr>
        <w:rPr>
          <w:rFonts w:ascii="Times New Roman" w:hAnsi="Times New Roman" w:cs="Times New Roman"/>
        </w:rPr>
      </w:pPr>
      <w:r w:rsidRPr="00DC15C1">
        <w:rPr>
          <w:rFonts w:ascii="Times New Roman" w:hAnsi="Times New Roman" w:cs="Times New Roman"/>
        </w:rPr>
        <w:t>Constraint agent reduces allowable speed range</w:t>
      </w:r>
    </w:p>
    <w:p w14:paraId="560EC4A2" w14:textId="77777777" w:rsidR="00DC15C1" w:rsidRPr="00DC15C1" w:rsidRDefault="00DC15C1" w:rsidP="00DC15C1">
      <w:pPr>
        <w:numPr>
          <w:ilvl w:val="0"/>
          <w:numId w:val="62"/>
        </w:numPr>
        <w:rPr>
          <w:rFonts w:ascii="Times New Roman" w:hAnsi="Times New Roman" w:cs="Times New Roman"/>
        </w:rPr>
      </w:pPr>
      <w:r w:rsidRPr="00DC15C1">
        <w:rPr>
          <w:rFonts w:ascii="Times New Roman" w:hAnsi="Times New Roman" w:cs="Times New Roman"/>
        </w:rPr>
        <w:t>Governance logs degraded operational mode</w:t>
      </w:r>
    </w:p>
    <w:p w14:paraId="0F9A616F" w14:textId="77777777" w:rsidR="00DC15C1" w:rsidRPr="00DC15C1" w:rsidRDefault="00DC15C1" w:rsidP="00DC15C1">
      <w:pPr>
        <w:numPr>
          <w:ilvl w:val="0"/>
          <w:numId w:val="62"/>
        </w:numPr>
        <w:rPr>
          <w:rFonts w:ascii="Times New Roman" w:hAnsi="Times New Roman" w:cs="Times New Roman"/>
        </w:rPr>
      </w:pPr>
      <w:r w:rsidRPr="00DC15C1">
        <w:rPr>
          <w:rFonts w:ascii="Times New Roman" w:hAnsi="Times New Roman" w:cs="Times New Roman"/>
        </w:rPr>
        <w:t>Vehicle either:</w:t>
      </w:r>
    </w:p>
    <w:p w14:paraId="309885FD" w14:textId="77777777" w:rsidR="00DC15C1" w:rsidRPr="00DC15C1" w:rsidRDefault="00DC15C1" w:rsidP="00DC15C1">
      <w:pPr>
        <w:numPr>
          <w:ilvl w:val="1"/>
          <w:numId w:val="62"/>
        </w:numPr>
        <w:rPr>
          <w:rFonts w:ascii="Times New Roman" w:hAnsi="Times New Roman" w:cs="Times New Roman"/>
        </w:rPr>
      </w:pPr>
      <w:r w:rsidRPr="00DC15C1">
        <w:rPr>
          <w:rFonts w:ascii="Times New Roman" w:hAnsi="Times New Roman" w:cs="Times New Roman"/>
        </w:rPr>
        <w:t>operates within reduced ODD</w:t>
      </w:r>
    </w:p>
    <w:p w14:paraId="66590A42" w14:textId="77777777" w:rsidR="00DC15C1" w:rsidRPr="00DC15C1" w:rsidRDefault="00DC15C1" w:rsidP="00DC15C1">
      <w:pPr>
        <w:numPr>
          <w:ilvl w:val="1"/>
          <w:numId w:val="62"/>
        </w:numPr>
        <w:rPr>
          <w:rFonts w:ascii="Times New Roman" w:hAnsi="Times New Roman" w:cs="Times New Roman"/>
        </w:rPr>
      </w:pPr>
      <w:r w:rsidRPr="00DC15C1">
        <w:rPr>
          <w:rFonts w:ascii="Times New Roman" w:hAnsi="Times New Roman" w:cs="Times New Roman"/>
        </w:rPr>
        <w:t>escalates if unsafe</w:t>
      </w:r>
    </w:p>
    <w:p w14:paraId="00EB6D8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Design Principle</w:t>
      </w:r>
    </w:p>
    <w:p w14:paraId="62D5AEE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lastRenderedPageBreak/>
        <w:t>Degradation must produce visible behavioral changes.</w:t>
      </w:r>
    </w:p>
    <w:p w14:paraId="3AA4C6F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09ECC7B">
          <v:rect id="_x0000_i1235" style="width:0;height:1.5pt" o:hralign="center" o:hrstd="t" o:hr="t" fillcolor="#a0a0a0" stroked="f"/>
        </w:pict>
      </w:r>
    </w:p>
    <w:p w14:paraId="5E71C34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11. Traceability and Audit Logging</w:t>
      </w:r>
    </w:p>
    <w:p w14:paraId="4D5C601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11.1 Why Traceability Matters</w:t>
      </w:r>
    </w:p>
    <w:p w14:paraId="6BDE42A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Responsible AI claims are difficult to validate without operational evidence.</w:t>
      </w:r>
    </w:p>
    <w:p w14:paraId="48AF7EF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Traceability allows investigators to reconstruct:</w:t>
      </w:r>
    </w:p>
    <w:p w14:paraId="0FA5DD03" w14:textId="77777777" w:rsidR="00DC15C1" w:rsidRPr="00DC15C1" w:rsidRDefault="00DC15C1" w:rsidP="00DC15C1">
      <w:pPr>
        <w:numPr>
          <w:ilvl w:val="0"/>
          <w:numId w:val="63"/>
        </w:numPr>
        <w:rPr>
          <w:rFonts w:ascii="Times New Roman" w:hAnsi="Times New Roman" w:cs="Times New Roman"/>
        </w:rPr>
      </w:pPr>
      <w:r w:rsidRPr="00DC15C1">
        <w:rPr>
          <w:rFonts w:ascii="Times New Roman" w:hAnsi="Times New Roman" w:cs="Times New Roman"/>
        </w:rPr>
        <w:t>What the system perceived</w:t>
      </w:r>
    </w:p>
    <w:p w14:paraId="691C806C" w14:textId="77777777" w:rsidR="00DC15C1" w:rsidRPr="00DC15C1" w:rsidRDefault="00DC15C1" w:rsidP="00DC15C1">
      <w:pPr>
        <w:numPr>
          <w:ilvl w:val="0"/>
          <w:numId w:val="63"/>
        </w:numPr>
        <w:rPr>
          <w:rFonts w:ascii="Times New Roman" w:hAnsi="Times New Roman" w:cs="Times New Roman"/>
        </w:rPr>
      </w:pPr>
      <w:r w:rsidRPr="00DC15C1">
        <w:rPr>
          <w:rFonts w:ascii="Times New Roman" w:hAnsi="Times New Roman" w:cs="Times New Roman"/>
        </w:rPr>
        <w:t>What risks were estimated</w:t>
      </w:r>
    </w:p>
    <w:p w14:paraId="0577A241" w14:textId="77777777" w:rsidR="00DC15C1" w:rsidRPr="00DC15C1" w:rsidRDefault="00DC15C1" w:rsidP="00DC15C1">
      <w:pPr>
        <w:numPr>
          <w:ilvl w:val="0"/>
          <w:numId w:val="63"/>
        </w:numPr>
        <w:rPr>
          <w:rFonts w:ascii="Times New Roman" w:hAnsi="Times New Roman" w:cs="Times New Roman"/>
        </w:rPr>
      </w:pPr>
      <w:r w:rsidRPr="00DC15C1">
        <w:rPr>
          <w:rFonts w:ascii="Times New Roman" w:hAnsi="Times New Roman" w:cs="Times New Roman"/>
        </w:rPr>
        <w:t xml:space="preserve">Which constraints </w:t>
      </w:r>
      <w:proofErr w:type="gramStart"/>
      <w:r w:rsidRPr="00DC15C1">
        <w:rPr>
          <w:rFonts w:ascii="Times New Roman" w:hAnsi="Times New Roman" w:cs="Times New Roman"/>
        </w:rPr>
        <w:t>applied</w:t>
      </w:r>
      <w:proofErr w:type="gramEnd"/>
    </w:p>
    <w:p w14:paraId="5998441F" w14:textId="77777777" w:rsidR="00DC15C1" w:rsidRPr="00DC15C1" w:rsidRDefault="00DC15C1" w:rsidP="00DC15C1">
      <w:pPr>
        <w:numPr>
          <w:ilvl w:val="0"/>
          <w:numId w:val="63"/>
        </w:numPr>
        <w:rPr>
          <w:rFonts w:ascii="Times New Roman" w:hAnsi="Times New Roman" w:cs="Times New Roman"/>
        </w:rPr>
      </w:pPr>
      <w:r w:rsidRPr="00DC15C1">
        <w:rPr>
          <w:rFonts w:ascii="Times New Roman" w:hAnsi="Times New Roman" w:cs="Times New Roman"/>
        </w:rPr>
        <w:t>Why actions were selected</w:t>
      </w:r>
    </w:p>
    <w:p w14:paraId="417A2F0E" w14:textId="77777777" w:rsidR="00DC15C1" w:rsidRPr="00DC15C1" w:rsidRDefault="00DC15C1" w:rsidP="00DC15C1">
      <w:pPr>
        <w:numPr>
          <w:ilvl w:val="0"/>
          <w:numId w:val="63"/>
        </w:numPr>
        <w:rPr>
          <w:rFonts w:ascii="Times New Roman" w:hAnsi="Times New Roman" w:cs="Times New Roman"/>
        </w:rPr>
      </w:pPr>
      <w:r w:rsidRPr="00DC15C1">
        <w:rPr>
          <w:rFonts w:ascii="Times New Roman" w:hAnsi="Times New Roman" w:cs="Times New Roman"/>
        </w:rPr>
        <w:t>Whether escalation occurred</w:t>
      </w:r>
    </w:p>
    <w:p w14:paraId="076C051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11.2 Example Audit Log</w:t>
      </w:r>
    </w:p>
    <w:p w14:paraId="560C883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[t=0.00s] Perception: pedestrian detected, confidence=0.42, uncertainty=HIGH</w:t>
      </w:r>
    </w:p>
    <w:p w14:paraId="39D1A02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[t=0.04s] Risk: </w:t>
      </w:r>
      <w:proofErr w:type="spellStart"/>
      <w:r w:rsidRPr="00DC15C1">
        <w:rPr>
          <w:rFonts w:ascii="Times New Roman" w:hAnsi="Times New Roman" w:cs="Times New Roman"/>
        </w:rPr>
        <w:t>adjusted_risk</w:t>
      </w:r>
      <w:proofErr w:type="spellEnd"/>
      <w:r w:rsidRPr="00DC15C1">
        <w:rPr>
          <w:rFonts w:ascii="Times New Roman" w:hAnsi="Times New Roman" w:cs="Times New Roman"/>
        </w:rPr>
        <w:t xml:space="preserve">=0.61, </w:t>
      </w:r>
      <w:proofErr w:type="spellStart"/>
      <w:r w:rsidRPr="00DC15C1">
        <w:rPr>
          <w:rFonts w:ascii="Times New Roman" w:hAnsi="Times New Roman" w:cs="Times New Roman"/>
        </w:rPr>
        <w:t>uncertainty_factor</w:t>
      </w:r>
      <w:proofErr w:type="spellEnd"/>
      <w:r w:rsidRPr="00DC15C1">
        <w:rPr>
          <w:rFonts w:ascii="Times New Roman" w:hAnsi="Times New Roman" w:cs="Times New Roman"/>
        </w:rPr>
        <w:t>=1.4</w:t>
      </w:r>
    </w:p>
    <w:p w14:paraId="39FA0F0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[t=0.08s] Constraints: </w:t>
      </w:r>
      <w:proofErr w:type="spellStart"/>
      <w:r w:rsidRPr="00DC15C1">
        <w:rPr>
          <w:rFonts w:ascii="Times New Roman" w:hAnsi="Times New Roman" w:cs="Times New Roman"/>
        </w:rPr>
        <w:t>brake_hard</w:t>
      </w:r>
      <w:proofErr w:type="spellEnd"/>
      <w:r w:rsidRPr="00DC15C1">
        <w:rPr>
          <w:rFonts w:ascii="Times New Roman" w:hAnsi="Times New Roman" w:cs="Times New Roman"/>
        </w:rPr>
        <w:t xml:space="preserve"> permitted; </w:t>
      </w:r>
      <w:proofErr w:type="spellStart"/>
      <w:r w:rsidRPr="00DC15C1">
        <w:rPr>
          <w:rFonts w:ascii="Times New Roman" w:hAnsi="Times New Roman" w:cs="Times New Roman"/>
        </w:rPr>
        <w:t>evade_left</w:t>
      </w:r>
      <w:proofErr w:type="spellEnd"/>
      <w:r w:rsidRPr="00DC15C1">
        <w:rPr>
          <w:rFonts w:ascii="Times New Roman" w:hAnsi="Times New Roman" w:cs="Times New Roman"/>
        </w:rPr>
        <w:t xml:space="preserve"> denied</w:t>
      </w:r>
    </w:p>
    <w:p w14:paraId="491E3F2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[t=0.12s] Coordinator: action=</w:t>
      </w:r>
      <w:proofErr w:type="spellStart"/>
      <w:r w:rsidRPr="00DC15C1">
        <w:rPr>
          <w:rFonts w:ascii="Times New Roman" w:hAnsi="Times New Roman" w:cs="Times New Roman"/>
        </w:rPr>
        <w:t>brake_hard</w:t>
      </w:r>
      <w:proofErr w:type="spellEnd"/>
      <w:r w:rsidRPr="00DC15C1">
        <w:rPr>
          <w:rFonts w:ascii="Times New Roman" w:hAnsi="Times New Roman" w:cs="Times New Roman"/>
        </w:rPr>
        <w:t>, rationale=</w:t>
      </w:r>
      <w:proofErr w:type="spellStart"/>
      <w:r w:rsidRPr="00DC15C1">
        <w:rPr>
          <w:rFonts w:ascii="Times New Roman" w:hAnsi="Times New Roman" w:cs="Times New Roman"/>
        </w:rPr>
        <w:t>conservative_under_uncertainty</w:t>
      </w:r>
      <w:proofErr w:type="spellEnd"/>
    </w:p>
    <w:p w14:paraId="28689D7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[t=0.14s] Control: executing emergency braking</w:t>
      </w:r>
    </w:p>
    <w:p w14:paraId="506CEAB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[t=0.16s] Governance: </w:t>
      </w:r>
      <w:proofErr w:type="spellStart"/>
      <w:r w:rsidRPr="00DC15C1">
        <w:rPr>
          <w:rFonts w:ascii="Times New Roman" w:hAnsi="Times New Roman" w:cs="Times New Roman"/>
        </w:rPr>
        <w:t>trace_logged</w:t>
      </w:r>
      <w:proofErr w:type="spellEnd"/>
      <w:r w:rsidRPr="00DC15C1">
        <w:rPr>
          <w:rFonts w:ascii="Times New Roman" w:hAnsi="Times New Roman" w:cs="Times New Roman"/>
        </w:rPr>
        <w:t xml:space="preserve">, </w:t>
      </w:r>
      <w:proofErr w:type="spellStart"/>
      <w:r w:rsidRPr="00DC15C1">
        <w:rPr>
          <w:rFonts w:ascii="Times New Roman" w:hAnsi="Times New Roman" w:cs="Times New Roman"/>
        </w:rPr>
        <w:t>audit_id</w:t>
      </w:r>
      <w:proofErr w:type="spellEnd"/>
      <w:r w:rsidRPr="00DC15C1">
        <w:rPr>
          <w:rFonts w:ascii="Times New Roman" w:hAnsi="Times New Roman" w:cs="Times New Roman"/>
        </w:rPr>
        <w:t>=#A2891</w:t>
      </w:r>
    </w:p>
    <w:p w14:paraId="7D745EB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11.3 Traceability Objectives</w:t>
      </w:r>
    </w:p>
    <w:p w14:paraId="746196B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log should support:</w:t>
      </w:r>
    </w:p>
    <w:p w14:paraId="5EDF282B" w14:textId="77777777" w:rsidR="00DC15C1" w:rsidRPr="00DC15C1" w:rsidRDefault="00DC15C1" w:rsidP="00DC15C1">
      <w:pPr>
        <w:numPr>
          <w:ilvl w:val="0"/>
          <w:numId w:val="64"/>
        </w:numPr>
        <w:rPr>
          <w:rFonts w:ascii="Times New Roman" w:hAnsi="Times New Roman" w:cs="Times New Roman"/>
        </w:rPr>
      </w:pPr>
      <w:r w:rsidRPr="00DC15C1">
        <w:rPr>
          <w:rFonts w:ascii="Times New Roman" w:hAnsi="Times New Roman" w:cs="Times New Roman"/>
        </w:rPr>
        <w:t>Transparency</w:t>
      </w:r>
    </w:p>
    <w:p w14:paraId="3214DD0D" w14:textId="77777777" w:rsidR="00DC15C1" w:rsidRPr="00DC15C1" w:rsidRDefault="00DC15C1" w:rsidP="00DC15C1">
      <w:pPr>
        <w:numPr>
          <w:ilvl w:val="0"/>
          <w:numId w:val="64"/>
        </w:numPr>
        <w:rPr>
          <w:rFonts w:ascii="Times New Roman" w:hAnsi="Times New Roman" w:cs="Times New Roman"/>
        </w:rPr>
      </w:pPr>
      <w:r w:rsidRPr="00DC15C1">
        <w:rPr>
          <w:rFonts w:ascii="Times New Roman" w:hAnsi="Times New Roman" w:cs="Times New Roman"/>
        </w:rPr>
        <w:t>Accountability</w:t>
      </w:r>
    </w:p>
    <w:p w14:paraId="657116FC" w14:textId="77777777" w:rsidR="00DC15C1" w:rsidRPr="00DC15C1" w:rsidRDefault="00DC15C1" w:rsidP="00DC15C1">
      <w:pPr>
        <w:numPr>
          <w:ilvl w:val="0"/>
          <w:numId w:val="64"/>
        </w:numPr>
        <w:rPr>
          <w:rFonts w:ascii="Times New Roman" w:hAnsi="Times New Roman" w:cs="Times New Roman"/>
        </w:rPr>
      </w:pPr>
      <w:r w:rsidRPr="00DC15C1">
        <w:rPr>
          <w:rFonts w:ascii="Times New Roman" w:hAnsi="Times New Roman" w:cs="Times New Roman"/>
        </w:rPr>
        <w:t>Oversight</w:t>
      </w:r>
    </w:p>
    <w:p w14:paraId="3E8BA487" w14:textId="77777777" w:rsidR="00DC15C1" w:rsidRPr="00DC15C1" w:rsidRDefault="00DC15C1" w:rsidP="00DC15C1">
      <w:pPr>
        <w:numPr>
          <w:ilvl w:val="0"/>
          <w:numId w:val="64"/>
        </w:numPr>
        <w:rPr>
          <w:rFonts w:ascii="Times New Roman" w:hAnsi="Times New Roman" w:cs="Times New Roman"/>
        </w:rPr>
      </w:pPr>
      <w:r w:rsidRPr="00DC15C1">
        <w:rPr>
          <w:rFonts w:ascii="Times New Roman" w:hAnsi="Times New Roman" w:cs="Times New Roman"/>
        </w:rPr>
        <w:t>Regulatory analysis</w:t>
      </w:r>
    </w:p>
    <w:p w14:paraId="0E33A6DD" w14:textId="77777777" w:rsidR="00DC15C1" w:rsidRPr="00DC15C1" w:rsidRDefault="00DC15C1" w:rsidP="00DC15C1">
      <w:pPr>
        <w:numPr>
          <w:ilvl w:val="0"/>
          <w:numId w:val="64"/>
        </w:numPr>
        <w:rPr>
          <w:rFonts w:ascii="Times New Roman" w:hAnsi="Times New Roman" w:cs="Times New Roman"/>
        </w:rPr>
      </w:pPr>
      <w:r w:rsidRPr="00DC15C1">
        <w:rPr>
          <w:rFonts w:ascii="Times New Roman" w:hAnsi="Times New Roman" w:cs="Times New Roman"/>
        </w:rPr>
        <w:t>Failure reconstruction</w:t>
      </w:r>
    </w:p>
    <w:p w14:paraId="6E951B4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37174AF9">
          <v:rect id="_x0000_i1236" style="width:0;height:1.5pt" o:hralign="center" o:hrstd="t" o:hr="t" fillcolor="#a0a0a0" stroked="f"/>
        </w:pict>
      </w:r>
    </w:p>
    <w:p w14:paraId="6943D545"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 xml:space="preserve">12. Responsible AI </w:t>
      </w:r>
      <w:proofErr w:type="gramStart"/>
      <w:r w:rsidRPr="00DC15C1">
        <w:rPr>
          <w:rFonts w:ascii="Times New Roman" w:hAnsi="Times New Roman" w:cs="Times New Roman"/>
          <w:b/>
          <w:bCs/>
        </w:rPr>
        <w:t>Principle</w:t>
      </w:r>
      <w:proofErr w:type="gramEnd"/>
      <w:r w:rsidRPr="00DC15C1">
        <w:rPr>
          <w:rFonts w:ascii="Times New Roman" w:hAnsi="Times New Roman" w:cs="Times New Roman"/>
          <w:b/>
          <w:bCs/>
        </w:rPr>
        <w:t xml:space="preserve"> Mapping</w:t>
      </w:r>
    </w:p>
    <w:p w14:paraId="6A59A2B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12.1 Transparency</w:t>
      </w:r>
    </w:p>
    <w:p w14:paraId="0BC325F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58950B8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Per-agent logging and visible uncertainty.</w:t>
      </w:r>
    </w:p>
    <w:p w14:paraId="68E8828D"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Limitation</w:t>
      </w:r>
    </w:p>
    <w:p w14:paraId="3AE537C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Logs do not automatically explain decisions to non-technical audiences.</w:t>
      </w:r>
    </w:p>
    <w:p w14:paraId="0698F3D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3A40674">
          <v:rect id="_x0000_i1237" style="width:0;height:1.5pt" o:hralign="center" o:hrstd="t" o:hr="t" fillcolor="#a0a0a0" stroked="f"/>
        </w:pict>
      </w:r>
    </w:p>
    <w:p w14:paraId="34CEEA8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12.2 Accountability</w:t>
      </w:r>
    </w:p>
    <w:p w14:paraId="01070C3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066C5A0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Hybrid Decision Coordinator acts as decision locus.</w:t>
      </w:r>
    </w:p>
    <w:p w14:paraId="05C73D7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Limitation</w:t>
      </w:r>
    </w:p>
    <w:p w14:paraId="478D47D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Legal responsibility remains unresolved at societal level.</w:t>
      </w:r>
    </w:p>
    <w:p w14:paraId="120AD71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6985B5F">
          <v:rect id="_x0000_i1238" style="width:0;height:1.5pt" o:hralign="center" o:hrstd="t" o:hr="t" fillcolor="#a0a0a0" stroked="f"/>
        </w:pict>
      </w:r>
    </w:p>
    <w:p w14:paraId="44EB0BD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12.3 Human Oversight</w:t>
      </w:r>
    </w:p>
    <w:p w14:paraId="0830FEB6"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5AA83EE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Structured escalation and fallback control.</w:t>
      </w:r>
    </w:p>
    <w:p w14:paraId="03829D0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Limitation</w:t>
      </w:r>
    </w:p>
    <w:p w14:paraId="44CFFA3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Unsafe handoff cannot be fully eliminated.</w:t>
      </w:r>
    </w:p>
    <w:p w14:paraId="79BE67B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6DF60D12">
          <v:rect id="_x0000_i1239" style="width:0;height:1.5pt" o:hralign="center" o:hrstd="t" o:hr="t" fillcolor="#a0a0a0" stroked="f"/>
        </w:pict>
      </w:r>
    </w:p>
    <w:p w14:paraId="189ECF7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12.4 Safety</w:t>
      </w:r>
    </w:p>
    <w:p w14:paraId="1F8A1AB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102FBC7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Risk inflation under uncertainty and explicit constraint filtering.</w:t>
      </w:r>
    </w:p>
    <w:p w14:paraId="125D0C5A"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Limitation</w:t>
      </w:r>
    </w:p>
    <w:p w14:paraId="16AF8F3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Uncertainty estimation remains an open technical challenge.</w:t>
      </w:r>
    </w:p>
    <w:p w14:paraId="6817205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3606946">
          <v:rect id="_x0000_i1240" style="width:0;height:1.5pt" o:hralign="center" o:hrstd="t" o:hr="t" fillcolor="#a0a0a0" stroked="f"/>
        </w:pict>
      </w:r>
    </w:p>
    <w:p w14:paraId="5A410CF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12.5 Fairness</w:t>
      </w:r>
    </w:p>
    <w:p w14:paraId="0C9A30C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124DF0C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Flagged as future work.</w:t>
      </w:r>
    </w:p>
    <w:p w14:paraId="5319C0E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Limitation</w:t>
      </w:r>
    </w:p>
    <w:p w14:paraId="1E0A3EE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Requires dataset-level and model-level mitigation.</w:t>
      </w:r>
    </w:p>
    <w:p w14:paraId="0A1AF2D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74B34E1C">
          <v:rect id="_x0000_i1241" style="width:0;height:1.5pt" o:hralign="center" o:hrstd="t" o:hr="t" fillcolor="#a0a0a0" stroked="f"/>
        </w:pict>
      </w:r>
    </w:p>
    <w:p w14:paraId="46E3D9C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12.6 Privacy</w:t>
      </w:r>
    </w:p>
    <w:p w14:paraId="2E27A5A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Mechanism</w:t>
      </w:r>
    </w:p>
    <w:p w14:paraId="420ACE2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Decision-focused logs without raw sensor retention.</w:t>
      </w:r>
    </w:p>
    <w:p w14:paraId="3392DFB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Limitation</w:t>
      </w:r>
    </w:p>
    <w:p w14:paraId="249D68D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Auditability and data minimization </w:t>
      </w:r>
      <w:proofErr w:type="gramStart"/>
      <w:r w:rsidRPr="00DC15C1">
        <w:rPr>
          <w:rFonts w:ascii="Times New Roman" w:hAnsi="Times New Roman" w:cs="Times New Roman"/>
        </w:rPr>
        <w:t>remain in tension</w:t>
      </w:r>
      <w:proofErr w:type="gramEnd"/>
      <w:r w:rsidRPr="00DC15C1">
        <w:rPr>
          <w:rFonts w:ascii="Times New Roman" w:hAnsi="Times New Roman" w:cs="Times New Roman"/>
        </w:rPr>
        <w:t>.</w:t>
      </w:r>
    </w:p>
    <w:p w14:paraId="45CCCA04"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DC88468">
          <v:rect id="_x0000_i1242" style="width:0;height:1.5pt" o:hralign="center" o:hrstd="t" o:hr="t" fillcolor="#a0a0a0" stroked="f"/>
        </w:pict>
      </w:r>
    </w:p>
    <w:p w14:paraId="5C6ECC3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13. Technical and Governance Risks</w:t>
      </w:r>
    </w:p>
    <w:p w14:paraId="219D9F92"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13.1 Technical Risks</w:t>
      </w:r>
    </w:p>
    <w:p w14:paraId="36FF56F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Latency</w:t>
      </w:r>
    </w:p>
    <w:p w14:paraId="7CB9158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Multi-agent coordination introduces timing overhead.</w:t>
      </w:r>
    </w:p>
    <w:p w14:paraId="637BD247"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Calibration Failure</w:t>
      </w:r>
    </w:p>
    <w:p w14:paraId="203EDFE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Uncertainty estimates may themselves be inaccurate.</w:t>
      </w:r>
    </w:p>
    <w:p w14:paraId="2720B9A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Adversarial Inputs</w:t>
      </w:r>
    </w:p>
    <w:p w14:paraId="2D7DE9A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Sensor spoofing or repeated classification flips could destabilize the pipeline.</w:t>
      </w:r>
    </w:p>
    <w:p w14:paraId="5279337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308C438D">
          <v:rect id="_x0000_i1243" style="width:0;height:1.5pt" o:hralign="center" o:hrstd="t" o:hr="t" fillcolor="#a0a0a0" stroked="f"/>
        </w:pict>
      </w:r>
    </w:p>
    <w:p w14:paraId="0EB80B8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13.2 Socio-Technical Risks</w:t>
      </w:r>
    </w:p>
    <w:p w14:paraId="459E6BAB"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Human Overreliance</w:t>
      </w:r>
    </w:p>
    <w:p w14:paraId="6995591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Drivers may </w:t>
      </w:r>
      <w:proofErr w:type="spellStart"/>
      <w:r w:rsidRPr="00DC15C1">
        <w:rPr>
          <w:rFonts w:ascii="Times New Roman" w:hAnsi="Times New Roman" w:cs="Times New Roman"/>
        </w:rPr>
        <w:t>overtrust</w:t>
      </w:r>
      <w:proofErr w:type="spellEnd"/>
      <w:r w:rsidRPr="00DC15C1">
        <w:rPr>
          <w:rFonts w:ascii="Times New Roman" w:hAnsi="Times New Roman" w:cs="Times New Roman"/>
        </w:rPr>
        <w:t xml:space="preserve"> automation.</w:t>
      </w:r>
    </w:p>
    <w:p w14:paraId="218866C8"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Threshold Gaming</w:t>
      </w:r>
    </w:p>
    <w:p w14:paraId="08DBD7C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Operators may weaken escalation thresholds to reduce nuisance alerts.</w:t>
      </w:r>
    </w:p>
    <w:p w14:paraId="74F2C8C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Vigilance Degradation</w:t>
      </w:r>
    </w:p>
    <w:p w14:paraId="210E984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Human attention deteriorates during prolonged automation.</w:t>
      </w:r>
    </w:p>
    <w:p w14:paraId="47F47EA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100853CA">
          <v:rect id="_x0000_i1244" style="width:0;height:1.5pt" o:hralign="center" o:hrstd="t" o:hr="t" fillcolor="#a0a0a0" stroked="f"/>
        </w:pict>
      </w:r>
    </w:p>
    <w:p w14:paraId="09AAF87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13.3 Governance Risks</w:t>
      </w:r>
    </w:p>
    <w:p w14:paraId="7F0A2752"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lastRenderedPageBreak/>
        <w:t>Regulatory Fragmentation</w:t>
      </w:r>
    </w:p>
    <w:p w14:paraId="439362EF"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AV governance varies across jurisdictions.</w:t>
      </w:r>
    </w:p>
    <w:p w14:paraId="08474544"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Audit Capability</w:t>
      </w:r>
    </w:p>
    <w:p w14:paraId="3138FE6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Regulators may lack resources to evaluate logs effectively.</w:t>
      </w:r>
    </w:p>
    <w:p w14:paraId="7284477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Data Retention Tensions</w:t>
      </w:r>
    </w:p>
    <w:p w14:paraId="57B6E48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More logging increases privacy and liability concerns.</w:t>
      </w:r>
    </w:p>
    <w:p w14:paraId="1E6A7E71"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2A831E83">
          <v:rect id="_x0000_i1245" style="width:0;height:1.5pt" o:hralign="center" o:hrstd="t" o:hr="t" fillcolor="#a0a0a0" stroked="f"/>
        </w:pict>
      </w:r>
    </w:p>
    <w:p w14:paraId="768175A3"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14. Contribution of the Design Brief</w:t>
      </w:r>
    </w:p>
    <w:p w14:paraId="5F8ADE15"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This project contributes three major ideas.</w:t>
      </w:r>
    </w:p>
    <w:p w14:paraId="6D76ACCF"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14.1 Component-Level RAI Mapping</w:t>
      </w:r>
    </w:p>
    <w:p w14:paraId="7CD0719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Responsible AI principles are linked directly to architectural components.</w:t>
      </w:r>
    </w:p>
    <w:p w14:paraId="63A29960"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14.2 Accountability Through Hybrid Coordination</w:t>
      </w:r>
    </w:p>
    <w:p w14:paraId="6FE2EAE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architecture demonstrates that:</w:t>
      </w:r>
    </w:p>
    <w:p w14:paraId="6F59FFB2" w14:textId="77777777" w:rsidR="00DC15C1" w:rsidRPr="00DC15C1" w:rsidRDefault="00DC15C1" w:rsidP="00DC15C1">
      <w:pPr>
        <w:numPr>
          <w:ilvl w:val="0"/>
          <w:numId w:val="65"/>
        </w:numPr>
        <w:rPr>
          <w:rFonts w:ascii="Times New Roman" w:hAnsi="Times New Roman" w:cs="Times New Roman"/>
        </w:rPr>
      </w:pPr>
      <w:proofErr w:type="gramStart"/>
      <w:r w:rsidRPr="00DC15C1">
        <w:rPr>
          <w:rFonts w:ascii="Times New Roman" w:hAnsi="Times New Roman" w:cs="Times New Roman"/>
        </w:rPr>
        <w:t>modularity</w:t>
      </w:r>
      <w:proofErr w:type="gramEnd"/>
      <w:r w:rsidRPr="00DC15C1">
        <w:rPr>
          <w:rFonts w:ascii="Times New Roman" w:hAnsi="Times New Roman" w:cs="Times New Roman"/>
        </w:rPr>
        <w:t xml:space="preserve"> improves specialization</w:t>
      </w:r>
    </w:p>
    <w:p w14:paraId="6AB34BF8" w14:textId="77777777" w:rsidR="00DC15C1" w:rsidRPr="00DC15C1" w:rsidRDefault="00DC15C1" w:rsidP="00DC15C1">
      <w:pPr>
        <w:numPr>
          <w:ilvl w:val="0"/>
          <w:numId w:val="65"/>
        </w:numPr>
        <w:rPr>
          <w:rFonts w:ascii="Times New Roman" w:hAnsi="Times New Roman" w:cs="Times New Roman"/>
        </w:rPr>
      </w:pPr>
      <w:r w:rsidRPr="00DC15C1">
        <w:rPr>
          <w:rFonts w:ascii="Times New Roman" w:hAnsi="Times New Roman" w:cs="Times New Roman"/>
        </w:rPr>
        <w:t>but accountability requires explicit coordination</w:t>
      </w:r>
    </w:p>
    <w:p w14:paraId="7B76501E"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14.3 Operational Traceability</w:t>
      </w:r>
    </w:p>
    <w:p w14:paraId="04EC85BD"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audit logging framework demonstrates what practical accountability could look like in deployment.</w:t>
      </w:r>
    </w:p>
    <w:p w14:paraId="00D35A7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03364EED">
          <v:rect id="_x0000_i1246" style="width:0;height:1.5pt" o:hralign="center" o:hrstd="t" o:hr="t" fillcolor="#a0a0a0" stroked="f"/>
        </w:pict>
      </w:r>
    </w:p>
    <w:p w14:paraId="474125B2"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15. Limitations and Future Work</w:t>
      </w:r>
    </w:p>
    <w:p w14:paraId="2950018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This project remains conceptual and </w:t>
      </w:r>
      <w:proofErr w:type="gramStart"/>
      <w:r w:rsidRPr="00DC15C1">
        <w:rPr>
          <w:rFonts w:ascii="Times New Roman" w:hAnsi="Times New Roman" w:cs="Times New Roman"/>
        </w:rPr>
        <w:t>architecture-focused</w:t>
      </w:r>
      <w:proofErr w:type="gramEnd"/>
      <w:r w:rsidRPr="00DC15C1">
        <w:rPr>
          <w:rFonts w:ascii="Times New Roman" w:hAnsi="Times New Roman" w:cs="Times New Roman"/>
        </w:rPr>
        <w:t>.</w:t>
      </w:r>
    </w:p>
    <w:p w14:paraId="7D581BAB"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It does not include:</w:t>
      </w:r>
    </w:p>
    <w:p w14:paraId="382A57B9" w14:textId="77777777" w:rsidR="00DC15C1" w:rsidRPr="00DC15C1" w:rsidRDefault="00DC15C1" w:rsidP="00DC15C1">
      <w:pPr>
        <w:numPr>
          <w:ilvl w:val="0"/>
          <w:numId w:val="66"/>
        </w:numPr>
        <w:rPr>
          <w:rFonts w:ascii="Times New Roman" w:hAnsi="Times New Roman" w:cs="Times New Roman"/>
        </w:rPr>
      </w:pPr>
      <w:r w:rsidRPr="00DC15C1">
        <w:rPr>
          <w:rFonts w:ascii="Times New Roman" w:hAnsi="Times New Roman" w:cs="Times New Roman"/>
        </w:rPr>
        <w:t>Real-world deployment</w:t>
      </w:r>
    </w:p>
    <w:p w14:paraId="4B741D90" w14:textId="77777777" w:rsidR="00DC15C1" w:rsidRPr="00DC15C1" w:rsidRDefault="00DC15C1" w:rsidP="00DC15C1">
      <w:pPr>
        <w:numPr>
          <w:ilvl w:val="0"/>
          <w:numId w:val="66"/>
        </w:numPr>
        <w:rPr>
          <w:rFonts w:ascii="Times New Roman" w:hAnsi="Times New Roman" w:cs="Times New Roman"/>
        </w:rPr>
      </w:pPr>
      <w:r w:rsidRPr="00DC15C1">
        <w:rPr>
          <w:rFonts w:ascii="Times New Roman" w:hAnsi="Times New Roman" w:cs="Times New Roman"/>
        </w:rPr>
        <w:t>Simulator evaluation</w:t>
      </w:r>
    </w:p>
    <w:p w14:paraId="409EF07C" w14:textId="77777777" w:rsidR="00DC15C1" w:rsidRPr="00DC15C1" w:rsidRDefault="00DC15C1" w:rsidP="00DC15C1">
      <w:pPr>
        <w:numPr>
          <w:ilvl w:val="0"/>
          <w:numId w:val="66"/>
        </w:numPr>
        <w:rPr>
          <w:rFonts w:ascii="Times New Roman" w:hAnsi="Times New Roman" w:cs="Times New Roman"/>
        </w:rPr>
      </w:pPr>
      <w:r w:rsidRPr="00DC15C1">
        <w:rPr>
          <w:rFonts w:ascii="Times New Roman" w:hAnsi="Times New Roman" w:cs="Times New Roman"/>
        </w:rPr>
        <w:t>Hardware implementation</w:t>
      </w:r>
    </w:p>
    <w:p w14:paraId="2C7C905A" w14:textId="77777777" w:rsidR="00DC15C1" w:rsidRPr="00DC15C1" w:rsidRDefault="00DC15C1" w:rsidP="00DC15C1">
      <w:pPr>
        <w:numPr>
          <w:ilvl w:val="0"/>
          <w:numId w:val="66"/>
        </w:numPr>
        <w:rPr>
          <w:rFonts w:ascii="Times New Roman" w:hAnsi="Times New Roman" w:cs="Times New Roman"/>
        </w:rPr>
      </w:pPr>
      <w:r w:rsidRPr="00DC15C1">
        <w:rPr>
          <w:rFonts w:ascii="Times New Roman" w:hAnsi="Times New Roman" w:cs="Times New Roman"/>
        </w:rPr>
        <w:t>Empirical benchmarking</w:t>
      </w:r>
    </w:p>
    <w:p w14:paraId="41BA953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Future work could include:</w:t>
      </w:r>
    </w:p>
    <w:p w14:paraId="2DFBA551"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lastRenderedPageBreak/>
        <w:t>ROS2 implementation</w:t>
      </w:r>
    </w:p>
    <w:p w14:paraId="2A01E6B3"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Real-time simulation</w:t>
      </w:r>
    </w:p>
    <w:p w14:paraId="25FC2570"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Sensor fusion integration</w:t>
      </w:r>
    </w:p>
    <w:p w14:paraId="55350D4E"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Reinforcement learning coordination</w:t>
      </w:r>
    </w:p>
    <w:p w14:paraId="6F4C5E72"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Formal verification</w:t>
      </w:r>
    </w:p>
    <w:p w14:paraId="5FD037F1"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Human factors testing</w:t>
      </w:r>
    </w:p>
    <w:p w14:paraId="51FF148E" w14:textId="77777777" w:rsidR="00DC15C1" w:rsidRPr="00DC15C1" w:rsidRDefault="00DC15C1" w:rsidP="00DC15C1">
      <w:pPr>
        <w:numPr>
          <w:ilvl w:val="0"/>
          <w:numId w:val="67"/>
        </w:numPr>
        <w:rPr>
          <w:rFonts w:ascii="Times New Roman" w:hAnsi="Times New Roman" w:cs="Times New Roman"/>
        </w:rPr>
      </w:pPr>
      <w:r w:rsidRPr="00DC15C1">
        <w:rPr>
          <w:rFonts w:ascii="Times New Roman" w:hAnsi="Times New Roman" w:cs="Times New Roman"/>
        </w:rPr>
        <w:t>Safety metric calibration</w:t>
      </w:r>
    </w:p>
    <w:p w14:paraId="41C47D07"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557E8A93">
          <v:rect id="_x0000_i1247" style="width:0;height:1.5pt" o:hralign="center" o:hrstd="t" o:hr="t" fillcolor="#a0a0a0" stroked="f"/>
        </w:pict>
      </w:r>
    </w:p>
    <w:p w14:paraId="29FD4F89"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16. Conclusion</w:t>
      </w:r>
    </w:p>
    <w:p w14:paraId="75E0F40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 xml:space="preserve">This design brief proposes </w:t>
      </w:r>
      <w:proofErr w:type="gramStart"/>
      <w:r w:rsidRPr="00DC15C1">
        <w:rPr>
          <w:rFonts w:ascii="Times New Roman" w:hAnsi="Times New Roman" w:cs="Times New Roman"/>
        </w:rPr>
        <w:t>a responsible</w:t>
      </w:r>
      <w:proofErr w:type="gramEnd"/>
      <w:r w:rsidRPr="00DC15C1">
        <w:rPr>
          <w:rFonts w:ascii="Times New Roman" w:hAnsi="Times New Roman" w:cs="Times New Roman"/>
        </w:rPr>
        <w:t xml:space="preserve"> hybrid multi-agent safety architecture for autonomous vehicle decision systems.</w:t>
      </w:r>
    </w:p>
    <w:p w14:paraId="51FE0E9A"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Rather than treating ethics and accountability as external governance layers, the architecture embeds:</w:t>
      </w:r>
    </w:p>
    <w:p w14:paraId="1A82F8FF" w14:textId="77777777" w:rsidR="00DC15C1" w:rsidRPr="00DC15C1" w:rsidRDefault="00DC15C1" w:rsidP="00DC15C1">
      <w:pPr>
        <w:numPr>
          <w:ilvl w:val="0"/>
          <w:numId w:val="68"/>
        </w:numPr>
        <w:rPr>
          <w:rFonts w:ascii="Times New Roman" w:hAnsi="Times New Roman" w:cs="Times New Roman"/>
        </w:rPr>
      </w:pPr>
      <w:r w:rsidRPr="00DC15C1">
        <w:rPr>
          <w:rFonts w:ascii="Times New Roman" w:hAnsi="Times New Roman" w:cs="Times New Roman"/>
        </w:rPr>
        <w:t>uncertainty propagation</w:t>
      </w:r>
    </w:p>
    <w:p w14:paraId="2D971A51" w14:textId="77777777" w:rsidR="00DC15C1" w:rsidRPr="00DC15C1" w:rsidRDefault="00DC15C1" w:rsidP="00DC15C1">
      <w:pPr>
        <w:numPr>
          <w:ilvl w:val="0"/>
          <w:numId w:val="68"/>
        </w:numPr>
        <w:rPr>
          <w:rFonts w:ascii="Times New Roman" w:hAnsi="Times New Roman" w:cs="Times New Roman"/>
        </w:rPr>
      </w:pPr>
      <w:r w:rsidRPr="00DC15C1">
        <w:rPr>
          <w:rFonts w:ascii="Times New Roman" w:hAnsi="Times New Roman" w:cs="Times New Roman"/>
        </w:rPr>
        <w:t>accountability boundaries</w:t>
      </w:r>
    </w:p>
    <w:p w14:paraId="18D95A70" w14:textId="77777777" w:rsidR="00DC15C1" w:rsidRPr="00DC15C1" w:rsidRDefault="00DC15C1" w:rsidP="00DC15C1">
      <w:pPr>
        <w:numPr>
          <w:ilvl w:val="0"/>
          <w:numId w:val="68"/>
        </w:numPr>
        <w:rPr>
          <w:rFonts w:ascii="Times New Roman" w:hAnsi="Times New Roman" w:cs="Times New Roman"/>
        </w:rPr>
      </w:pPr>
      <w:r w:rsidRPr="00DC15C1">
        <w:rPr>
          <w:rFonts w:ascii="Times New Roman" w:hAnsi="Times New Roman" w:cs="Times New Roman"/>
        </w:rPr>
        <w:t>escalation logic</w:t>
      </w:r>
    </w:p>
    <w:p w14:paraId="656F3953" w14:textId="77777777" w:rsidR="00DC15C1" w:rsidRPr="00DC15C1" w:rsidRDefault="00DC15C1" w:rsidP="00DC15C1">
      <w:pPr>
        <w:numPr>
          <w:ilvl w:val="0"/>
          <w:numId w:val="68"/>
        </w:numPr>
        <w:rPr>
          <w:rFonts w:ascii="Times New Roman" w:hAnsi="Times New Roman" w:cs="Times New Roman"/>
        </w:rPr>
      </w:pPr>
      <w:r w:rsidRPr="00DC15C1">
        <w:rPr>
          <w:rFonts w:ascii="Times New Roman" w:hAnsi="Times New Roman" w:cs="Times New Roman"/>
        </w:rPr>
        <w:t>auditability</w:t>
      </w:r>
    </w:p>
    <w:p w14:paraId="76F71FA8" w14:textId="77777777" w:rsidR="00DC15C1" w:rsidRPr="00DC15C1" w:rsidRDefault="00DC15C1" w:rsidP="00DC15C1">
      <w:pPr>
        <w:numPr>
          <w:ilvl w:val="0"/>
          <w:numId w:val="68"/>
        </w:numPr>
        <w:rPr>
          <w:rFonts w:ascii="Times New Roman" w:hAnsi="Times New Roman" w:cs="Times New Roman"/>
        </w:rPr>
      </w:pPr>
      <w:r w:rsidRPr="00DC15C1">
        <w:rPr>
          <w:rFonts w:ascii="Times New Roman" w:hAnsi="Times New Roman" w:cs="Times New Roman"/>
        </w:rPr>
        <w:t>governance mechanisms</w:t>
      </w:r>
    </w:p>
    <w:p w14:paraId="01866F90"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directly into the operational pipeline.</w:t>
      </w:r>
    </w:p>
    <w:p w14:paraId="1D72A0C9"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The project demonstrates that Responsible AI principles can be translated into concrete architectural decisions.</w:t>
      </w:r>
    </w:p>
    <w:p w14:paraId="518EFEB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At the same time, it acknowledges unresolved tensions involving:</w:t>
      </w:r>
    </w:p>
    <w:p w14:paraId="75CE5A3A" w14:textId="77777777" w:rsidR="00DC15C1" w:rsidRPr="00DC15C1" w:rsidRDefault="00DC15C1" w:rsidP="00DC15C1">
      <w:pPr>
        <w:numPr>
          <w:ilvl w:val="0"/>
          <w:numId w:val="69"/>
        </w:numPr>
        <w:rPr>
          <w:rFonts w:ascii="Times New Roman" w:hAnsi="Times New Roman" w:cs="Times New Roman"/>
        </w:rPr>
      </w:pPr>
      <w:r w:rsidRPr="00DC15C1">
        <w:rPr>
          <w:rFonts w:ascii="Times New Roman" w:hAnsi="Times New Roman" w:cs="Times New Roman"/>
        </w:rPr>
        <w:t>human oversight</w:t>
      </w:r>
    </w:p>
    <w:p w14:paraId="08685DF5" w14:textId="77777777" w:rsidR="00DC15C1" w:rsidRPr="00DC15C1" w:rsidRDefault="00DC15C1" w:rsidP="00DC15C1">
      <w:pPr>
        <w:numPr>
          <w:ilvl w:val="0"/>
          <w:numId w:val="69"/>
        </w:numPr>
        <w:rPr>
          <w:rFonts w:ascii="Times New Roman" w:hAnsi="Times New Roman" w:cs="Times New Roman"/>
        </w:rPr>
      </w:pPr>
      <w:r w:rsidRPr="00DC15C1">
        <w:rPr>
          <w:rFonts w:ascii="Times New Roman" w:hAnsi="Times New Roman" w:cs="Times New Roman"/>
        </w:rPr>
        <w:t>uncertainty calibration</w:t>
      </w:r>
    </w:p>
    <w:p w14:paraId="26E92F49" w14:textId="77777777" w:rsidR="00DC15C1" w:rsidRPr="00DC15C1" w:rsidRDefault="00DC15C1" w:rsidP="00DC15C1">
      <w:pPr>
        <w:numPr>
          <w:ilvl w:val="0"/>
          <w:numId w:val="69"/>
        </w:numPr>
        <w:rPr>
          <w:rFonts w:ascii="Times New Roman" w:hAnsi="Times New Roman" w:cs="Times New Roman"/>
        </w:rPr>
      </w:pPr>
      <w:r w:rsidRPr="00DC15C1">
        <w:rPr>
          <w:rFonts w:ascii="Times New Roman" w:hAnsi="Times New Roman" w:cs="Times New Roman"/>
        </w:rPr>
        <w:t>governance authority</w:t>
      </w:r>
    </w:p>
    <w:p w14:paraId="5AC7CE99" w14:textId="77777777" w:rsidR="00DC15C1" w:rsidRPr="00DC15C1" w:rsidRDefault="00DC15C1" w:rsidP="00DC15C1">
      <w:pPr>
        <w:numPr>
          <w:ilvl w:val="0"/>
          <w:numId w:val="69"/>
        </w:numPr>
        <w:rPr>
          <w:rFonts w:ascii="Times New Roman" w:hAnsi="Times New Roman" w:cs="Times New Roman"/>
        </w:rPr>
      </w:pPr>
      <w:r w:rsidRPr="00DC15C1">
        <w:rPr>
          <w:rFonts w:ascii="Times New Roman" w:hAnsi="Times New Roman" w:cs="Times New Roman"/>
        </w:rPr>
        <w:t>latency constraints</w:t>
      </w:r>
    </w:p>
    <w:p w14:paraId="3E4D9D92" w14:textId="77777777" w:rsidR="00DC15C1" w:rsidRPr="00DC15C1" w:rsidRDefault="00DC15C1" w:rsidP="00DC15C1">
      <w:pPr>
        <w:numPr>
          <w:ilvl w:val="0"/>
          <w:numId w:val="69"/>
        </w:numPr>
        <w:rPr>
          <w:rFonts w:ascii="Times New Roman" w:hAnsi="Times New Roman" w:cs="Times New Roman"/>
        </w:rPr>
      </w:pPr>
      <w:r w:rsidRPr="00DC15C1">
        <w:rPr>
          <w:rFonts w:ascii="Times New Roman" w:hAnsi="Times New Roman" w:cs="Times New Roman"/>
        </w:rPr>
        <w:t>privacy tradeoffs</w:t>
      </w:r>
    </w:p>
    <w:p w14:paraId="42A2C9A6"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Ultimately, the framework argues that:</w:t>
      </w:r>
    </w:p>
    <w:p w14:paraId="7A1EB673"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lastRenderedPageBreak/>
        <w:t>Responsible autonomy is not achieved by adding oversight after deployment.</w:t>
      </w:r>
    </w:p>
    <w:p w14:paraId="074A4F1E"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Instead:</w:t>
      </w:r>
    </w:p>
    <w:p w14:paraId="48C9F6C2"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t>responsibility must be structurally designed into how autonomous systems perceive, reason, decide, escalate, and explain.</w:t>
      </w:r>
    </w:p>
    <w:p w14:paraId="070C478C" w14:textId="77777777" w:rsidR="00DC15C1" w:rsidRPr="00DC15C1" w:rsidRDefault="00DC15C1" w:rsidP="00DC15C1">
      <w:pPr>
        <w:rPr>
          <w:rFonts w:ascii="Times New Roman" w:hAnsi="Times New Roman" w:cs="Times New Roman"/>
        </w:rPr>
      </w:pPr>
      <w:r w:rsidRPr="00DC15C1">
        <w:rPr>
          <w:rFonts w:ascii="Times New Roman" w:hAnsi="Times New Roman" w:cs="Times New Roman"/>
        </w:rPr>
        <w:pict w14:anchorId="7297173F">
          <v:rect id="_x0000_i1248" style="width:0;height:1.5pt" o:hralign="center" o:hrstd="t" o:hr="t" fillcolor="#a0a0a0" stroked="f"/>
        </w:pict>
      </w:r>
    </w:p>
    <w:p w14:paraId="7D217BE1" w14:textId="77777777" w:rsidR="00DC15C1" w:rsidRPr="00DC15C1" w:rsidRDefault="00DC15C1" w:rsidP="00DC15C1">
      <w:pPr>
        <w:rPr>
          <w:rFonts w:ascii="Times New Roman" w:hAnsi="Times New Roman" w:cs="Times New Roman"/>
          <w:b/>
          <w:bCs/>
        </w:rPr>
      </w:pPr>
      <w:r w:rsidRPr="00DC15C1">
        <w:rPr>
          <w:rFonts w:ascii="Times New Roman" w:hAnsi="Times New Roman" w:cs="Times New Roman"/>
          <w:b/>
          <w:bCs/>
        </w:rPr>
        <w:t>References</w:t>
      </w:r>
    </w:p>
    <w:p w14:paraId="089A6585"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NIST. (2023). AI Risk Management Framework (AI RMF 1.0).</w:t>
      </w:r>
    </w:p>
    <w:p w14:paraId="26355FAF"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European Parliament. (2024). EU Artificial Intelligence Act.</w:t>
      </w:r>
    </w:p>
    <w:p w14:paraId="68A4712C"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 xml:space="preserve">Jobin, A., Ienca, M., &amp; </w:t>
      </w:r>
      <w:proofErr w:type="spellStart"/>
      <w:r w:rsidRPr="00DC15C1">
        <w:rPr>
          <w:rFonts w:ascii="Times New Roman" w:hAnsi="Times New Roman" w:cs="Times New Roman"/>
        </w:rPr>
        <w:t>Vayena</w:t>
      </w:r>
      <w:proofErr w:type="spellEnd"/>
      <w:r w:rsidRPr="00DC15C1">
        <w:rPr>
          <w:rFonts w:ascii="Times New Roman" w:hAnsi="Times New Roman" w:cs="Times New Roman"/>
        </w:rPr>
        <w:t>, E. (2019). The global landscape of AI ethics guidelines.</w:t>
      </w:r>
    </w:p>
    <w:p w14:paraId="07969275"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 xml:space="preserve">Owen, R., </w:t>
      </w:r>
      <w:proofErr w:type="spellStart"/>
      <w:r w:rsidRPr="00DC15C1">
        <w:rPr>
          <w:rFonts w:ascii="Times New Roman" w:hAnsi="Times New Roman" w:cs="Times New Roman"/>
        </w:rPr>
        <w:t>Macnaghten</w:t>
      </w:r>
      <w:proofErr w:type="spellEnd"/>
      <w:r w:rsidRPr="00DC15C1">
        <w:rPr>
          <w:rFonts w:ascii="Times New Roman" w:hAnsi="Times New Roman" w:cs="Times New Roman"/>
        </w:rPr>
        <w:t>, P., &amp; Stilgoe, J. (2012). Responsible research and innovation.</w:t>
      </w:r>
    </w:p>
    <w:p w14:paraId="367D5471"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 xml:space="preserve">Varshney, K. R., &amp; </w:t>
      </w:r>
      <w:proofErr w:type="spellStart"/>
      <w:r w:rsidRPr="00DC15C1">
        <w:rPr>
          <w:rFonts w:ascii="Times New Roman" w:hAnsi="Times New Roman" w:cs="Times New Roman"/>
        </w:rPr>
        <w:t>Alemzadeh</w:t>
      </w:r>
      <w:proofErr w:type="spellEnd"/>
      <w:r w:rsidRPr="00DC15C1">
        <w:rPr>
          <w:rFonts w:ascii="Times New Roman" w:hAnsi="Times New Roman" w:cs="Times New Roman"/>
        </w:rPr>
        <w:t>, H. (2017). On the safety of machine learning.</w:t>
      </w:r>
    </w:p>
    <w:p w14:paraId="011D46E6"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NTSB. (2019). Collision Between Vehicle Controlled by Developmental Automated Driving System and Pedestrian.</w:t>
      </w:r>
    </w:p>
    <w:p w14:paraId="5B35A2D8"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Casner, S. M., &amp; Hutchins, E. L. Human factors in automation handoff.</w:t>
      </w:r>
    </w:p>
    <w:p w14:paraId="33B528A3"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Rahwan, I. (2018). Society-in-the-loop.</w:t>
      </w:r>
    </w:p>
    <w:p w14:paraId="47E4D74C"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Grigorescu, S., et al. (2020). Deep learning techniques for autonomous driving.</w:t>
      </w:r>
    </w:p>
    <w:p w14:paraId="31244F88" w14:textId="77777777" w:rsidR="00DC15C1" w:rsidRPr="00DC15C1" w:rsidRDefault="00DC15C1" w:rsidP="00DC15C1">
      <w:pPr>
        <w:numPr>
          <w:ilvl w:val="0"/>
          <w:numId w:val="70"/>
        </w:numPr>
        <w:rPr>
          <w:rFonts w:ascii="Times New Roman" w:hAnsi="Times New Roman" w:cs="Times New Roman"/>
        </w:rPr>
      </w:pPr>
      <w:r w:rsidRPr="00DC15C1">
        <w:rPr>
          <w:rFonts w:ascii="Times New Roman" w:hAnsi="Times New Roman" w:cs="Times New Roman"/>
        </w:rPr>
        <w:t xml:space="preserve">Awad, E., et al. (2018). The Moral Machine </w:t>
      </w:r>
      <w:proofErr w:type="spellStart"/>
      <w:r w:rsidRPr="00DC15C1">
        <w:rPr>
          <w:rFonts w:ascii="Times New Roman" w:hAnsi="Times New Roman" w:cs="Times New Roman"/>
        </w:rPr>
        <w:t>experi</w:t>
      </w:r>
      <w:proofErr w:type="spellEnd"/>
    </w:p>
    <w:p w14:paraId="44C4B58C" w14:textId="77777777" w:rsidR="00170D9C" w:rsidRPr="00DC15C1" w:rsidRDefault="00170D9C">
      <w:pPr>
        <w:rPr>
          <w:rFonts w:ascii="Times New Roman" w:hAnsi="Times New Roman" w:cs="Times New Roman"/>
        </w:rPr>
      </w:pPr>
    </w:p>
    <w:sectPr w:rsidR="00170D9C" w:rsidRPr="00DC1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01F"/>
    <w:multiLevelType w:val="multilevel"/>
    <w:tmpl w:val="7EF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7AD"/>
    <w:multiLevelType w:val="multilevel"/>
    <w:tmpl w:val="2E0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161A1"/>
    <w:multiLevelType w:val="multilevel"/>
    <w:tmpl w:val="706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77D3C"/>
    <w:multiLevelType w:val="multilevel"/>
    <w:tmpl w:val="8BC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A0DB7"/>
    <w:multiLevelType w:val="multilevel"/>
    <w:tmpl w:val="B20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9301F"/>
    <w:multiLevelType w:val="multilevel"/>
    <w:tmpl w:val="B03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930C0"/>
    <w:multiLevelType w:val="multilevel"/>
    <w:tmpl w:val="092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A4461"/>
    <w:multiLevelType w:val="multilevel"/>
    <w:tmpl w:val="F08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46209"/>
    <w:multiLevelType w:val="multilevel"/>
    <w:tmpl w:val="911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F0849"/>
    <w:multiLevelType w:val="multilevel"/>
    <w:tmpl w:val="2BD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61D33"/>
    <w:multiLevelType w:val="multilevel"/>
    <w:tmpl w:val="C93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D1F97"/>
    <w:multiLevelType w:val="multilevel"/>
    <w:tmpl w:val="13F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12038"/>
    <w:multiLevelType w:val="multilevel"/>
    <w:tmpl w:val="6AB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236E2"/>
    <w:multiLevelType w:val="multilevel"/>
    <w:tmpl w:val="9A2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23925"/>
    <w:multiLevelType w:val="multilevel"/>
    <w:tmpl w:val="FEE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D23BC"/>
    <w:multiLevelType w:val="multilevel"/>
    <w:tmpl w:val="22BA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A102D"/>
    <w:multiLevelType w:val="multilevel"/>
    <w:tmpl w:val="8BB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931E4"/>
    <w:multiLevelType w:val="multilevel"/>
    <w:tmpl w:val="8CE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B76A0"/>
    <w:multiLevelType w:val="multilevel"/>
    <w:tmpl w:val="413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5067E"/>
    <w:multiLevelType w:val="multilevel"/>
    <w:tmpl w:val="7C3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8504C"/>
    <w:multiLevelType w:val="multilevel"/>
    <w:tmpl w:val="8B68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E0C50"/>
    <w:multiLevelType w:val="multilevel"/>
    <w:tmpl w:val="03E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83E9C"/>
    <w:multiLevelType w:val="multilevel"/>
    <w:tmpl w:val="4144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AF6FAD"/>
    <w:multiLevelType w:val="multilevel"/>
    <w:tmpl w:val="427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82C6B"/>
    <w:multiLevelType w:val="multilevel"/>
    <w:tmpl w:val="7E8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F548F"/>
    <w:multiLevelType w:val="multilevel"/>
    <w:tmpl w:val="56A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A66EC"/>
    <w:multiLevelType w:val="multilevel"/>
    <w:tmpl w:val="7D0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344EE"/>
    <w:multiLevelType w:val="multilevel"/>
    <w:tmpl w:val="3AC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E7D00"/>
    <w:multiLevelType w:val="multilevel"/>
    <w:tmpl w:val="66E0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161C6A"/>
    <w:multiLevelType w:val="multilevel"/>
    <w:tmpl w:val="7FD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90205"/>
    <w:multiLevelType w:val="multilevel"/>
    <w:tmpl w:val="68A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32444"/>
    <w:multiLevelType w:val="multilevel"/>
    <w:tmpl w:val="D5C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1461F"/>
    <w:multiLevelType w:val="multilevel"/>
    <w:tmpl w:val="B40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D4CE1"/>
    <w:multiLevelType w:val="multilevel"/>
    <w:tmpl w:val="24D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01594"/>
    <w:multiLevelType w:val="multilevel"/>
    <w:tmpl w:val="16D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E15CA"/>
    <w:multiLevelType w:val="multilevel"/>
    <w:tmpl w:val="2BC6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286031"/>
    <w:multiLevelType w:val="multilevel"/>
    <w:tmpl w:val="FD7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20408"/>
    <w:multiLevelType w:val="multilevel"/>
    <w:tmpl w:val="8E4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A74E5"/>
    <w:multiLevelType w:val="multilevel"/>
    <w:tmpl w:val="6A5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B0403"/>
    <w:multiLevelType w:val="multilevel"/>
    <w:tmpl w:val="1C9AA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53043D"/>
    <w:multiLevelType w:val="multilevel"/>
    <w:tmpl w:val="AA0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10533"/>
    <w:multiLevelType w:val="multilevel"/>
    <w:tmpl w:val="30B0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703E3"/>
    <w:multiLevelType w:val="multilevel"/>
    <w:tmpl w:val="A012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87623A"/>
    <w:multiLevelType w:val="multilevel"/>
    <w:tmpl w:val="2B4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F51B2"/>
    <w:multiLevelType w:val="multilevel"/>
    <w:tmpl w:val="BA7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445F9"/>
    <w:multiLevelType w:val="multilevel"/>
    <w:tmpl w:val="3F5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5421C"/>
    <w:multiLevelType w:val="multilevel"/>
    <w:tmpl w:val="C39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E3FC2"/>
    <w:multiLevelType w:val="multilevel"/>
    <w:tmpl w:val="5BF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E508A"/>
    <w:multiLevelType w:val="multilevel"/>
    <w:tmpl w:val="0D5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94172"/>
    <w:multiLevelType w:val="multilevel"/>
    <w:tmpl w:val="F9CA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4C7536"/>
    <w:multiLevelType w:val="multilevel"/>
    <w:tmpl w:val="E43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76A0E"/>
    <w:multiLevelType w:val="multilevel"/>
    <w:tmpl w:val="DCF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26016"/>
    <w:multiLevelType w:val="multilevel"/>
    <w:tmpl w:val="F52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AC4A8B"/>
    <w:multiLevelType w:val="multilevel"/>
    <w:tmpl w:val="15F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C7102"/>
    <w:multiLevelType w:val="multilevel"/>
    <w:tmpl w:val="3D2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C21163"/>
    <w:multiLevelType w:val="multilevel"/>
    <w:tmpl w:val="63B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015EE"/>
    <w:multiLevelType w:val="multilevel"/>
    <w:tmpl w:val="26D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90F9B"/>
    <w:multiLevelType w:val="multilevel"/>
    <w:tmpl w:val="DEA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0F545D"/>
    <w:multiLevelType w:val="multilevel"/>
    <w:tmpl w:val="563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A107B"/>
    <w:multiLevelType w:val="multilevel"/>
    <w:tmpl w:val="DC0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C16E6"/>
    <w:multiLevelType w:val="multilevel"/>
    <w:tmpl w:val="41D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B1729C"/>
    <w:multiLevelType w:val="multilevel"/>
    <w:tmpl w:val="1D2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6E5009"/>
    <w:multiLevelType w:val="multilevel"/>
    <w:tmpl w:val="840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94BD3"/>
    <w:multiLevelType w:val="multilevel"/>
    <w:tmpl w:val="6AC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A09B6"/>
    <w:multiLevelType w:val="multilevel"/>
    <w:tmpl w:val="69F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DA7F1B"/>
    <w:multiLevelType w:val="multilevel"/>
    <w:tmpl w:val="EA7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80B06"/>
    <w:multiLevelType w:val="multilevel"/>
    <w:tmpl w:val="4E52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D630FC"/>
    <w:multiLevelType w:val="multilevel"/>
    <w:tmpl w:val="BC9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7D093B"/>
    <w:multiLevelType w:val="multilevel"/>
    <w:tmpl w:val="8D8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4C6BDD"/>
    <w:multiLevelType w:val="multilevel"/>
    <w:tmpl w:val="A6A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35087">
    <w:abstractNumId w:val="35"/>
  </w:num>
  <w:num w:numId="2" w16cid:durableId="386223268">
    <w:abstractNumId w:val="21"/>
  </w:num>
  <w:num w:numId="3" w16cid:durableId="1083378341">
    <w:abstractNumId w:val="66"/>
  </w:num>
  <w:num w:numId="4" w16cid:durableId="964852290">
    <w:abstractNumId w:val="18"/>
  </w:num>
  <w:num w:numId="5" w16cid:durableId="202254951">
    <w:abstractNumId w:val="12"/>
  </w:num>
  <w:num w:numId="6" w16cid:durableId="1959798623">
    <w:abstractNumId w:val="58"/>
  </w:num>
  <w:num w:numId="7" w16cid:durableId="401221120">
    <w:abstractNumId w:val="28"/>
  </w:num>
  <w:num w:numId="8" w16cid:durableId="1646818752">
    <w:abstractNumId w:val="1"/>
  </w:num>
  <w:num w:numId="9" w16cid:durableId="688415474">
    <w:abstractNumId w:val="29"/>
  </w:num>
  <w:num w:numId="10" w16cid:durableId="1053776900">
    <w:abstractNumId w:val="37"/>
  </w:num>
  <w:num w:numId="11" w16cid:durableId="1794595785">
    <w:abstractNumId w:val="60"/>
  </w:num>
  <w:num w:numId="12" w16cid:durableId="228464225">
    <w:abstractNumId w:val="63"/>
  </w:num>
  <w:num w:numId="13" w16cid:durableId="746734964">
    <w:abstractNumId w:val="32"/>
  </w:num>
  <w:num w:numId="14" w16cid:durableId="1823814135">
    <w:abstractNumId w:val="44"/>
  </w:num>
  <w:num w:numId="15" w16cid:durableId="2032484404">
    <w:abstractNumId w:val="7"/>
  </w:num>
  <w:num w:numId="16" w16cid:durableId="629360641">
    <w:abstractNumId w:val="51"/>
  </w:num>
  <w:num w:numId="17" w16cid:durableId="1023483272">
    <w:abstractNumId w:val="10"/>
  </w:num>
  <w:num w:numId="18" w16cid:durableId="1648783989">
    <w:abstractNumId w:val="25"/>
  </w:num>
  <w:num w:numId="19" w16cid:durableId="941107599">
    <w:abstractNumId w:val="50"/>
  </w:num>
  <w:num w:numId="20" w16cid:durableId="894856339">
    <w:abstractNumId w:val="11"/>
  </w:num>
  <w:num w:numId="21" w16cid:durableId="871654655">
    <w:abstractNumId w:val="13"/>
  </w:num>
  <w:num w:numId="22" w16cid:durableId="489709329">
    <w:abstractNumId w:val="56"/>
  </w:num>
  <w:num w:numId="23" w16cid:durableId="382603862">
    <w:abstractNumId w:val="48"/>
  </w:num>
  <w:num w:numId="24" w16cid:durableId="987904446">
    <w:abstractNumId w:val="38"/>
  </w:num>
  <w:num w:numId="25" w16cid:durableId="1712068385">
    <w:abstractNumId w:val="69"/>
  </w:num>
  <w:num w:numId="26" w16cid:durableId="695354083">
    <w:abstractNumId w:val="3"/>
  </w:num>
  <w:num w:numId="27" w16cid:durableId="498272723">
    <w:abstractNumId w:val="34"/>
  </w:num>
  <w:num w:numId="28" w16cid:durableId="1834295372">
    <w:abstractNumId w:val="14"/>
  </w:num>
  <w:num w:numId="29" w16cid:durableId="773596311">
    <w:abstractNumId w:val="33"/>
  </w:num>
  <w:num w:numId="30" w16cid:durableId="303244213">
    <w:abstractNumId w:val="61"/>
  </w:num>
  <w:num w:numId="31" w16cid:durableId="1971741604">
    <w:abstractNumId w:val="4"/>
  </w:num>
  <w:num w:numId="32" w16cid:durableId="1365473037">
    <w:abstractNumId w:val="52"/>
  </w:num>
  <w:num w:numId="33" w16cid:durableId="1881046677">
    <w:abstractNumId w:val="8"/>
  </w:num>
  <w:num w:numId="34" w16cid:durableId="1045643683">
    <w:abstractNumId w:val="62"/>
  </w:num>
  <w:num w:numId="35" w16cid:durableId="1813912621">
    <w:abstractNumId w:val="40"/>
  </w:num>
  <w:num w:numId="36" w16cid:durableId="399140280">
    <w:abstractNumId w:val="17"/>
  </w:num>
  <w:num w:numId="37" w16cid:durableId="1669822299">
    <w:abstractNumId w:val="15"/>
  </w:num>
  <w:num w:numId="38" w16cid:durableId="1516335908">
    <w:abstractNumId w:val="26"/>
  </w:num>
  <w:num w:numId="39" w16cid:durableId="514418976">
    <w:abstractNumId w:val="68"/>
  </w:num>
  <w:num w:numId="40" w16cid:durableId="1136606635">
    <w:abstractNumId w:val="47"/>
  </w:num>
  <w:num w:numId="41" w16cid:durableId="916016123">
    <w:abstractNumId w:val="67"/>
  </w:num>
  <w:num w:numId="42" w16cid:durableId="504902407">
    <w:abstractNumId w:val="16"/>
  </w:num>
  <w:num w:numId="43" w16cid:durableId="1049961768">
    <w:abstractNumId w:val="43"/>
  </w:num>
  <w:num w:numId="44" w16cid:durableId="542254364">
    <w:abstractNumId w:val="19"/>
  </w:num>
  <w:num w:numId="45" w16cid:durableId="1087530911">
    <w:abstractNumId w:val="57"/>
  </w:num>
  <w:num w:numId="46" w16cid:durableId="218983552">
    <w:abstractNumId w:val="6"/>
  </w:num>
  <w:num w:numId="47" w16cid:durableId="893472020">
    <w:abstractNumId w:val="45"/>
  </w:num>
  <w:num w:numId="48" w16cid:durableId="541555631">
    <w:abstractNumId w:val="46"/>
  </w:num>
  <w:num w:numId="49" w16cid:durableId="468594774">
    <w:abstractNumId w:val="36"/>
  </w:num>
  <w:num w:numId="50" w16cid:durableId="2036810006">
    <w:abstractNumId w:val="2"/>
  </w:num>
  <w:num w:numId="51" w16cid:durableId="1741898905">
    <w:abstractNumId w:val="24"/>
  </w:num>
  <w:num w:numId="52" w16cid:durableId="1859271634">
    <w:abstractNumId w:val="64"/>
  </w:num>
  <w:num w:numId="53" w16cid:durableId="1230187329">
    <w:abstractNumId w:val="23"/>
  </w:num>
  <w:num w:numId="54" w16cid:durableId="1017654600">
    <w:abstractNumId w:val="9"/>
  </w:num>
  <w:num w:numId="55" w16cid:durableId="1704670758">
    <w:abstractNumId w:val="65"/>
  </w:num>
  <w:num w:numId="56" w16cid:durableId="1603686023">
    <w:abstractNumId w:val="20"/>
  </w:num>
  <w:num w:numId="57" w16cid:durableId="1957785088">
    <w:abstractNumId w:val="59"/>
  </w:num>
  <w:num w:numId="58" w16cid:durableId="1365205231">
    <w:abstractNumId w:val="41"/>
  </w:num>
  <w:num w:numId="59" w16cid:durableId="13967787">
    <w:abstractNumId w:val="5"/>
  </w:num>
  <w:num w:numId="60" w16cid:durableId="2126803773">
    <w:abstractNumId w:val="42"/>
  </w:num>
  <w:num w:numId="61" w16cid:durableId="1037899508">
    <w:abstractNumId w:val="49"/>
  </w:num>
  <w:num w:numId="62" w16cid:durableId="585963816">
    <w:abstractNumId w:val="39"/>
  </w:num>
  <w:num w:numId="63" w16cid:durableId="254634885">
    <w:abstractNumId w:val="53"/>
  </w:num>
  <w:num w:numId="64" w16cid:durableId="1702128988">
    <w:abstractNumId w:val="27"/>
  </w:num>
  <w:num w:numId="65" w16cid:durableId="1707876022">
    <w:abstractNumId w:val="31"/>
  </w:num>
  <w:num w:numId="66" w16cid:durableId="1524830497">
    <w:abstractNumId w:val="54"/>
  </w:num>
  <w:num w:numId="67" w16cid:durableId="2043940915">
    <w:abstractNumId w:val="55"/>
  </w:num>
  <w:num w:numId="68" w16cid:durableId="1121269563">
    <w:abstractNumId w:val="30"/>
  </w:num>
  <w:num w:numId="69" w16cid:durableId="724527745">
    <w:abstractNumId w:val="0"/>
  </w:num>
  <w:num w:numId="70" w16cid:durableId="1903324769">
    <w:abstractNumId w:val="2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C1"/>
    <w:rsid w:val="00170D9C"/>
    <w:rsid w:val="00225FD4"/>
    <w:rsid w:val="00DC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1E20"/>
  <w15:chartTrackingRefBased/>
  <w15:docId w15:val="{A871B341-54BC-40F2-8EB7-113C383B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C1"/>
    <w:rPr>
      <w:rFonts w:eastAsiaTheme="majorEastAsia" w:cstheme="majorBidi"/>
      <w:color w:val="272727" w:themeColor="text1" w:themeTint="D8"/>
    </w:rPr>
  </w:style>
  <w:style w:type="paragraph" w:styleId="Title">
    <w:name w:val="Title"/>
    <w:basedOn w:val="Normal"/>
    <w:next w:val="Normal"/>
    <w:link w:val="TitleChar"/>
    <w:uiPriority w:val="10"/>
    <w:qFormat/>
    <w:rsid w:val="00DC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C1"/>
    <w:pPr>
      <w:spacing w:before="160"/>
      <w:jc w:val="center"/>
    </w:pPr>
    <w:rPr>
      <w:i/>
      <w:iCs/>
      <w:color w:val="404040" w:themeColor="text1" w:themeTint="BF"/>
    </w:rPr>
  </w:style>
  <w:style w:type="character" w:customStyle="1" w:styleId="QuoteChar">
    <w:name w:val="Quote Char"/>
    <w:basedOn w:val="DefaultParagraphFont"/>
    <w:link w:val="Quote"/>
    <w:uiPriority w:val="29"/>
    <w:rsid w:val="00DC15C1"/>
    <w:rPr>
      <w:i/>
      <w:iCs/>
      <w:color w:val="404040" w:themeColor="text1" w:themeTint="BF"/>
    </w:rPr>
  </w:style>
  <w:style w:type="paragraph" w:styleId="ListParagraph">
    <w:name w:val="List Paragraph"/>
    <w:basedOn w:val="Normal"/>
    <w:uiPriority w:val="34"/>
    <w:qFormat/>
    <w:rsid w:val="00DC15C1"/>
    <w:pPr>
      <w:ind w:left="720"/>
      <w:contextualSpacing/>
    </w:pPr>
  </w:style>
  <w:style w:type="character" w:styleId="IntenseEmphasis">
    <w:name w:val="Intense Emphasis"/>
    <w:basedOn w:val="DefaultParagraphFont"/>
    <w:uiPriority w:val="21"/>
    <w:qFormat/>
    <w:rsid w:val="00DC15C1"/>
    <w:rPr>
      <w:i/>
      <w:iCs/>
      <w:color w:val="0F4761" w:themeColor="accent1" w:themeShade="BF"/>
    </w:rPr>
  </w:style>
  <w:style w:type="paragraph" w:styleId="IntenseQuote">
    <w:name w:val="Intense Quote"/>
    <w:basedOn w:val="Normal"/>
    <w:next w:val="Normal"/>
    <w:link w:val="IntenseQuoteChar"/>
    <w:uiPriority w:val="30"/>
    <w:qFormat/>
    <w:rsid w:val="00DC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C1"/>
    <w:rPr>
      <w:i/>
      <w:iCs/>
      <w:color w:val="0F4761" w:themeColor="accent1" w:themeShade="BF"/>
    </w:rPr>
  </w:style>
  <w:style w:type="character" w:styleId="IntenseReference">
    <w:name w:val="Intense Reference"/>
    <w:basedOn w:val="DefaultParagraphFont"/>
    <w:uiPriority w:val="32"/>
    <w:qFormat/>
    <w:rsid w:val="00DC1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3124</Words>
  <Characters>17808</Characters>
  <Application>Microsoft Office Word</Application>
  <DocSecurity>0</DocSecurity>
  <Lines>148</Lines>
  <Paragraphs>41</Paragraphs>
  <ScaleCrop>false</ScaleCrop>
  <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Srinivasan</dc:creator>
  <cp:keywords/>
  <dc:description/>
  <cp:lastModifiedBy>Anish Srinivasan</cp:lastModifiedBy>
  <cp:revision>1</cp:revision>
  <dcterms:created xsi:type="dcterms:W3CDTF">2026-05-13T04:12:00Z</dcterms:created>
  <dcterms:modified xsi:type="dcterms:W3CDTF">2026-05-13T04:13:00Z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d07954c4-fd47-431e-a32d-0fd22f0e700a</vt:lpwstr>
  </property>
</Properties>
</file>