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869F3" w14:textId="77777777" w:rsidR="00635C62" w:rsidRPr="002C0FB2" w:rsidRDefault="00635C62" w:rsidP="00635C62">
      <w:pPr>
        <w:pStyle w:val="Heading2"/>
        <w:spacing w:before="0" w:beforeAutospacing="0" w:after="0" w:afterAutospacing="0"/>
        <w:rPr>
          <w:rFonts w:ascii="inherit" w:hAnsi="inherit"/>
          <w:bCs w:val="0"/>
          <w:color w:val="1A1816"/>
          <w:sz w:val="52"/>
          <w:szCs w:val="50"/>
        </w:rPr>
      </w:pPr>
      <w:r w:rsidRPr="002C0FB2">
        <w:rPr>
          <w:rFonts w:ascii="inherit" w:hAnsi="inherit"/>
          <w:bCs w:val="0"/>
          <w:color w:val="1A1816"/>
          <w:sz w:val="52"/>
          <w:szCs w:val="50"/>
        </w:rPr>
        <w:t>Role Transitions</w:t>
      </w:r>
    </w:p>
    <w:p w14:paraId="0EC54F45" w14:textId="77777777" w:rsidR="00635C62" w:rsidRPr="00CB6FF1" w:rsidRDefault="00635C62" w:rsidP="0028778F">
      <w:pPr>
        <w:pStyle w:val="NormalWeb"/>
        <w:shd w:val="clear" w:color="auto" w:fill="FFFFFF"/>
        <w:spacing w:before="210" w:beforeAutospacing="0" w:after="210" w:afterAutospacing="0"/>
        <w:jc w:val="both"/>
        <w:rPr>
          <w:rFonts w:ascii="Cambria Math" w:hAnsi="Cambria Math" w:cs="Segoe UI"/>
          <w:color w:val="1A1816"/>
        </w:rPr>
      </w:pPr>
      <w:r w:rsidRPr="00CB6FF1">
        <w:rPr>
          <w:rFonts w:ascii="Cambria Math" w:hAnsi="Cambria Math" w:cs="Segoe UI"/>
          <w:color w:val="1A1816"/>
        </w:rPr>
        <w:t>An Oracle Data Guard configuration consists of one database that functions in the primary role and one or more databases that function in the standby role.</w:t>
      </w:r>
    </w:p>
    <w:p w14:paraId="427EC230" w14:textId="77777777" w:rsidR="00635C62" w:rsidRPr="00CB6FF1" w:rsidRDefault="00635C62" w:rsidP="0028778F">
      <w:pPr>
        <w:pStyle w:val="NormalWeb"/>
        <w:shd w:val="clear" w:color="auto" w:fill="FFFFFF"/>
        <w:spacing w:before="0" w:beforeAutospacing="0" w:after="0" w:afterAutospacing="0"/>
        <w:jc w:val="both"/>
        <w:rPr>
          <w:rFonts w:ascii="Cambria Math" w:hAnsi="Cambria Math" w:cs="Segoe UI"/>
          <w:color w:val="1A1816"/>
        </w:rPr>
      </w:pPr>
      <w:r w:rsidRPr="00CB6FF1">
        <w:rPr>
          <w:rFonts w:ascii="Cambria Math" w:hAnsi="Cambria Math" w:cs="Segoe UI"/>
          <w:color w:val="1A1816"/>
        </w:rPr>
        <w:t>To see the current role of the databases, query the </w:t>
      </w:r>
      <w:r w:rsidRPr="00CB6FF1">
        <w:rPr>
          <w:rStyle w:val="HTMLCode"/>
          <w:rFonts w:ascii="Cambria Math" w:hAnsi="Cambria Math"/>
          <w:color w:val="1A1816"/>
        </w:rPr>
        <w:t>DATABASE_ROLE</w:t>
      </w:r>
      <w:r w:rsidRPr="00CB6FF1">
        <w:rPr>
          <w:rFonts w:ascii="Cambria Math" w:hAnsi="Cambria Math" w:cs="Segoe UI"/>
          <w:color w:val="1A1816"/>
        </w:rPr>
        <w:t> column in the </w:t>
      </w:r>
      <w:r w:rsidRPr="00CB6FF1">
        <w:rPr>
          <w:rStyle w:val="HTMLCode"/>
          <w:rFonts w:ascii="Cambria Math" w:hAnsi="Cambria Math"/>
          <w:color w:val="1A1816"/>
        </w:rPr>
        <w:t>V$DATABASE</w:t>
      </w:r>
      <w:r w:rsidRPr="00CB6FF1">
        <w:rPr>
          <w:rFonts w:ascii="Cambria Math" w:hAnsi="Cambria Math" w:cs="Segoe UI"/>
          <w:color w:val="1A1816"/>
        </w:rPr>
        <w:t> view.</w:t>
      </w:r>
    </w:p>
    <w:p w14:paraId="13EC8727" w14:textId="77777777" w:rsidR="00635C62" w:rsidRPr="00CB6FF1" w:rsidRDefault="00635C62" w:rsidP="0028778F">
      <w:pPr>
        <w:pStyle w:val="NormalWeb"/>
        <w:shd w:val="clear" w:color="auto" w:fill="FFFFFF"/>
        <w:spacing w:before="210" w:beforeAutospacing="0" w:after="210" w:afterAutospacing="0"/>
        <w:jc w:val="both"/>
        <w:rPr>
          <w:rFonts w:ascii="Cambria Math" w:hAnsi="Cambria Math" w:cs="Segoe UI"/>
          <w:color w:val="1A1816"/>
        </w:rPr>
      </w:pPr>
      <w:r w:rsidRPr="00CB6FF1">
        <w:rPr>
          <w:rFonts w:ascii="Cambria Math" w:hAnsi="Cambria Math" w:cs="Segoe UI"/>
          <w:color w:val="1A1816"/>
        </w:rPr>
        <w:t>The number, location, and type of standby databases in an Oracle Data Guard configuration and the way in which redo data from the primary database is propagated to each standby database determine the role-management options available to you in response to a primary database outage.</w:t>
      </w:r>
    </w:p>
    <w:p w14:paraId="7409A33B" w14:textId="7AF4760F" w:rsidR="00635C62" w:rsidRPr="00CB6FF1" w:rsidRDefault="00635C62" w:rsidP="0028778F">
      <w:pPr>
        <w:pStyle w:val="NormalWeb"/>
        <w:shd w:val="clear" w:color="auto" w:fill="FFFFFF"/>
        <w:spacing w:before="0" w:beforeAutospacing="0" w:after="0" w:afterAutospacing="0"/>
        <w:jc w:val="both"/>
        <w:rPr>
          <w:rFonts w:ascii="Cambria Math" w:hAnsi="Cambria Math" w:cs="Segoe UI"/>
          <w:color w:val="1A1816"/>
        </w:rPr>
      </w:pPr>
      <w:r w:rsidRPr="00CB6FF1">
        <w:rPr>
          <w:rFonts w:ascii="Cambria Math" w:hAnsi="Cambria Math" w:cs="Segoe UI"/>
          <w:color w:val="1A1816"/>
        </w:rPr>
        <w:t>Information about using the Oracle Data Guard broker to:</w:t>
      </w:r>
    </w:p>
    <w:p w14:paraId="3F805F37" w14:textId="77777777" w:rsidR="00635C62" w:rsidRPr="00CB6FF1" w:rsidRDefault="00635C62" w:rsidP="0028778F">
      <w:pPr>
        <w:pStyle w:val="NormalWeb"/>
        <w:shd w:val="clear" w:color="auto" w:fill="FFFFFF"/>
        <w:spacing w:before="0" w:beforeAutospacing="0" w:after="0" w:afterAutospacing="0"/>
        <w:jc w:val="both"/>
        <w:rPr>
          <w:rFonts w:ascii="Cambria Math" w:hAnsi="Cambria Math" w:cs="Segoe UI"/>
          <w:color w:val="1A1816"/>
        </w:rPr>
      </w:pPr>
    </w:p>
    <w:p w14:paraId="30C7F3E3" w14:textId="77777777" w:rsidR="00635C62" w:rsidRPr="00CB6FF1" w:rsidRDefault="00635C62" w:rsidP="0028778F">
      <w:pPr>
        <w:pStyle w:val="NormalWeb"/>
        <w:numPr>
          <w:ilvl w:val="0"/>
          <w:numId w:val="2"/>
        </w:numPr>
        <w:shd w:val="clear" w:color="auto" w:fill="FFFFFF"/>
        <w:spacing w:before="0" w:beforeAutospacing="0" w:after="0" w:afterAutospacing="0"/>
        <w:jc w:val="both"/>
        <w:rPr>
          <w:rFonts w:ascii="Cambria Math" w:hAnsi="Cambria Math" w:cs="Segoe UI"/>
          <w:color w:val="1A1816"/>
        </w:rPr>
      </w:pPr>
      <w:r w:rsidRPr="00CB6FF1">
        <w:rPr>
          <w:rFonts w:ascii="Cambria Math" w:hAnsi="Cambria Math" w:cs="Segoe UI"/>
          <w:color w:val="1A1816"/>
        </w:rPr>
        <w:t>Simplify switchovers and failovers by allowing you to invoke them using either a single key click in Oracle Enterprise Manager Cloud Control or a single command in the DGMGRL command-line interface.</w:t>
      </w:r>
    </w:p>
    <w:p w14:paraId="150AE907" w14:textId="77777777" w:rsidR="00635C62" w:rsidRPr="00CB6FF1" w:rsidRDefault="00635C62" w:rsidP="0028778F">
      <w:pPr>
        <w:pStyle w:val="NormalWeb"/>
        <w:shd w:val="clear" w:color="auto" w:fill="FFFFFF"/>
        <w:spacing w:before="0" w:beforeAutospacing="0" w:after="0" w:afterAutospacing="0"/>
        <w:ind w:left="720"/>
        <w:jc w:val="both"/>
        <w:rPr>
          <w:rFonts w:ascii="Cambria Math" w:hAnsi="Cambria Math" w:cs="Segoe UI"/>
          <w:color w:val="1A1816"/>
        </w:rPr>
      </w:pPr>
    </w:p>
    <w:p w14:paraId="01E42336" w14:textId="77777777" w:rsidR="00635C62" w:rsidRPr="00CB6FF1" w:rsidRDefault="00635C62" w:rsidP="0028778F">
      <w:pPr>
        <w:pStyle w:val="NormalWeb"/>
        <w:numPr>
          <w:ilvl w:val="0"/>
          <w:numId w:val="2"/>
        </w:numPr>
        <w:shd w:val="clear" w:color="auto" w:fill="FFFFFF"/>
        <w:spacing w:before="0" w:beforeAutospacing="0" w:after="0" w:afterAutospacing="0"/>
        <w:jc w:val="both"/>
        <w:rPr>
          <w:rFonts w:ascii="Cambria Math" w:hAnsi="Cambria Math" w:cs="Segoe UI"/>
          <w:color w:val="1A1816"/>
        </w:rPr>
      </w:pPr>
      <w:r w:rsidRPr="00CB6FF1">
        <w:rPr>
          <w:rFonts w:ascii="Cambria Math" w:hAnsi="Cambria Math" w:cs="Segoe UI"/>
          <w:color w:val="1A1816"/>
        </w:rPr>
        <w:t>Enable </w:t>
      </w:r>
      <w:r w:rsidRPr="00CB6FF1">
        <w:rPr>
          <w:rStyle w:val="Strong"/>
          <w:rFonts w:ascii="Cambria Math" w:hAnsi="Cambria Math" w:cs="Segoe UI"/>
          <w:color w:val="1A1816"/>
        </w:rPr>
        <w:t>fast-start failover</w:t>
      </w:r>
      <w:r w:rsidRPr="00CB6FF1">
        <w:rPr>
          <w:rFonts w:ascii="Cambria Math" w:hAnsi="Cambria Math" w:cs="Segoe UI"/>
          <w:color w:val="1A1816"/>
        </w:rPr>
        <w:t> to fail over </w:t>
      </w:r>
      <w:r w:rsidRPr="00CB6FF1">
        <w:rPr>
          <w:rStyle w:val="italic"/>
          <w:rFonts w:ascii="Cambria Math" w:hAnsi="Cambria Math" w:cs="Segoe UI"/>
          <w:i/>
          <w:iCs/>
          <w:color w:val="1A1816"/>
        </w:rPr>
        <w:t>automatically</w:t>
      </w:r>
      <w:r w:rsidRPr="00CB6FF1">
        <w:rPr>
          <w:rFonts w:ascii="Cambria Math" w:hAnsi="Cambria Math" w:cs="Segoe UI"/>
          <w:color w:val="1A1816"/>
        </w:rPr>
        <w:t> when the primary database becomes unavailable. When fast-start failover is enabled, the Oracle Data Guard broker determines if a failover is necessary and initiates the failover to the specified target standby database automatically, with no need for DBA intervention.</w:t>
      </w:r>
    </w:p>
    <w:p w14:paraId="282776A1" w14:textId="77777777" w:rsidR="00635C62" w:rsidRPr="002C0FB2" w:rsidRDefault="00635C62" w:rsidP="0028778F">
      <w:pPr>
        <w:pStyle w:val="Heading3"/>
        <w:shd w:val="clear" w:color="auto" w:fill="FFFFFF"/>
        <w:spacing w:before="300" w:after="150"/>
        <w:jc w:val="both"/>
        <w:rPr>
          <w:rFonts w:ascii="inherit" w:hAnsi="inherit" w:cs="Segoe UI"/>
          <w:b/>
          <w:color w:val="1A1816"/>
          <w:sz w:val="36"/>
          <w:szCs w:val="36"/>
        </w:rPr>
      </w:pPr>
      <w:bookmarkStart w:id="0" w:name="GUID-BEB883C9-0391-472A-A05E-9A5776C06F4"/>
      <w:bookmarkEnd w:id="0"/>
      <w:r w:rsidRPr="002C0FB2">
        <w:rPr>
          <w:rFonts w:ascii="inherit" w:hAnsi="inherit" w:cs="Segoe UI"/>
          <w:b/>
          <w:bCs/>
          <w:color w:val="1A1816"/>
          <w:sz w:val="36"/>
          <w:szCs w:val="36"/>
        </w:rPr>
        <w:t>Introduction to Role Transitions</w:t>
      </w:r>
    </w:p>
    <w:p w14:paraId="0CFED82F" w14:textId="77777777" w:rsidR="00635C62" w:rsidRPr="00CB6FF1" w:rsidRDefault="00635C62" w:rsidP="0028778F">
      <w:pPr>
        <w:pStyle w:val="NormalWeb"/>
        <w:shd w:val="clear" w:color="auto" w:fill="FFFFFF"/>
        <w:spacing w:before="0" w:beforeAutospacing="0" w:after="0" w:afterAutospacing="0"/>
        <w:jc w:val="both"/>
        <w:rPr>
          <w:rFonts w:ascii="Cambria Math" w:hAnsi="Cambria Math" w:cs="Segoe UI"/>
          <w:color w:val="1A1816"/>
        </w:rPr>
      </w:pPr>
      <w:r w:rsidRPr="00CB6FF1">
        <w:rPr>
          <w:rFonts w:ascii="Cambria Math" w:hAnsi="Cambria Math" w:cs="Segoe UI"/>
          <w:color w:val="1A1816"/>
        </w:rPr>
        <w:t>A database operates in one of the following mutually exclusive roles: </w:t>
      </w:r>
      <w:r w:rsidRPr="00CB6FF1">
        <w:rPr>
          <w:rStyle w:val="bold"/>
          <w:rFonts w:ascii="Cambria Math" w:hAnsi="Cambria Math" w:cs="Segoe UI"/>
          <w:b/>
          <w:bCs/>
          <w:color w:val="1A1816"/>
        </w:rPr>
        <w:t>primary</w:t>
      </w:r>
      <w:r w:rsidRPr="00CB6FF1">
        <w:rPr>
          <w:rFonts w:ascii="Cambria Math" w:hAnsi="Cambria Math" w:cs="Segoe UI"/>
          <w:color w:val="1A1816"/>
        </w:rPr>
        <w:t> or </w:t>
      </w:r>
      <w:r w:rsidRPr="00CB6FF1">
        <w:rPr>
          <w:rStyle w:val="bold"/>
          <w:rFonts w:ascii="Cambria Math" w:hAnsi="Cambria Math" w:cs="Segoe UI"/>
          <w:b/>
          <w:bCs/>
          <w:color w:val="1A1816"/>
        </w:rPr>
        <w:t>standby</w:t>
      </w:r>
      <w:r w:rsidRPr="00CB6FF1">
        <w:rPr>
          <w:rFonts w:ascii="Cambria Math" w:hAnsi="Cambria Math" w:cs="Segoe UI"/>
          <w:color w:val="1A1816"/>
        </w:rPr>
        <w:t>.</w:t>
      </w:r>
    </w:p>
    <w:p w14:paraId="27B83773" w14:textId="77777777" w:rsidR="00635C62" w:rsidRPr="00CB6FF1" w:rsidRDefault="00635C62" w:rsidP="0028778F">
      <w:pPr>
        <w:pStyle w:val="NormalWeb"/>
        <w:shd w:val="clear" w:color="auto" w:fill="FFFFFF"/>
        <w:spacing w:before="210" w:beforeAutospacing="0" w:after="210" w:afterAutospacing="0"/>
        <w:jc w:val="both"/>
        <w:rPr>
          <w:rFonts w:ascii="Cambria Math" w:hAnsi="Cambria Math" w:cs="Segoe UI"/>
          <w:color w:val="1A1816"/>
        </w:rPr>
      </w:pPr>
      <w:r w:rsidRPr="00CB6FF1">
        <w:rPr>
          <w:rFonts w:ascii="Cambria Math" w:hAnsi="Cambria Math" w:cs="Segoe UI"/>
          <w:color w:val="1A1816"/>
        </w:rPr>
        <w:t>Oracle Data Guard enables you to change these roles dynamically by using SQL statements, or by using either of the Oracle Data Guard broker's interfaces. Oracle Data Guard supports the following role transitions:</w:t>
      </w:r>
    </w:p>
    <w:p w14:paraId="61340F57" w14:textId="77777777" w:rsidR="00635C62" w:rsidRPr="00CB6FF1" w:rsidRDefault="00635C62" w:rsidP="0028778F">
      <w:pPr>
        <w:pStyle w:val="NormalWeb"/>
        <w:numPr>
          <w:ilvl w:val="0"/>
          <w:numId w:val="3"/>
        </w:numPr>
        <w:shd w:val="clear" w:color="auto" w:fill="FFFFFF"/>
        <w:spacing w:before="0" w:beforeAutospacing="0" w:after="0" w:afterAutospacing="0"/>
        <w:jc w:val="both"/>
        <w:rPr>
          <w:rFonts w:ascii="Cambria Math" w:hAnsi="Cambria Math" w:cs="Segoe UI"/>
          <w:color w:val="1A1816"/>
        </w:rPr>
      </w:pPr>
      <w:r w:rsidRPr="00CB6FF1">
        <w:rPr>
          <w:rStyle w:val="bold"/>
          <w:rFonts w:ascii="Cambria Math" w:hAnsi="Cambria Math" w:cs="Segoe UI"/>
          <w:b/>
          <w:bCs/>
          <w:color w:val="1A1816"/>
        </w:rPr>
        <w:t>Switchover</w:t>
      </w:r>
    </w:p>
    <w:p w14:paraId="253D7145" w14:textId="77777777" w:rsidR="00635C62" w:rsidRPr="00CB6FF1" w:rsidRDefault="00635C62" w:rsidP="0028778F">
      <w:pPr>
        <w:pStyle w:val="NormalWeb"/>
        <w:shd w:val="clear" w:color="auto" w:fill="FFFFFF"/>
        <w:spacing w:before="0" w:beforeAutospacing="0" w:after="120" w:afterAutospacing="0"/>
        <w:ind w:left="720"/>
        <w:jc w:val="both"/>
        <w:rPr>
          <w:rFonts w:ascii="Cambria Math" w:hAnsi="Cambria Math" w:cs="Segoe UI"/>
          <w:color w:val="1A1816"/>
        </w:rPr>
      </w:pPr>
      <w:r w:rsidRPr="00CB6FF1">
        <w:rPr>
          <w:rFonts w:ascii="Cambria Math" w:hAnsi="Cambria Math" w:cs="Segoe UI"/>
          <w:color w:val="1A1816"/>
        </w:rPr>
        <w:t>Allows the primary database to switch roles with one of its standby databases. There is no data loss during a switchover. After a switchover, each database continues to participate in the Oracle Data Guard configuration with its new role.</w:t>
      </w:r>
    </w:p>
    <w:p w14:paraId="412F36CA" w14:textId="77777777" w:rsidR="00635C62" w:rsidRPr="00CB6FF1" w:rsidRDefault="00635C62" w:rsidP="0028778F">
      <w:pPr>
        <w:pStyle w:val="NormalWeb"/>
        <w:numPr>
          <w:ilvl w:val="0"/>
          <w:numId w:val="3"/>
        </w:numPr>
        <w:shd w:val="clear" w:color="auto" w:fill="FFFFFF"/>
        <w:spacing w:before="0" w:beforeAutospacing="0" w:after="0" w:afterAutospacing="0"/>
        <w:jc w:val="both"/>
        <w:rPr>
          <w:rFonts w:ascii="Cambria Math" w:hAnsi="Cambria Math" w:cs="Segoe UI"/>
          <w:color w:val="1A1816"/>
        </w:rPr>
      </w:pPr>
      <w:r w:rsidRPr="00CB6FF1">
        <w:rPr>
          <w:rStyle w:val="bold"/>
          <w:rFonts w:ascii="Cambria Math" w:hAnsi="Cambria Math" w:cs="Segoe UI"/>
          <w:b/>
          <w:bCs/>
          <w:color w:val="1A1816"/>
        </w:rPr>
        <w:t>Failover</w:t>
      </w:r>
    </w:p>
    <w:p w14:paraId="4B55AB3D" w14:textId="77777777" w:rsidR="00635C62" w:rsidRPr="00CB6FF1" w:rsidRDefault="00635C62" w:rsidP="0028778F">
      <w:pPr>
        <w:pStyle w:val="NormalWeb"/>
        <w:shd w:val="clear" w:color="auto" w:fill="FFFFFF"/>
        <w:spacing w:before="0" w:beforeAutospacing="0" w:after="120" w:afterAutospacing="0"/>
        <w:ind w:left="720"/>
        <w:jc w:val="both"/>
        <w:rPr>
          <w:rFonts w:ascii="Cambria Math" w:hAnsi="Cambria Math" w:cs="Segoe UI"/>
          <w:color w:val="1A1816"/>
        </w:rPr>
      </w:pPr>
      <w:r w:rsidRPr="00CB6FF1">
        <w:rPr>
          <w:rFonts w:ascii="Cambria Math" w:hAnsi="Cambria Math" w:cs="Segoe UI"/>
          <w:color w:val="1A1816"/>
        </w:rPr>
        <w:t>Changes a standby database to the primary role in response to a primary database failure. If the primary database was not operating in either maximum protection mode or maximum availability mode before the failure, some data loss may occur. If Flashback Database is enabled on the primary database, it can be reinstated as a standby for the new primary database once the reason for the failure is corrected.</w:t>
      </w:r>
    </w:p>
    <w:p w14:paraId="3097246B" w14:textId="77777777" w:rsidR="00635C62" w:rsidRPr="00CB6FF1" w:rsidRDefault="00635C62" w:rsidP="0028778F">
      <w:pPr>
        <w:pStyle w:val="NormalWeb"/>
        <w:shd w:val="clear" w:color="auto" w:fill="FFFFFF"/>
        <w:spacing w:before="210" w:beforeAutospacing="0" w:after="210" w:afterAutospacing="0"/>
        <w:jc w:val="both"/>
        <w:rPr>
          <w:rFonts w:ascii="Cambria Math" w:hAnsi="Cambria Math" w:cs="Segoe UI"/>
          <w:color w:val="1A1816"/>
        </w:rPr>
      </w:pPr>
      <w:r w:rsidRPr="00CB6FF1">
        <w:rPr>
          <w:rFonts w:ascii="Cambria Math" w:hAnsi="Cambria Math" w:cs="Segoe UI"/>
          <w:color w:val="1A1816"/>
        </w:rPr>
        <w:t>Starting with Oracle Database Release 21c, you can perform switchover or failover for a pluggable database (PDB) within a multitenant container database (CDB). This functionality is supported only with Oracle Data Guard broker.</w:t>
      </w:r>
    </w:p>
    <w:p w14:paraId="315CEDDF" w14:textId="77777777" w:rsidR="00635C62" w:rsidRDefault="00635C62" w:rsidP="0028778F">
      <w:pPr>
        <w:pStyle w:val="NormalWeb"/>
        <w:shd w:val="clear" w:color="auto" w:fill="FFFFFF"/>
        <w:spacing w:before="210" w:beforeAutospacing="0" w:after="210" w:afterAutospacing="0"/>
        <w:jc w:val="both"/>
        <w:rPr>
          <w:rFonts w:ascii="Segoe UI" w:hAnsi="Segoe UI" w:cs="Segoe UI"/>
          <w:color w:val="1A1816"/>
        </w:rPr>
      </w:pPr>
    </w:p>
    <w:p w14:paraId="551E450C" w14:textId="77777777" w:rsidR="00635C62" w:rsidRPr="002C0FB2" w:rsidRDefault="00635C62" w:rsidP="0028778F">
      <w:pPr>
        <w:pStyle w:val="Heading4"/>
        <w:shd w:val="clear" w:color="auto" w:fill="FFFFFF"/>
        <w:jc w:val="both"/>
        <w:rPr>
          <w:rFonts w:ascii="inherit" w:hAnsi="inherit" w:cs="Segoe UI"/>
          <w:b/>
          <w:i w:val="0"/>
          <w:color w:val="auto"/>
          <w:sz w:val="32"/>
          <w:szCs w:val="32"/>
        </w:rPr>
      </w:pPr>
      <w:r w:rsidRPr="002C0FB2">
        <w:rPr>
          <w:rFonts w:ascii="inherit" w:hAnsi="inherit" w:cs="Segoe UI"/>
          <w:b/>
          <w:bCs/>
          <w:i w:val="0"/>
          <w:color w:val="auto"/>
          <w:sz w:val="32"/>
          <w:szCs w:val="32"/>
        </w:rPr>
        <w:lastRenderedPageBreak/>
        <w:t>Preparing for a Role Transition</w:t>
      </w:r>
    </w:p>
    <w:p w14:paraId="054BD0AE" w14:textId="77777777" w:rsidR="00635C62" w:rsidRPr="00CB6FF1" w:rsidRDefault="00635C62" w:rsidP="0028778F">
      <w:pPr>
        <w:pStyle w:val="NormalWeb"/>
        <w:shd w:val="clear" w:color="auto" w:fill="FFFFFF"/>
        <w:spacing w:before="210" w:beforeAutospacing="0" w:after="210" w:afterAutospacing="0"/>
        <w:jc w:val="both"/>
        <w:rPr>
          <w:rFonts w:ascii="Cambria Math" w:hAnsi="Cambria Math" w:cs="Segoe UI"/>
          <w:color w:val="1A1816"/>
        </w:rPr>
      </w:pPr>
      <w:r w:rsidRPr="00CB6FF1">
        <w:rPr>
          <w:rFonts w:ascii="Cambria Math" w:hAnsi="Cambria Math" w:cs="Segoe UI"/>
          <w:color w:val="1A1816"/>
        </w:rPr>
        <w:t>Before starting any role transitions, you must verify that each database is properly configured and that there are no redo transport errors or redo gaps at the standby database.</w:t>
      </w:r>
    </w:p>
    <w:p w14:paraId="4891453A" w14:textId="5E9A5ECC" w:rsidR="00635C62" w:rsidRPr="00CB6FF1" w:rsidRDefault="00635C62" w:rsidP="0028778F">
      <w:pPr>
        <w:pStyle w:val="NormalWeb"/>
        <w:numPr>
          <w:ilvl w:val="0"/>
          <w:numId w:val="4"/>
        </w:numPr>
        <w:shd w:val="clear" w:color="auto" w:fill="FFFFFF"/>
        <w:spacing w:before="0" w:beforeAutospacing="0" w:after="0" w:afterAutospacing="0"/>
        <w:jc w:val="both"/>
        <w:rPr>
          <w:rFonts w:ascii="Cambria Math" w:hAnsi="Cambria Math" w:cs="Segoe UI"/>
          <w:color w:val="1A1816"/>
        </w:rPr>
      </w:pPr>
      <w:r w:rsidRPr="00CB6FF1">
        <w:rPr>
          <w:rFonts w:ascii="Cambria Math" w:hAnsi="Cambria Math" w:cs="Segoe UI"/>
          <w:color w:val="1A1816"/>
        </w:rPr>
        <w:t>Verify that each database is properly configured for the role that it is about to assume</w:t>
      </w:r>
      <w:proofErr w:type="gramStart"/>
      <w:r w:rsidRPr="00CB6FF1">
        <w:rPr>
          <w:rFonts w:ascii="Cambria Math" w:hAnsi="Cambria Math" w:cs="Segoe UI"/>
          <w:color w:val="1A1816"/>
        </w:rPr>
        <w:t>..</w:t>
      </w:r>
      <w:proofErr w:type="gramEnd"/>
    </w:p>
    <w:p w14:paraId="0819ADBF" w14:textId="77777777" w:rsidR="00635C62" w:rsidRPr="00CB6FF1" w:rsidRDefault="00635C62" w:rsidP="0028778F">
      <w:pPr>
        <w:pStyle w:val="notep1"/>
        <w:shd w:val="clear" w:color="auto" w:fill="FFFFFF"/>
        <w:spacing w:before="210" w:beforeAutospacing="0" w:after="120" w:afterAutospacing="0"/>
        <w:ind w:left="720"/>
        <w:jc w:val="both"/>
        <w:rPr>
          <w:rFonts w:ascii="Cambria Math" w:hAnsi="Cambria Math" w:cs="Segoe UI"/>
          <w:b/>
          <w:bCs/>
          <w:color w:val="1A1816"/>
        </w:rPr>
      </w:pPr>
      <w:r w:rsidRPr="00CB6FF1">
        <w:rPr>
          <w:rFonts w:ascii="Cambria Math" w:hAnsi="Cambria Math" w:cs="Segoe UI"/>
          <w:b/>
          <w:bCs/>
          <w:color w:val="1A1816"/>
        </w:rPr>
        <w:t>Note:</w:t>
      </w:r>
    </w:p>
    <w:p w14:paraId="5C2B2C89" w14:textId="77777777" w:rsidR="00635C62" w:rsidRPr="00CB6FF1" w:rsidRDefault="00635C62" w:rsidP="0028778F">
      <w:pPr>
        <w:pStyle w:val="NormalWeb"/>
        <w:shd w:val="clear" w:color="auto" w:fill="FFFFFF"/>
        <w:spacing w:before="0" w:beforeAutospacing="0" w:after="0" w:afterAutospacing="0"/>
        <w:ind w:left="720"/>
        <w:rPr>
          <w:rFonts w:ascii="Cambria Math" w:hAnsi="Cambria Math" w:cs="Segoe UI"/>
          <w:color w:val="1A1816"/>
        </w:rPr>
      </w:pPr>
      <w:r w:rsidRPr="00CB6FF1">
        <w:rPr>
          <w:rFonts w:ascii="Cambria Math" w:hAnsi="Cambria Math" w:cs="Segoe UI"/>
          <w:color w:val="1A1816"/>
        </w:rPr>
        <w:t>You must define the </w:t>
      </w:r>
      <w:proofErr w:type="spellStart"/>
      <w:r w:rsidRPr="00CB6FF1">
        <w:rPr>
          <w:rStyle w:val="HTMLCode"/>
          <w:rFonts w:ascii="Cambria Math" w:hAnsi="Cambria Math"/>
          <w:color w:val="1A1816"/>
        </w:rPr>
        <w:t>LOG_ARCHIVE_DEST_</w:t>
      </w:r>
      <w:r w:rsidRPr="00CB6FF1">
        <w:rPr>
          <w:rStyle w:val="HTMLCode"/>
          <w:rFonts w:ascii="Cambria Math" w:hAnsi="Cambria Math"/>
          <w:i/>
          <w:iCs/>
          <w:color w:val="1A1816"/>
        </w:rPr>
        <w:t>n</w:t>
      </w:r>
      <w:proofErr w:type="spellEnd"/>
      <w:r w:rsidRPr="00CB6FF1">
        <w:rPr>
          <w:rFonts w:ascii="Cambria Math" w:hAnsi="Cambria Math" w:cs="Segoe UI"/>
          <w:color w:val="1A1816"/>
        </w:rPr>
        <w:t> and </w:t>
      </w:r>
      <w:proofErr w:type="spellStart"/>
      <w:r w:rsidRPr="00CB6FF1">
        <w:rPr>
          <w:rStyle w:val="HTMLCode"/>
          <w:rFonts w:ascii="Cambria Math" w:hAnsi="Cambria Math"/>
          <w:color w:val="1A1816"/>
        </w:rPr>
        <w:t>LOG_ARCHIVE_DEST_STATE_</w:t>
      </w:r>
      <w:r w:rsidRPr="00CB6FF1">
        <w:rPr>
          <w:rStyle w:val="HTMLCode"/>
          <w:rFonts w:ascii="Cambria Math" w:hAnsi="Cambria Math"/>
          <w:i/>
          <w:iCs/>
          <w:color w:val="1A1816"/>
        </w:rPr>
        <w:t>n</w:t>
      </w:r>
      <w:proofErr w:type="spellEnd"/>
      <w:r w:rsidRPr="00CB6FF1">
        <w:rPr>
          <w:rFonts w:ascii="Cambria Math" w:hAnsi="Cambria Math" w:cs="Segoe UI"/>
          <w:color w:val="1A1816"/>
        </w:rPr>
        <w:t> parameters on each standby database so that when a switchover or failover occurs, all standby sites continue to receive redo data from the new primary database.</w:t>
      </w:r>
    </w:p>
    <w:p w14:paraId="508939E0" w14:textId="77777777" w:rsidR="00635C62" w:rsidRPr="00CB6FF1" w:rsidRDefault="00635C62" w:rsidP="0028778F">
      <w:pPr>
        <w:pStyle w:val="NormalWeb"/>
        <w:shd w:val="clear" w:color="auto" w:fill="FFFFFF"/>
        <w:spacing w:before="0" w:beforeAutospacing="0" w:after="0" w:afterAutospacing="0"/>
        <w:ind w:left="720"/>
        <w:jc w:val="both"/>
        <w:rPr>
          <w:rFonts w:ascii="Cambria Math" w:hAnsi="Cambria Math" w:cs="Segoe UI"/>
          <w:color w:val="1A1816"/>
        </w:rPr>
      </w:pPr>
    </w:p>
    <w:p w14:paraId="7F586DCA" w14:textId="77777777" w:rsidR="00635C62" w:rsidRPr="00CB6FF1" w:rsidRDefault="00635C62" w:rsidP="0028778F">
      <w:pPr>
        <w:pStyle w:val="NormalWeb"/>
        <w:numPr>
          <w:ilvl w:val="0"/>
          <w:numId w:val="4"/>
        </w:numPr>
        <w:shd w:val="clear" w:color="auto" w:fill="FFFFFF"/>
        <w:spacing w:before="0" w:beforeAutospacing="0" w:after="0" w:afterAutospacing="0"/>
        <w:jc w:val="both"/>
        <w:rPr>
          <w:rFonts w:ascii="Cambria Math" w:hAnsi="Cambria Math" w:cs="Segoe UI"/>
          <w:color w:val="1A1816"/>
        </w:rPr>
      </w:pPr>
      <w:r w:rsidRPr="00CB6FF1">
        <w:rPr>
          <w:rFonts w:ascii="Cambria Math" w:hAnsi="Cambria Math" w:cs="Segoe UI"/>
          <w:color w:val="1A1816"/>
        </w:rPr>
        <w:t>Verify that there are no redo transport errors or redo gaps at the standby database by querying the </w:t>
      </w:r>
      <w:r w:rsidRPr="00CB6FF1">
        <w:rPr>
          <w:rStyle w:val="HTMLCode"/>
          <w:rFonts w:ascii="Cambria Math" w:hAnsi="Cambria Math"/>
          <w:color w:val="1A1816"/>
        </w:rPr>
        <w:t>V$ARCHIVE_DEST_STATUS</w:t>
      </w:r>
      <w:r w:rsidRPr="00CB6FF1">
        <w:rPr>
          <w:rFonts w:ascii="Cambria Math" w:hAnsi="Cambria Math" w:cs="Segoe UI"/>
          <w:color w:val="1A1816"/>
        </w:rPr>
        <w:t> view on the primary database.</w:t>
      </w:r>
    </w:p>
    <w:p w14:paraId="7E1F90E3" w14:textId="519218E5" w:rsidR="00635C62" w:rsidRDefault="00635C62" w:rsidP="0028778F">
      <w:pPr>
        <w:pStyle w:val="NormalWeb"/>
        <w:shd w:val="clear" w:color="auto" w:fill="FFFFFF"/>
        <w:spacing w:before="0" w:beforeAutospacing="0" w:after="0" w:afterAutospacing="0"/>
        <w:ind w:left="720"/>
        <w:jc w:val="both"/>
        <w:rPr>
          <w:rFonts w:ascii="Cambria Math" w:hAnsi="Cambria Math" w:cs="Segoe UI"/>
          <w:color w:val="1A1816"/>
        </w:rPr>
      </w:pPr>
      <w:r w:rsidRPr="00CB6FF1">
        <w:rPr>
          <w:rFonts w:ascii="Cambria Math" w:hAnsi="Cambria Math" w:cs="Segoe UI"/>
          <w:color w:val="1A1816"/>
        </w:rPr>
        <w:t>For example, the following query would be used to check the status of the standby database associated with </w:t>
      </w:r>
      <w:r w:rsidRPr="00CB6FF1">
        <w:rPr>
          <w:rStyle w:val="HTMLCode"/>
          <w:rFonts w:ascii="Cambria Math" w:hAnsi="Cambria Math"/>
          <w:color w:val="1A1816"/>
        </w:rPr>
        <w:t>LOG_ARCHIVE_DEST_2</w:t>
      </w:r>
      <w:r w:rsidRPr="00CB6FF1">
        <w:rPr>
          <w:rFonts w:ascii="Cambria Math" w:hAnsi="Cambria Math" w:cs="Segoe UI"/>
          <w:color w:val="1A1816"/>
        </w:rPr>
        <w:t>:</w:t>
      </w:r>
    </w:p>
    <w:p w14:paraId="6CD1F65C" w14:textId="77777777" w:rsidR="0028778F" w:rsidRPr="00CB6FF1" w:rsidRDefault="0028778F" w:rsidP="0028778F">
      <w:pPr>
        <w:pStyle w:val="NormalWeb"/>
        <w:shd w:val="clear" w:color="auto" w:fill="FFFFFF"/>
        <w:spacing w:before="0" w:beforeAutospacing="0" w:after="0" w:afterAutospacing="0"/>
        <w:ind w:left="720"/>
        <w:jc w:val="both"/>
        <w:rPr>
          <w:rFonts w:ascii="Cambria Math" w:hAnsi="Cambria Math" w:cs="Segoe UI"/>
          <w:color w:val="1A1816"/>
        </w:rPr>
      </w:pPr>
    </w:p>
    <w:p w14:paraId="1C065B43" w14:textId="77777777" w:rsidR="00635C62" w:rsidRPr="0028778F" w:rsidRDefault="00635C62" w:rsidP="0028778F">
      <w:pPr>
        <w:spacing w:after="0" w:line="240" w:lineRule="auto"/>
        <w:ind w:left="709"/>
        <w:jc w:val="both"/>
        <w:rPr>
          <w:rFonts w:ascii="Courier New" w:eastAsia="Times New Roman" w:hAnsi="Courier New" w:cs="Courier New"/>
          <w:color w:val="1A1816"/>
          <w:kern w:val="0"/>
          <w:sz w:val="20"/>
          <w:szCs w:val="24"/>
          <w:shd w:val="clear" w:color="auto" w:fill="FFFFFF"/>
          <w:lang w:eastAsia="en-IN"/>
          <w14:ligatures w14:val="none"/>
        </w:rPr>
      </w:pPr>
      <w:r w:rsidRPr="0028778F">
        <w:rPr>
          <w:rFonts w:ascii="Courier New" w:eastAsia="Times New Roman" w:hAnsi="Courier New" w:cs="Courier New"/>
          <w:color w:val="1A1816"/>
          <w:kern w:val="0"/>
          <w:sz w:val="20"/>
          <w:szCs w:val="24"/>
          <w:shd w:val="clear" w:color="auto" w:fill="FFFFFF"/>
          <w:lang w:eastAsia="en-IN"/>
          <w14:ligatures w14:val="none"/>
        </w:rPr>
        <w:t>SQL&gt; SELECT STATUS, GAP_STATUS FROM V$ARCHIVE_DEST_STATUS WHERE DEST_ID = 2;</w:t>
      </w:r>
    </w:p>
    <w:p w14:paraId="3AE7EA7D" w14:textId="77777777" w:rsidR="00635C62" w:rsidRPr="0028778F" w:rsidRDefault="00635C62" w:rsidP="0028778F">
      <w:pPr>
        <w:spacing w:after="0" w:line="240" w:lineRule="auto"/>
        <w:ind w:left="709"/>
        <w:jc w:val="both"/>
        <w:rPr>
          <w:rFonts w:ascii="Courier New" w:eastAsia="Times New Roman" w:hAnsi="Courier New" w:cs="Courier New"/>
          <w:color w:val="1A1816"/>
          <w:kern w:val="0"/>
          <w:sz w:val="20"/>
          <w:szCs w:val="24"/>
          <w:shd w:val="clear" w:color="auto" w:fill="FFFFFF"/>
          <w:lang w:eastAsia="en-IN"/>
          <w14:ligatures w14:val="none"/>
        </w:rPr>
      </w:pPr>
      <w:r w:rsidRPr="0028778F">
        <w:rPr>
          <w:rFonts w:ascii="Courier New" w:eastAsia="Times New Roman" w:hAnsi="Courier New" w:cs="Courier New"/>
          <w:color w:val="1A1816"/>
          <w:kern w:val="0"/>
          <w:sz w:val="20"/>
          <w:szCs w:val="24"/>
          <w:shd w:val="clear" w:color="auto" w:fill="FFFFFF"/>
          <w:lang w:eastAsia="en-IN"/>
          <w14:ligatures w14:val="none"/>
        </w:rPr>
        <w:t xml:space="preserve"> </w:t>
      </w:r>
    </w:p>
    <w:p w14:paraId="6E1B8C62" w14:textId="77777777" w:rsidR="00635C62" w:rsidRPr="0028778F" w:rsidRDefault="00635C62" w:rsidP="0028778F">
      <w:pPr>
        <w:spacing w:after="0" w:line="240" w:lineRule="auto"/>
        <w:ind w:left="709"/>
        <w:jc w:val="both"/>
        <w:rPr>
          <w:rFonts w:ascii="Courier New" w:eastAsia="Times New Roman" w:hAnsi="Courier New" w:cs="Courier New"/>
          <w:color w:val="1A1816"/>
          <w:kern w:val="0"/>
          <w:sz w:val="20"/>
          <w:szCs w:val="24"/>
          <w:shd w:val="clear" w:color="auto" w:fill="FFFFFF"/>
          <w:lang w:eastAsia="en-IN"/>
          <w14:ligatures w14:val="none"/>
        </w:rPr>
      </w:pPr>
      <w:r w:rsidRPr="0028778F">
        <w:rPr>
          <w:rFonts w:ascii="Courier New" w:eastAsia="Times New Roman" w:hAnsi="Courier New" w:cs="Courier New"/>
          <w:color w:val="1A1816"/>
          <w:kern w:val="0"/>
          <w:sz w:val="20"/>
          <w:szCs w:val="24"/>
          <w:shd w:val="clear" w:color="auto" w:fill="FFFFFF"/>
          <w:lang w:eastAsia="en-IN"/>
          <w14:ligatures w14:val="none"/>
        </w:rPr>
        <w:t>STATUS GAP_STATUS</w:t>
      </w:r>
    </w:p>
    <w:p w14:paraId="31E576AD" w14:textId="77777777" w:rsidR="00635C62" w:rsidRPr="0028778F" w:rsidRDefault="00635C62" w:rsidP="0028778F">
      <w:pPr>
        <w:spacing w:after="0" w:line="240" w:lineRule="auto"/>
        <w:ind w:left="709"/>
        <w:jc w:val="both"/>
        <w:rPr>
          <w:rFonts w:ascii="Courier New" w:eastAsia="Times New Roman" w:hAnsi="Courier New" w:cs="Courier New"/>
          <w:color w:val="1A1816"/>
          <w:kern w:val="0"/>
          <w:sz w:val="20"/>
          <w:szCs w:val="24"/>
          <w:shd w:val="clear" w:color="auto" w:fill="FFFFFF"/>
          <w:lang w:eastAsia="en-IN"/>
          <w14:ligatures w14:val="none"/>
        </w:rPr>
      </w:pPr>
      <w:r w:rsidRPr="0028778F">
        <w:rPr>
          <w:rFonts w:ascii="Courier New" w:eastAsia="Times New Roman" w:hAnsi="Courier New" w:cs="Courier New"/>
          <w:color w:val="1A1816"/>
          <w:kern w:val="0"/>
          <w:sz w:val="20"/>
          <w:szCs w:val="24"/>
          <w:shd w:val="clear" w:color="auto" w:fill="FFFFFF"/>
          <w:lang w:eastAsia="en-IN"/>
          <w14:ligatures w14:val="none"/>
        </w:rPr>
        <w:t>--------- ------------------------</w:t>
      </w:r>
    </w:p>
    <w:p w14:paraId="4B06940D" w14:textId="77777777" w:rsidR="00635C62" w:rsidRPr="0028778F" w:rsidRDefault="00635C62" w:rsidP="0028778F">
      <w:pPr>
        <w:pStyle w:val="NormalWeb"/>
        <w:shd w:val="clear" w:color="auto" w:fill="FFFFFF"/>
        <w:spacing w:before="210" w:beforeAutospacing="0" w:after="210" w:afterAutospacing="0"/>
        <w:ind w:left="709"/>
        <w:jc w:val="both"/>
        <w:rPr>
          <w:rFonts w:ascii="Courier New" w:hAnsi="Courier New" w:cs="Courier New"/>
          <w:color w:val="1A1816"/>
          <w:sz w:val="20"/>
          <w:shd w:val="clear" w:color="auto" w:fill="FFFFFF"/>
        </w:rPr>
      </w:pPr>
      <w:r w:rsidRPr="0028778F">
        <w:rPr>
          <w:rFonts w:ascii="Courier New" w:hAnsi="Courier New" w:cs="Courier New"/>
          <w:color w:val="1A1816"/>
          <w:sz w:val="20"/>
          <w:shd w:val="clear" w:color="auto" w:fill="FFFFFF"/>
        </w:rPr>
        <w:t>VALID NO GAP</w:t>
      </w:r>
    </w:p>
    <w:p w14:paraId="566AA252" w14:textId="77777777" w:rsidR="00635C62" w:rsidRPr="00CB6FF1" w:rsidRDefault="00635C62" w:rsidP="0028778F">
      <w:pPr>
        <w:pStyle w:val="NormalWeb"/>
        <w:numPr>
          <w:ilvl w:val="0"/>
          <w:numId w:val="5"/>
        </w:numPr>
        <w:shd w:val="clear" w:color="auto" w:fill="FFFFFF"/>
        <w:spacing w:before="0" w:beforeAutospacing="0" w:after="0" w:afterAutospacing="0"/>
        <w:jc w:val="both"/>
        <w:rPr>
          <w:rFonts w:ascii="Cambria Math" w:hAnsi="Cambria Math" w:cs="Segoe UI"/>
          <w:color w:val="1A1816"/>
        </w:rPr>
      </w:pPr>
      <w:r w:rsidRPr="00CB6FF1">
        <w:rPr>
          <w:rFonts w:ascii="Cambria Math" w:hAnsi="Cambria Math" w:cs="Segoe UI"/>
          <w:color w:val="1A1816"/>
        </w:rPr>
        <w:t>Do not proceed until the value of the </w:t>
      </w:r>
      <w:r w:rsidRPr="00CB6FF1">
        <w:rPr>
          <w:rStyle w:val="HTMLCode"/>
          <w:rFonts w:ascii="Cambria Math" w:eastAsiaTheme="majorEastAsia" w:hAnsi="Cambria Math"/>
          <w:color w:val="1A1816"/>
        </w:rPr>
        <w:t>STATUS</w:t>
      </w:r>
      <w:r w:rsidRPr="00CB6FF1">
        <w:rPr>
          <w:rFonts w:ascii="Cambria Math" w:hAnsi="Cambria Math" w:cs="Segoe UI"/>
          <w:color w:val="1A1816"/>
        </w:rPr>
        <w:t> column is </w:t>
      </w:r>
      <w:r w:rsidRPr="00CB6FF1">
        <w:rPr>
          <w:rStyle w:val="HTMLCode"/>
          <w:rFonts w:ascii="Cambria Math" w:eastAsiaTheme="majorEastAsia" w:hAnsi="Cambria Math"/>
          <w:color w:val="1A1816"/>
        </w:rPr>
        <w:t>VALID</w:t>
      </w:r>
      <w:r w:rsidRPr="00CB6FF1">
        <w:rPr>
          <w:rFonts w:ascii="Cambria Math" w:hAnsi="Cambria Math" w:cs="Segoe UI"/>
          <w:color w:val="1A1816"/>
        </w:rPr>
        <w:t> and the value of the </w:t>
      </w:r>
      <w:r w:rsidRPr="00CB6FF1">
        <w:rPr>
          <w:rStyle w:val="HTMLCode"/>
          <w:rFonts w:ascii="Cambria Math" w:eastAsiaTheme="majorEastAsia" w:hAnsi="Cambria Math"/>
          <w:color w:val="1A1816"/>
        </w:rPr>
        <w:t>GAP_STATUS</w:t>
      </w:r>
      <w:r w:rsidRPr="00CB6FF1">
        <w:rPr>
          <w:rFonts w:ascii="Cambria Math" w:hAnsi="Cambria Math" w:cs="Segoe UI"/>
          <w:color w:val="1A1816"/>
        </w:rPr>
        <w:t> column is </w:t>
      </w:r>
      <w:r w:rsidRPr="00CB6FF1">
        <w:rPr>
          <w:rStyle w:val="HTMLCode"/>
          <w:rFonts w:ascii="Cambria Math" w:eastAsiaTheme="majorEastAsia" w:hAnsi="Cambria Math"/>
          <w:color w:val="1A1816"/>
        </w:rPr>
        <w:t>NOGAP</w:t>
      </w:r>
      <w:r w:rsidRPr="00CB6FF1">
        <w:rPr>
          <w:rFonts w:ascii="Cambria Math" w:hAnsi="Cambria Math" w:cs="Segoe UI"/>
          <w:color w:val="1A1816"/>
        </w:rPr>
        <w:t>, for the row that corresponds to the standby database.</w:t>
      </w:r>
    </w:p>
    <w:p w14:paraId="6FFFF727" w14:textId="77777777" w:rsidR="00635C62" w:rsidRPr="00CB6FF1" w:rsidRDefault="00635C62" w:rsidP="0028778F">
      <w:pPr>
        <w:pStyle w:val="NormalWeb"/>
        <w:shd w:val="clear" w:color="auto" w:fill="FFFFFF"/>
        <w:spacing w:before="0" w:beforeAutospacing="0" w:after="0" w:afterAutospacing="0"/>
        <w:ind w:left="720"/>
        <w:jc w:val="both"/>
        <w:rPr>
          <w:rFonts w:ascii="Cambria Math" w:hAnsi="Cambria Math" w:cs="Segoe UI"/>
          <w:color w:val="1A1816"/>
        </w:rPr>
      </w:pPr>
    </w:p>
    <w:p w14:paraId="53E1F755" w14:textId="77777777" w:rsidR="00635C62" w:rsidRPr="00CB6FF1" w:rsidRDefault="00635C62" w:rsidP="0028778F">
      <w:pPr>
        <w:pStyle w:val="NormalWeb"/>
        <w:numPr>
          <w:ilvl w:val="0"/>
          <w:numId w:val="5"/>
        </w:numPr>
        <w:shd w:val="clear" w:color="auto" w:fill="FFFFFF"/>
        <w:spacing w:before="0" w:beforeAutospacing="0" w:after="120" w:afterAutospacing="0"/>
        <w:jc w:val="both"/>
        <w:rPr>
          <w:rFonts w:ascii="Cambria Math" w:hAnsi="Cambria Math" w:cs="Segoe UI"/>
          <w:color w:val="1A1816"/>
        </w:rPr>
      </w:pPr>
      <w:r w:rsidRPr="00CB6FF1">
        <w:rPr>
          <w:rFonts w:ascii="Cambria Math" w:hAnsi="Cambria Math" w:cs="Segoe UI"/>
          <w:color w:val="1A1816"/>
        </w:rPr>
        <w:t>Ensure temporary files exist on the standby database that match the temporary files on the primary database.</w:t>
      </w:r>
    </w:p>
    <w:p w14:paraId="1EDA6607" w14:textId="77777777" w:rsidR="00635C62" w:rsidRPr="00CB6FF1" w:rsidRDefault="00635C62" w:rsidP="0028778F">
      <w:pPr>
        <w:pStyle w:val="NormalWeb"/>
        <w:numPr>
          <w:ilvl w:val="0"/>
          <w:numId w:val="5"/>
        </w:numPr>
        <w:shd w:val="clear" w:color="auto" w:fill="FFFFFF"/>
        <w:spacing w:before="0" w:beforeAutospacing="0" w:after="120" w:afterAutospacing="0"/>
        <w:jc w:val="both"/>
        <w:rPr>
          <w:rFonts w:ascii="Cambria Math" w:hAnsi="Cambria Math" w:cs="Segoe UI"/>
          <w:color w:val="1A1816"/>
        </w:rPr>
      </w:pPr>
      <w:r w:rsidRPr="00CB6FF1">
        <w:rPr>
          <w:rFonts w:ascii="Cambria Math" w:hAnsi="Cambria Math" w:cs="Segoe UI"/>
          <w:color w:val="1A1816"/>
        </w:rPr>
        <w:t>Remove any delay in applying redo that may be in effect on the standby database that is set to become the new primary database.  Not removing the delay results in a longer switchover time, and may cause the switchover to be disallowed.</w:t>
      </w:r>
    </w:p>
    <w:p w14:paraId="3B88CE78" w14:textId="77777777" w:rsidR="00635C62" w:rsidRPr="00CB6FF1" w:rsidRDefault="00635C62" w:rsidP="0028778F">
      <w:pPr>
        <w:pStyle w:val="NormalWeb"/>
        <w:numPr>
          <w:ilvl w:val="0"/>
          <w:numId w:val="5"/>
        </w:numPr>
        <w:shd w:val="clear" w:color="auto" w:fill="FFFFFF"/>
        <w:spacing w:before="0" w:beforeAutospacing="0" w:after="120" w:afterAutospacing="0"/>
        <w:jc w:val="both"/>
        <w:rPr>
          <w:rFonts w:ascii="Cambria Math" w:hAnsi="Cambria Math" w:cs="Segoe UI"/>
          <w:color w:val="1A1816"/>
        </w:rPr>
      </w:pPr>
      <w:r w:rsidRPr="00CB6FF1">
        <w:rPr>
          <w:rFonts w:ascii="Cambria Math" w:hAnsi="Cambria Math" w:cs="Segoe UI"/>
          <w:color w:val="1A1816"/>
        </w:rPr>
        <w:t>Before performing a switchover to a physical standby database that is in real-time query mode, consider bringing all instances of that standby database to the mounted but not open state to achieve the fastest possible role transition and to cleanly terminate any user sessions connected to the physical standby database prior to the role transition.</w:t>
      </w:r>
    </w:p>
    <w:p w14:paraId="0A65A6B7" w14:textId="4DB059CB" w:rsidR="00635C62" w:rsidRDefault="00635C62" w:rsidP="0028778F">
      <w:pPr>
        <w:pStyle w:val="NormalWeb"/>
        <w:numPr>
          <w:ilvl w:val="0"/>
          <w:numId w:val="5"/>
        </w:numPr>
        <w:shd w:val="clear" w:color="auto" w:fill="FFFFFF"/>
        <w:spacing w:before="0" w:beforeAutospacing="0" w:after="0" w:afterAutospacing="0"/>
        <w:jc w:val="both"/>
        <w:rPr>
          <w:rFonts w:ascii="Cambria Math" w:hAnsi="Cambria Math" w:cs="Segoe UI"/>
          <w:color w:val="1A1816"/>
        </w:rPr>
      </w:pPr>
      <w:r w:rsidRPr="00CB6FF1">
        <w:rPr>
          <w:rFonts w:ascii="Cambria Math" w:hAnsi="Cambria Math" w:cs="Segoe UI"/>
          <w:color w:val="1A1816"/>
        </w:rPr>
        <w:t>When you perform a switchover from an Oracle RAC primary database to a physical standby database, </w:t>
      </w:r>
      <w:r w:rsidRPr="00CB6FF1">
        <w:rPr>
          <w:rStyle w:val="italic"/>
          <w:rFonts w:ascii="Cambria Math" w:hAnsi="Cambria Math" w:cs="Segoe UI"/>
          <w:iCs/>
          <w:color w:val="1A1816"/>
        </w:rPr>
        <w:t>it is not necessary</w:t>
      </w:r>
      <w:r w:rsidRPr="00CB6FF1">
        <w:rPr>
          <w:rFonts w:ascii="Cambria Math" w:hAnsi="Cambria Math" w:cs="Segoe UI"/>
          <w:color w:val="1A1816"/>
        </w:rPr>
        <w:t> to shut down all but one primary database instance.</w:t>
      </w:r>
    </w:p>
    <w:p w14:paraId="017199D7" w14:textId="77777777" w:rsidR="0028778F" w:rsidRPr="00CB6FF1" w:rsidRDefault="0028778F" w:rsidP="0028778F">
      <w:pPr>
        <w:pStyle w:val="NormalWeb"/>
        <w:shd w:val="clear" w:color="auto" w:fill="FFFFFF"/>
        <w:spacing w:before="0" w:beforeAutospacing="0" w:after="0" w:afterAutospacing="0"/>
        <w:ind w:left="720"/>
        <w:jc w:val="both"/>
        <w:rPr>
          <w:rFonts w:ascii="Cambria Math" w:hAnsi="Cambria Math" w:cs="Segoe UI"/>
          <w:color w:val="1A1816"/>
        </w:rPr>
      </w:pPr>
    </w:p>
    <w:p w14:paraId="78B97B24" w14:textId="77777777" w:rsidR="00635C62" w:rsidRPr="002C0FB2" w:rsidRDefault="00635C62" w:rsidP="0028778F">
      <w:pPr>
        <w:pStyle w:val="Heading4"/>
        <w:shd w:val="clear" w:color="auto" w:fill="FFFFFF"/>
        <w:jc w:val="both"/>
        <w:rPr>
          <w:rFonts w:ascii="inherit" w:hAnsi="inherit" w:cs="Segoe UI"/>
          <w:b/>
          <w:i w:val="0"/>
          <w:color w:val="auto"/>
          <w:sz w:val="32"/>
          <w:szCs w:val="32"/>
        </w:rPr>
      </w:pPr>
      <w:r w:rsidRPr="002C0FB2">
        <w:rPr>
          <w:rFonts w:ascii="inherit" w:hAnsi="inherit" w:cs="Segoe UI"/>
          <w:b/>
          <w:bCs/>
          <w:i w:val="0"/>
          <w:color w:val="auto"/>
          <w:sz w:val="32"/>
          <w:szCs w:val="32"/>
        </w:rPr>
        <w:t>Choosing a Target Standby Database for a Role Transition</w:t>
      </w:r>
    </w:p>
    <w:p w14:paraId="7EB60AE9" w14:textId="77777777" w:rsidR="00635C62" w:rsidRPr="00CB6FF1" w:rsidRDefault="00635C62" w:rsidP="0028778F">
      <w:pPr>
        <w:pStyle w:val="NormalWeb"/>
        <w:shd w:val="clear" w:color="auto" w:fill="FFFFFF"/>
        <w:spacing w:before="210" w:beforeAutospacing="0" w:after="210" w:afterAutospacing="0"/>
        <w:jc w:val="both"/>
        <w:rPr>
          <w:rFonts w:ascii="Cambria Math" w:hAnsi="Cambria Math" w:cs="Segoe UI"/>
          <w:color w:val="1A1816"/>
        </w:rPr>
      </w:pPr>
      <w:r w:rsidRPr="00CB6FF1">
        <w:rPr>
          <w:rFonts w:ascii="Cambria Math" w:hAnsi="Cambria Math" w:cs="Segoe UI"/>
          <w:color w:val="1A1816"/>
        </w:rPr>
        <w:t>For an Oracle Data Guard configuration with multiple standby databases, there are a number of factors to consider when choosing the target standby database for a role transition.</w:t>
      </w:r>
    </w:p>
    <w:p w14:paraId="28CD9025" w14:textId="77777777" w:rsidR="00635C62" w:rsidRPr="00CB6FF1" w:rsidRDefault="00635C62" w:rsidP="0028778F">
      <w:pPr>
        <w:pStyle w:val="NormalWeb"/>
        <w:shd w:val="clear" w:color="auto" w:fill="FFFFFF"/>
        <w:spacing w:before="210" w:beforeAutospacing="0" w:after="210" w:afterAutospacing="0"/>
        <w:jc w:val="both"/>
        <w:rPr>
          <w:rFonts w:ascii="Cambria Math" w:hAnsi="Cambria Math" w:cs="Segoe UI"/>
          <w:color w:val="1A1816"/>
        </w:rPr>
      </w:pPr>
      <w:r w:rsidRPr="00CB6FF1">
        <w:rPr>
          <w:rFonts w:ascii="Cambria Math" w:hAnsi="Cambria Math" w:cs="Segoe UI"/>
          <w:color w:val="1A1816"/>
        </w:rPr>
        <w:lastRenderedPageBreak/>
        <w:t>These include the following:</w:t>
      </w:r>
    </w:p>
    <w:p w14:paraId="711FACE3" w14:textId="77777777" w:rsidR="00635C62" w:rsidRPr="00CB6FF1" w:rsidRDefault="00635C62" w:rsidP="0028778F">
      <w:pPr>
        <w:pStyle w:val="NormalWeb"/>
        <w:numPr>
          <w:ilvl w:val="0"/>
          <w:numId w:val="6"/>
        </w:numPr>
        <w:shd w:val="clear" w:color="auto" w:fill="FFFFFF"/>
        <w:spacing w:before="0" w:beforeAutospacing="0" w:after="120" w:afterAutospacing="0"/>
        <w:jc w:val="both"/>
        <w:rPr>
          <w:rFonts w:ascii="Cambria Math" w:hAnsi="Cambria Math" w:cs="Segoe UI"/>
          <w:color w:val="1A1816"/>
        </w:rPr>
      </w:pPr>
      <w:r w:rsidRPr="00CB6FF1">
        <w:rPr>
          <w:rFonts w:ascii="Cambria Math" w:hAnsi="Cambria Math" w:cs="Segoe UI"/>
          <w:color w:val="1A1816"/>
        </w:rPr>
        <w:t>Locality of the standby database.</w:t>
      </w:r>
    </w:p>
    <w:p w14:paraId="67386B4F" w14:textId="77777777" w:rsidR="00635C62" w:rsidRPr="00CB6FF1" w:rsidRDefault="00635C62" w:rsidP="0028778F">
      <w:pPr>
        <w:pStyle w:val="NormalWeb"/>
        <w:numPr>
          <w:ilvl w:val="0"/>
          <w:numId w:val="6"/>
        </w:numPr>
        <w:shd w:val="clear" w:color="auto" w:fill="FFFFFF"/>
        <w:spacing w:before="0" w:beforeAutospacing="0" w:after="120" w:afterAutospacing="0"/>
        <w:jc w:val="both"/>
        <w:rPr>
          <w:rFonts w:ascii="Cambria Math" w:hAnsi="Cambria Math" w:cs="Segoe UI"/>
          <w:color w:val="1A1816"/>
        </w:rPr>
      </w:pPr>
      <w:r w:rsidRPr="00CB6FF1">
        <w:rPr>
          <w:rFonts w:ascii="Cambria Math" w:hAnsi="Cambria Math" w:cs="Segoe UI"/>
          <w:color w:val="1A1816"/>
        </w:rPr>
        <w:t>The capability of the standby database (hardware specifications—such as the number of CPUs, I/O bandwidth available, and so on).</w:t>
      </w:r>
    </w:p>
    <w:p w14:paraId="7A79B6CC" w14:textId="77777777" w:rsidR="00635C62" w:rsidRPr="00CB6FF1" w:rsidRDefault="00635C62" w:rsidP="0028778F">
      <w:pPr>
        <w:pStyle w:val="NormalWeb"/>
        <w:numPr>
          <w:ilvl w:val="0"/>
          <w:numId w:val="6"/>
        </w:numPr>
        <w:shd w:val="clear" w:color="auto" w:fill="FFFFFF"/>
        <w:spacing w:before="0" w:beforeAutospacing="0" w:after="120" w:afterAutospacing="0"/>
        <w:jc w:val="both"/>
        <w:rPr>
          <w:rFonts w:ascii="Cambria Math" w:hAnsi="Cambria Math" w:cs="Segoe UI"/>
          <w:color w:val="1A1816"/>
        </w:rPr>
      </w:pPr>
      <w:r w:rsidRPr="00CB6FF1">
        <w:rPr>
          <w:rFonts w:ascii="Cambria Math" w:hAnsi="Cambria Math" w:cs="Segoe UI"/>
          <w:color w:val="1A1816"/>
        </w:rPr>
        <w:t>The time it takes to perform the role transition. This is affected by how far behind the standby database is in applying redo data, and how much flexibility you have in terms of trading off application availability with data loss.</w:t>
      </w:r>
    </w:p>
    <w:p w14:paraId="2A66AF0A" w14:textId="77777777" w:rsidR="00635C62" w:rsidRPr="00CB6FF1" w:rsidRDefault="00635C62" w:rsidP="0028778F">
      <w:pPr>
        <w:pStyle w:val="NormalWeb"/>
        <w:numPr>
          <w:ilvl w:val="0"/>
          <w:numId w:val="6"/>
        </w:numPr>
        <w:shd w:val="clear" w:color="auto" w:fill="FFFFFF"/>
        <w:spacing w:before="0" w:beforeAutospacing="0" w:after="120" w:afterAutospacing="0"/>
        <w:jc w:val="both"/>
        <w:rPr>
          <w:rFonts w:ascii="Cambria Math" w:hAnsi="Cambria Math" w:cs="Segoe UI"/>
          <w:color w:val="1A1816"/>
        </w:rPr>
      </w:pPr>
      <w:r w:rsidRPr="00CB6FF1">
        <w:rPr>
          <w:rFonts w:ascii="Cambria Math" w:hAnsi="Cambria Math" w:cs="Segoe UI"/>
          <w:color w:val="1A1816"/>
        </w:rPr>
        <w:t>Standby database type.</w:t>
      </w:r>
    </w:p>
    <w:p w14:paraId="4055E115" w14:textId="77777777" w:rsidR="00635C62" w:rsidRPr="00CB6FF1" w:rsidRDefault="00635C62" w:rsidP="0028778F">
      <w:pPr>
        <w:pStyle w:val="NormalWeb"/>
        <w:shd w:val="clear" w:color="auto" w:fill="FFFFFF"/>
        <w:spacing w:before="210" w:beforeAutospacing="0" w:after="210" w:afterAutospacing="0"/>
        <w:jc w:val="both"/>
        <w:rPr>
          <w:rFonts w:ascii="Cambria Math" w:hAnsi="Cambria Math" w:cs="Segoe UI"/>
          <w:color w:val="1A1816"/>
        </w:rPr>
      </w:pPr>
    </w:p>
    <w:p w14:paraId="6AD9A8FD" w14:textId="77777777" w:rsidR="00635C62" w:rsidRPr="00CB6FF1" w:rsidRDefault="00635C62" w:rsidP="0028778F">
      <w:pPr>
        <w:pStyle w:val="NormalWeb"/>
        <w:shd w:val="clear" w:color="auto" w:fill="FFFFFF"/>
        <w:spacing w:before="210" w:beforeAutospacing="0" w:after="210" w:afterAutospacing="0"/>
        <w:jc w:val="both"/>
        <w:rPr>
          <w:rFonts w:ascii="Cambria Math" w:hAnsi="Cambria Math" w:cs="Segoe UI"/>
          <w:color w:val="1A1816"/>
          <w:shd w:val="clear" w:color="auto" w:fill="FFFFFF"/>
        </w:rPr>
      </w:pPr>
      <w:r w:rsidRPr="00CB6FF1">
        <w:rPr>
          <w:rFonts w:ascii="Cambria Math" w:hAnsi="Cambria Math" w:cs="Segoe UI"/>
          <w:color w:val="1A1816"/>
          <w:shd w:val="clear" w:color="auto" w:fill="FFFFFF"/>
        </w:rPr>
        <w:t>Oracle Data Guard provides the </w:t>
      </w:r>
      <w:r w:rsidRPr="00CB6FF1">
        <w:rPr>
          <w:rStyle w:val="HTMLCode"/>
          <w:rFonts w:ascii="Cambria Math" w:eastAsiaTheme="majorEastAsia" w:hAnsi="Cambria Math"/>
          <w:color w:val="1A1816"/>
          <w:shd w:val="clear" w:color="auto" w:fill="FFFFFF"/>
        </w:rPr>
        <w:t>V$DATAGUARD_STATS</w:t>
      </w:r>
      <w:r w:rsidRPr="00CB6FF1">
        <w:rPr>
          <w:rFonts w:ascii="Cambria Math" w:hAnsi="Cambria Math" w:cs="Segoe UI"/>
          <w:color w:val="1A1816"/>
          <w:shd w:val="clear" w:color="auto" w:fill="FFFFFF"/>
        </w:rPr>
        <w:t xml:space="preserve"> view, which you can use to evaluate each standby database in terms of the currency of the data in the standby database, and the time needed to perform a role transition if all available redo data is applied to the standby database. </w:t>
      </w:r>
    </w:p>
    <w:p w14:paraId="39A8C34A" w14:textId="49B97566" w:rsidR="00635C62" w:rsidRPr="00CB6FF1" w:rsidRDefault="00635C62" w:rsidP="0028778F">
      <w:pPr>
        <w:pStyle w:val="NormalWeb"/>
        <w:shd w:val="clear" w:color="auto" w:fill="FFFFFF"/>
        <w:spacing w:before="210" w:beforeAutospacing="0" w:after="210" w:afterAutospacing="0"/>
        <w:jc w:val="both"/>
        <w:rPr>
          <w:rFonts w:ascii="Cambria Math" w:hAnsi="Cambria Math" w:cs="Segoe UI"/>
          <w:color w:val="1A1816"/>
          <w:shd w:val="clear" w:color="auto" w:fill="FFFFFF"/>
        </w:rPr>
      </w:pPr>
      <w:r w:rsidRPr="00CB6FF1">
        <w:rPr>
          <w:rFonts w:ascii="Cambria Math" w:hAnsi="Cambria Math" w:cs="Segoe UI"/>
          <w:color w:val="1A1816"/>
          <w:shd w:val="clear" w:color="auto" w:fill="FFFFFF"/>
        </w:rPr>
        <w:t>For example:</w:t>
      </w:r>
    </w:p>
    <w:p w14:paraId="1A58AD80" w14:textId="77777777" w:rsidR="00635C62" w:rsidRPr="0028778F" w:rsidRDefault="00635C62" w:rsidP="0028778F">
      <w:pPr>
        <w:spacing w:after="0" w:line="240" w:lineRule="auto"/>
        <w:jc w:val="both"/>
        <w:rPr>
          <w:rFonts w:ascii="Courier New" w:eastAsia="Times New Roman" w:hAnsi="Courier New" w:cs="Courier New"/>
          <w:color w:val="1A1816"/>
          <w:kern w:val="0"/>
          <w:szCs w:val="24"/>
          <w:shd w:val="clear" w:color="auto" w:fill="FFFFFF"/>
          <w:lang w:eastAsia="en-IN"/>
          <w14:ligatures w14:val="none"/>
        </w:rPr>
      </w:pPr>
      <w:r w:rsidRPr="0028778F">
        <w:rPr>
          <w:rFonts w:ascii="Courier New" w:eastAsia="Times New Roman" w:hAnsi="Courier New" w:cs="Courier New"/>
          <w:color w:val="1A1816"/>
          <w:kern w:val="0"/>
          <w:szCs w:val="24"/>
          <w:shd w:val="clear" w:color="auto" w:fill="FFFFFF"/>
          <w:lang w:eastAsia="en-IN"/>
          <w14:ligatures w14:val="none"/>
        </w:rPr>
        <w:t>SQL&gt; COLUMN NAME FORMAT A24</w:t>
      </w:r>
    </w:p>
    <w:p w14:paraId="5704C324" w14:textId="77777777" w:rsidR="00635C62" w:rsidRPr="0028778F" w:rsidRDefault="00635C62" w:rsidP="0028778F">
      <w:pPr>
        <w:spacing w:after="0" w:line="240" w:lineRule="auto"/>
        <w:jc w:val="both"/>
        <w:rPr>
          <w:rFonts w:ascii="Courier New" w:eastAsia="Times New Roman" w:hAnsi="Courier New" w:cs="Courier New"/>
          <w:color w:val="1A1816"/>
          <w:kern w:val="0"/>
          <w:szCs w:val="24"/>
          <w:shd w:val="clear" w:color="auto" w:fill="FFFFFF"/>
          <w:lang w:eastAsia="en-IN"/>
          <w14:ligatures w14:val="none"/>
        </w:rPr>
      </w:pPr>
      <w:r w:rsidRPr="0028778F">
        <w:rPr>
          <w:rFonts w:ascii="Courier New" w:eastAsia="Times New Roman" w:hAnsi="Courier New" w:cs="Courier New"/>
          <w:color w:val="1A1816"/>
          <w:kern w:val="0"/>
          <w:szCs w:val="24"/>
          <w:shd w:val="clear" w:color="auto" w:fill="FFFFFF"/>
          <w:lang w:eastAsia="en-IN"/>
          <w14:ligatures w14:val="none"/>
        </w:rPr>
        <w:t xml:space="preserve">SQL&gt; COLUMN VALUE FORMAT A16     </w:t>
      </w:r>
    </w:p>
    <w:p w14:paraId="6CBF2C65" w14:textId="77777777" w:rsidR="00635C62" w:rsidRPr="0028778F" w:rsidRDefault="00635C62" w:rsidP="0028778F">
      <w:pPr>
        <w:spacing w:after="0" w:line="240" w:lineRule="auto"/>
        <w:jc w:val="both"/>
        <w:rPr>
          <w:rFonts w:ascii="Courier New" w:eastAsia="Times New Roman" w:hAnsi="Courier New" w:cs="Courier New"/>
          <w:color w:val="1A1816"/>
          <w:kern w:val="0"/>
          <w:szCs w:val="24"/>
          <w:shd w:val="clear" w:color="auto" w:fill="FFFFFF"/>
          <w:lang w:eastAsia="en-IN"/>
          <w14:ligatures w14:val="none"/>
        </w:rPr>
      </w:pPr>
      <w:r w:rsidRPr="0028778F">
        <w:rPr>
          <w:rFonts w:ascii="Courier New" w:eastAsia="Times New Roman" w:hAnsi="Courier New" w:cs="Courier New"/>
          <w:color w:val="1A1816"/>
          <w:kern w:val="0"/>
          <w:szCs w:val="24"/>
          <w:shd w:val="clear" w:color="auto" w:fill="FFFFFF"/>
          <w:lang w:eastAsia="en-IN"/>
          <w14:ligatures w14:val="none"/>
        </w:rPr>
        <w:t>SQL&gt; COLUMN DATUM_TIME FORMAT A24</w:t>
      </w:r>
    </w:p>
    <w:p w14:paraId="7D17033E" w14:textId="77777777" w:rsidR="00635C62" w:rsidRPr="0028778F" w:rsidRDefault="00635C62" w:rsidP="0028778F">
      <w:pPr>
        <w:spacing w:after="0" w:line="240" w:lineRule="auto"/>
        <w:jc w:val="both"/>
        <w:rPr>
          <w:rFonts w:ascii="Courier New" w:eastAsia="Times New Roman" w:hAnsi="Courier New" w:cs="Courier New"/>
          <w:color w:val="1A1816"/>
          <w:kern w:val="0"/>
          <w:szCs w:val="24"/>
          <w:shd w:val="clear" w:color="auto" w:fill="FFFFFF"/>
          <w:lang w:eastAsia="en-IN"/>
          <w14:ligatures w14:val="none"/>
        </w:rPr>
      </w:pPr>
      <w:r w:rsidRPr="0028778F">
        <w:rPr>
          <w:rFonts w:ascii="Courier New" w:eastAsia="Times New Roman" w:hAnsi="Courier New" w:cs="Courier New"/>
          <w:color w:val="1A1816"/>
          <w:kern w:val="0"/>
          <w:szCs w:val="24"/>
          <w:shd w:val="clear" w:color="auto" w:fill="FFFFFF"/>
          <w:lang w:eastAsia="en-IN"/>
          <w14:ligatures w14:val="none"/>
        </w:rPr>
        <w:t>SQL&gt; SELECT NAME, VALUE, DATUM_TIME FROM V$DATAGUARD_STATS;</w:t>
      </w:r>
    </w:p>
    <w:p w14:paraId="74456D63" w14:textId="77777777" w:rsidR="00635C62" w:rsidRPr="0028778F" w:rsidRDefault="00635C62" w:rsidP="0028778F">
      <w:pPr>
        <w:spacing w:after="0" w:line="240" w:lineRule="auto"/>
        <w:jc w:val="both"/>
        <w:rPr>
          <w:rFonts w:ascii="Courier New" w:eastAsia="Times New Roman" w:hAnsi="Courier New" w:cs="Courier New"/>
          <w:color w:val="1A1816"/>
          <w:kern w:val="0"/>
          <w:szCs w:val="24"/>
          <w:shd w:val="clear" w:color="auto" w:fill="FFFFFF"/>
          <w:lang w:eastAsia="en-IN"/>
          <w14:ligatures w14:val="none"/>
        </w:rPr>
      </w:pPr>
    </w:p>
    <w:p w14:paraId="76E458BB" w14:textId="77777777" w:rsidR="00635C62" w:rsidRPr="0028778F" w:rsidRDefault="00635C62" w:rsidP="0028778F">
      <w:pPr>
        <w:spacing w:after="0" w:line="240" w:lineRule="auto"/>
        <w:jc w:val="both"/>
        <w:rPr>
          <w:rFonts w:ascii="Courier New" w:eastAsia="Times New Roman" w:hAnsi="Courier New" w:cs="Courier New"/>
          <w:color w:val="1A1816"/>
          <w:kern w:val="0"/>
          <w:szCs w:val="24"/>
          <w:shd w:val="clear" w:color="auto" w:fill="FFFFFF"/>
          <w:lang w:eastAsia="en-IN"/>
          <w14:ligatures w14:val="none"/>
        </w:rPr>
      </w:pPr>
      <w:r w:rsidRPr="0028778F">
        <w:rPr>
          <w:rFonts w:ascii="Courier New" w:eastAsia="Times New Roman" w:hAnsi="Courier New" w:cs="Courier New"/>
          <w:color w:val="1A1816"/>
          <w:kern w:val="0"/>
          <w:szCs w:val="24"/>
          <w:shd w:val="clear" w:color="auto" w:fill="FFFFFF"/>
          <w:lang w:eastAsia="en-IN"/>
          <w14:ligatures w14:val="none"/>
        </w:rPr>
        <w:t xml:space="preserve"> </w:t>
      </w:r>
    </w:p>
    <w:p w14:paraId="312CFDD6" w14:textId="77777777" w:rsidR="00635C62" w:rsidRPr="0028778F" w:rsidRDefault="00635C62" w:rsidP="0028778F">
      <w:pPr>
        <w:spacing w:after="0" w:line="240" w:lineRule="auto"/>
        <w:jc w:val="both"/>
        <w:rPr>
          <w:rFonts w:ascii="Courier New" w:eastAsia="Times New Roman" w:hAnsi="Courier New" w:cs="Courier New"/>
          <w:color w:val="1A1816"/>
          <w:kern w:val="0"/>
          <w:szCs w:val="24"/>
          <w:shd w:val="clear" w:color="auto" w:fill="FFFFFF"/>
          <w:lang w:eastAsia="en-IN"/>
          <w14:ligatures w14:val="none"/>
        </w:rPr>
      </w:pPr>
      <w:r w:rsidRPr="0028778F">
        <w:rPr>
          <w:rFonts w:ascii="Courier New" w:eastAsia="Times New Roman" w:hAnsi="Courier New" w:cs="Courier New"/>
          <w:color w:val="1A1816"/>
          <w:kern w:val="0"/>
          <w:szCs w:val="24"/>
          <w:shd w:val="clear" w:color="auto" w:fill="FFFFFF"/>
          <w:lang w:eastAsia="en-IN"/>
          <w14:ligatures w14:val="none"/>
        </w:rPr>
        <w:t>NAME                     VALUE            DATUM_TIME</w:t>
      </w:r>
    </w:p>
    <w:p w14:paraId="2612D6FB" w14:textId="77777777" w:rsidR="00635C62" w:rsidRPr="0028778F" w:rsidRDefault="00635C62" w:rsidP="0028778F">
      <w:pPr>
        <w:spacing w:after="0" w:line="240" w:lineRule="auto"/>
        <w:jc w:val="both"/>
        <w:rPr>
          <w:rFonts w:ascii="Courier New" w:eastAsia="Times New Roman" w:hAnsi="Courier New" w:cs="Courier New"/>
          <w:color w:val="1A1816"/>
          <w:kern w:val="0"/>
          <w:szCs w:val="24"/>
          <w:shd w:val="clear" w:color="auto" w:fill="FFFFFF"/>
          <w:lang w:eastAsia="en-IN"/>
          <w14:ligatures w14:val="none"/>
        </w:rPr>
      </w:pPr>
      <w:r w:rsidRPr="0028778F">
        <w:rPr>
          <w:rFonts w:ascii="Courier New" w:eastAsia="Times New Roman" w:hAnsi="Courier New" w:cs="Courier New"/>
          <w:color w:val="1A1816"/>
          <w:kern w:val="0"/>
          <w:szCs w:val="24"/>
          <w:shd w:val="clear" w:color="auto" w:fill="FFFFFF"/>
          <w:lang w:eastAsia="en-IN"/>
          <w14:ligatures w14:val="none"/>
        </w:rPr>
        <w:t>------------------------ ---------------- ------------------------</w:t>
      </w:r>
    </w:p>
    <w:p w14:paraId="3BCE25AA" w14:textId="77777777" w:rsidR="00635C62" w:rsidRPr="0028778F" w:rsidRDefault="00635C62" w:rsidP="0028778F">
      <w:pPr>
        <w:spacing w:after="0" w:line="240" w:lineRule="auto"/>
        <w:jc w:val="both"/>
        <w:rPr>
          <w:rFonts w:ascii="Courier New" w:eastAsia="Times New Roman" w:hAnsi="Courier New" w:cs="Courier New"/>
          <w:color w:val="1A1816"/>
          <w:kern w:val="0"/>
          <w:szCs w:val="24"/>
          <w:shd w:val="clear" w:color="auto" w:fill="FFFFFF"/>
          <w:lang w:eastAsia="en-IN"/>
          <w14:ligatures w14:val="none"/>
        </w:rPr>
      </w:pPr>
      <w:proofErr w:type="gramStart"/>
      <w:r w:rsidRPr="0028778F">
        <w:rPr>
          <w:rFonts w:ascii="Courier New" w:eastAsia="Times New Roman" w:hAnsi="Courier New" w:cs="Courier New"/>
          <w:color w:val="1A1816"/>
          <w:kern w:val="0"/>
          <w:szCs w:val="24"/>
          <w:shd w:val="clear" w:color="auto" w:fill="FFFFFF"/>
          <w:lang w:eastAsia="en-IN"/>
          <w14:ligatures w14:val="none"/>
        </w:rPr>
        <w:t>transport</w:t>
      </w:r>
      <w:proofErr w:type="gramEnd"/>
      <w:r w:rsidRPr="0028778F">
        <w:rPr>
          <w:rFonts w:ascii="Courier New" w:eastAsia="Times New Roman" w:hAnsi="Courier New" w:cs="Courier New"/>
          <w:color w:val="1A1816"/>
          <w:kern w:val="0"/>
          <w:szCs w:val="24"/>
          <w:shd w:val="clear" w:color="auto" w:fill="FFFFFF"/>
          <w:lang w:eastAsia="en-IN"/>
          <w14:ligatures w14:val="none"/>
        </w:rPr>
        <w:t xml:space="preserve"> lag            +00 00:00:00     06/18/2009 12:22:06</w:t>
      </w:r>
    </w:p>
    <w:p w14:paraId="6E87B35C" w14:textId="77777777" w:rsidR="00635C62" w:rsidRPr="0028778F" w:rsidRDefault="00635C62" w:rsidP="0028778F">
      <w:pPr>
        <w:spacing w:after="0" w:line="240" w:lineRule="auto"/>
        <w:jc w:val="both"/>
        <w:rPr>
          <w:rFonts w:ascii="Courier New" w:eastAsia="Times New Roman" w:hAnsi="Courier New" w:cs="Courier New"/>
          <w:color w:val="1A1816"/>
          <w:kern w:val="0"/>
          <w:szCs w:val="24"/>
          <w:shd w:val="clear" w:color="auto" w:fill="FFFFFF"/>
          <w:lang w:eastAsia="en-IN"/>
          <w14:ligatures w14:val="none"/>
        </w:rPr>
      </w:pPr>
      <w:proofErr w:type="gramStart"/>
      <w:r w:rsidRPr="0028778F">
        <w:rPr>
          <w:rFonts w:ascii="Courier New" w:eastAsia="Times New Roman" w:hAnsi="Courier New" w:cs="Courier New"/>
          <w:color w:val="1A1816"/>
          <w:kern w:val="0"/>
          <w:szCs w:val="24"/>
          <w:shd w:val="clear" w:color="auto" w:fill="FFFFFF"/>
          <w:lang w:eastAsia="en-IN"/>
          <w14:ligatures w14:val="none"/>
        </w:rPr>
        <w:t>apply</w:t>
      </w:r>
      <w:proofErr w:type="gramEnd"/>
      <w:r w:rsidRPr="0028778F">
        <w:rPr>
          <w:rFonts w:ascii="Courier New" w:eastAsia="Times New Roman" w:hAnsi="Courier New" w:cs="Courier New"/>
          <w:color w:val="1A1816"/>
          <w:kern w:val="0"/>
          <w:szCs w:val="24"/>
          <w:shd w:val="clear" w:color="auto" w:fill="FFFFFF"/>
          <w:lang w:eastAsia="en-IN"/>
          <w14:ligatures w14:val="none"/>
        </w:rPr>
        <w:t xml:space="preserve"> lag                +00 00:00:00     06/18/2009 12:22:06</w:t>
      </w:r>
    </w:p>
    <w:p w14:paraId="66F8D0FF" w14:textId="77777777" w:rsidR="00635C62" w:rsidRPr="0028778F" w:rsidRDefault="00635C62" w:rsidP="0028778F">
      <w:pPr>
        <w:spacing w:after="0" w:line="240" w:lineRule="auto"/>
        <w:jc w:val="both"/>
        <w:rPr>
          <w:rFonts w:ascii="Courier New" w:eastAsia="Times New Roman" w:hAnsi="Courier New" w:cs="Courier New"/>
          <w:color w:val="1A1816"/>
          <w:kern w:val="0"/>
          <w:szCs w:val="24"/>
          <w:shd w:val="clear" w:color="auto" w:fill="FFFFFF"/>
          <w:lang w:eastAsia="en-IN"/>
          <w14:ligatures w14:val="none"/>
        </w:rPr>
      </w:pPr>
      <w:proofErr w:type="gramStart"/>
      <w:r w:rsidRPr="0028778F">
        <w:rPr>
          <w:rFonts w:ascii="Courier New" w:eastAsia="Times New Roman" w:hAnsi="Courier New" w:cs="Courier New"/>
          <w:color w:val="1A1816"/>
          <w:kern w:val="0"/>
          <w:szCs w:val="24"/>
          <w:shd w:val="clear" w:color="auto" w:fill="FFFFFF"/>
          <w:lang w:eastAsia="en-IN"/>
          <w14:ligatures w14:val="none"/>
        </w:rPr>
        <w:t>apply</w:t>
      </w:r>
      <w:proofErr w:type="gramEnd"/>
      <w:r w:rsidRPr="0028778F">
        <w:rPr>
          <w:rFonts w:ascii="Courier New" w:eastAsia="Times New Roman" w:hAnsi="Courier New" w:cs="Courier New"/>
          <w:color w:val="1A1816"/>
          <w:kern w:val="0"/>
          <w:szCs w:val="24"/>
          <w:shd w:val="clear" w:color="auto" w:fill="FFFFFF"/>
          <w:lang w:eastAsia="en-IN"/>
          <w14:ligatures w14:val="none"/>
        </w:rPr>
        <w:t xml:space="preserve"> finish time        +00 00:00:00.000</w:t>
      </w:r>
    </w:p>
    <w:p w14:paraId="7276BB26" w14:textId="77777777" w:rsidR="00635C62" w:rsidRPr="0028778F" w:rsidRDefault="00635C62" w:rsidP="0028778F">
      <w:pPr>
        <w:pStyle w:val="NormalWeb"/>
        <w:shd w:val="clear" w:color="auto" w:fill="FFFFFF"/>
        <w:spacing w:before="210" w:beforeAutospacing="0" w:after="210" w:afterAutospacing="0"/>
        <w:jc w:val="both"/>
        <w:rPr>
          <w:rFonts w:ascii="Courier New" w:hAnsi="Courier New" w:cs="Courier New"/>
          <w:color w:val="1A1816"/>
          <w:sz w:val="22"/>
          <w:shd w:val="clear" w:color="auto" w:fill="FFFFFF"/>
        </w:rPr>
      </w:pPr>
      <w:proofErr w:type="gramStart"/>
      <w:r w:rsidRPr="0028778F">
        <w:rPr>
          <w:rFonts w:ascii="Courier New" w:hAnsi="Courier New" w:cs="Courier New"/>
          <w:color w:val="1A1816"/>
          <w:sz w:val="22"/>
          <w:shd w:val="clear" w:color="auto" w:fill="FFFFFF"/>
        </w:rPr>
        <w:t>estimated</w:t>
      </w:r>
      <w:proofErr w:type="gramEnd"/>
      <w:r w:rsidRPr="0028778F">
        <w:rPr>
          <w:rFonts w:ascii="Courier New" w:hAnsi="Courier New" w:cs="Courier New"/>
          <w:color w:val="1A1816"/>
          <w:sz w:val="22"/>
          <w:shd w:val="clear" w:color="auto" w:fill="FFFFFF"/>
        </w:rPr>
        <w:t xml:space="preserve"> startup time   9</w:t>
      </w:r>
    </w:p>
    <w:p w14:paraId="4FF68BF4" w14:textId="77777777" w:rsidR="00635C62" w:rsidRDefault="00635C62" w:rsidP="0028778F">
      <w:pPr>
        <w:pStyle w:val="NormalWeb"/>
        <w:shd w:val="clear" w:color="auto" w:fill="FFFFFF"/>
        <w:spacing w:before="210" w:beforeAutospacing="0" w:after="210" w:afterAutospacing="0"/>
        <w:jc w:val="both"/>
        <w:rPr>
          <w:rFonts w:ascii="Courier New" w:hAnsi="Courier New" w:cs="Courier New"/>
          <w:color w:val="1A1816"/>
          <w:shd w:val="clear" w:color="auto" w:fill="FFFFFF"/>
        </w:rPr>
      </w:pPr>
    </w:p>
    <w:p w14:paraId="4063DFE4" w14:textId="77777777" w:rsidR="00635C62" w:rsidRPr="00CB6FF1" w:rsidRDefault="00635C62" w:rsidP="0028778F">
      <w:pPr>
        <w:pStyle w:val="NormalWeb"/>
        <w:shd w:val="clear" w:color="auto" w:fill="FFFFFF"/>
        <w:spacing w:before="210" w:beforeAutospacing="0" w:after="210" w:afterAutospacing="0"/>
        <w:jc w:val="both"/>
        <w:rPr>
          <w:rFonts w:ascii="Cambria Math" w:hAnsi="Cambria Math" w:cs="Segoe UI"/>
          <w:color w:val="1A1816"/>
        </w:rPr>
      </w:pPr>
      <w:r w:rsidRPr="00CB6FF1">
        <w:rPr>
          <w:rFonts w:ascii="Cambria Math" w:hAnsi="Cambria Math" w:cs="Segoe UI"/>
          <w:color w:val="1A1816"/>
        </w:rPr>
        <w:t>This query output shows that the standby database has received and applied all redo generated by the primary database. These statistics were computed using data received from the primary database as of 12:22.06 on 06/18/09.</w:t>
      </w:r>
    </w:p>
    <w:p w14:paraId="5290F5E9" w14:textId="77777777" w:rsidR="00635C62" w:rsidRPr="00CB6FF1" w:rsidRDefault="00635C62" w:rsidP="0028778F">
      <w:pPr>
        <w:pStyle w:val="NormalWeb"/>
        <w:shd w:val="clear" w:color="auto" w:fill="FFFFFF"/>
        <w:spacing w:before="0" w:beforeAutospacing="0" w:after="0" w:afterAutospacing="0"/>
        <w:jc w:val="both"/>
        <w:rPr>
          <w:rFonts w:ascii="Cambria Math" w:hAnsi="Cambria Math" w:cs="Segoe UI"/>
          <w:color w:val="1A1816"/>
        </w:rPr>
      </w:pPr>
      <w:r w:rsidRPr="00CB6FF1">
        <w:rPr>
          <w:rFonts w:ascii="Cambria Math" w:hAnsi="Cambria Math" w:cs="Segoe UI"/>
          <w:color w:val="1A1816"/>
        </w:rPr>
        <w:t>The </w:t>
      </w:r>
      <w:r w:rsidRPr="00CB6FF1">
        <w:rPr>
          <w:rStyle w:val="HTMLCode"/>
          <w:rFonts w:ascii="Cambria Math" w:eastAsiaTheme="majorEastAsia" w:hAnsi="Cambria Math"/>
          <w:color w:val="1A1816"/>
        </w:rPr>
        <w:t>apply</w:t>
      </w:r>
      <w:r w:rsidRPr="00CB6FF1">
        <w:rPr>
          <w:rFonts w:ascii="Cambria Math" w:hAnsi="Cambria Math" w:cs="Segoe UI"/>
          <w:color w:val="1A1816"/>
        </w:rPr>
        <w:t> </w:t>
      </w:r>
      <w:r w:rsidRPr="00CB6FF1">
        <w:rPr>
          <w:rStyle w:val="HTMLCode"/>
          <w:rFonts w:ascii="Cambria Math" w:eastAsiaTheme="majorEastAsia" w:hAnsi="Cambria Math"/>
          <w:color w:val="1A1816"/>
        </w:rPr>
        <w:t>lag</w:t>
      </w:r>
      <w:r w:rsidRPr="00CB6FF1">
        <w:rPr>
          <w:rFonts w:ascii="Cambria Math" w:hAnsi="Cambria Math" w:cs="Segoe UI"/>
          <w:color w:val="1A1816"/>
        </w:rPr>
        <w:t> and </w:t>
      </w:r>
      <w:r w:rsidRPr="00CB6FF1">
        <w:rPr>
          <w:rStyle w:val="HTMLCode"/>
          <w:rFonts w:ascii="Cambria Math" w:eastAsiaTheme="majorEastAsia" w:hAnsi="Cambria Math"/>
          <w:color w:val="1A1816"/>
        </w:rPr>
        <w:t>transport</w:t>
      </w:r>
      <w:r w:rsidRPr="00CB6FF1">
        <w:rPr>
          <w:rFonts w:ascii="Cambria Math" w:hAnsi="Cambria Math" w:cs="Segoe UI"/>
          <w:color w:val="1A1816"/>
        </w:rPr>
        <w:t> </w:t>
      </w:r>
      <w:r w:rsidRPr="00CB6FF1">
        <w:rPr>
          <w:rStyle w:val="HTMLCode"/>
          <w:rFonts w:ascii="Cambria Math" w:eastAsiaTheme="majorEastAsia" w:hAnsi="Cambria Math"/>
          <w:color w:val="1A1816"/>
        </w:rPr>
        <w:t>lag</w:t>
      </w:r>
      <w:r w:rsidRPr="00CB6FF1">
        <w:rPr>
          <w:rFonts w:ascii="Cambria Math" w:hAnsi="Cambria Math" w:cs="Segoe UI"/>
          <w:color w:val="1A1816"/>
        </w:rPr>
        <w:t> metrics are computed based on data received from the primary database. These metrics become stale if communications between the primary and standby database are disrupted. An unchanging value in the </w:t>
      </w:r>
      <w:r w:rsidRPr="00CB6FF1">
        <w:rPr>
          <w:rStyle w:val="HTMLCode"/>
          <w:rFonts w:ascii="Cambria Math" w:eastAsiaTheme="majorEastAsia" w:hAnsi="Cambria Math"/>
          <w:color w:val="1A1816"/>
        </w:rPr>
        <w:t>DATUM_TIME</w:t>
      </w:r>
      <w:r w:rsidRPr="00CB6FF1">
        <w:rPr>
          <w:rFonts w:ascii="Cambria Math" w:hAnsi="Cambria Math" w:cs="Segoe UI"/>
          <w:color w:val="1A1816"/>
        </w:rPr>
        <w:t> column for the </w:t>
      </w:r>
      <w:r w:rsidRPr="00CB6FF1">
        <w:rPr>
          <w:rStyle w:val="HTMLCode"/>
          <w:rFonts w:ascii="Cambria Math" w:eastAsiaTheme="majorEastAsia" w:hAnsi="Cambria Math"/>
          <w:color w:val="1A1816"/>
        </w:rPr>
        <w:t>apply</w:t>
      </w:r>
      <w:r w:rsidRPr="00CB6FF1">
        <w:rPr>
          <w:rFonts w:ascii="Cambria Math" w:hAnsi="Cambria Math" w:cs="Segoe UI"/>
          <w:color w:val="1A1816"/>
        </w:rPr>
        <w:t> </w:t>
      </w:r>
      <w:r w:rsidRPr="00CB6FF1">
        <w:rPr>
          <w:rStyle w:val="HTMLCode"/>
          <w:rFonts w:ascii="Cambria Math" w:eastAsiaTheme="majorEastAsia" w:hAnsi="Cambria Math"/>
          <w:color w:val="1A1816"/>
        </w:rPr>
        <w:t>lag</w:t>
      </w:r>
      <w:r w:rsidRPr="00CB6FF1">
        <w:rPr>
          <w:rFonts w:ascii="Cambria Math" w:hAnsi="Cambria Math" w:cs="Segoe UI"/>
          <w:color w:val="1A1816"/>
        </w:rPr>
        <w:t> and </w:t>
      </w:r>
      <w:r w:rsidRPr="00CB6FF1">
        <w:rPr>
          <w:rStyle w:val="HTMLCode"/>
          <w:rFonts w:ascii="Cambria Math" w:eastAsiaTheme="majorEastAsia" w:hAnsi="Cambria Math"/>
          <w:color w:val="1A1816"/>
        </w:rPr>
        <w:t>transport</w:t>
      </w:r>
      <w:r w:rsidRPr="00CB6FF1">
        <w:rPr>
          <w:rFonts w:ascii="Cambria Math" w:hAnsi="Cambria Math" w:cs="Segoe UI"/>
          <w:color w:val="1A1816"/>
        </w:rPr>
        <w:t> </w:t>
      </w:r>
      <w:r w:rsidRPr="00CB6FF1">
        <w:rPr>
          <w:rStyle w:val="HTMLCode"/>
          <w:rFonts w:ascii="Cambria Math" w:eastAsiaTheme="majorEastAsia" w:hAnsi="Cambria Math"/>
          <w:color w:val="1A1816"/>
        </w:rPr>
        <w:t>lag</w:t>
      </w:r>
      <w:r w:rsidRPr="00CB6FF1">
        <w:rPr>
          <w:rFonts w:ascii="Cambria Math" w:hAnsi="Cambria Math" w:cs="Segoe UI"/>
          <w:color w:val="1A1816"/>
        </w:rPr>
        <w:t> metrics indicates that these metrics are not being updated and have become stale, possibly due to a communications fault between the primary and standby databases.</w:t>
      </w:r>
    </w:p>
    <w:p w14:paraId="735A48AD" w14:textId="77777777" w:rsidR="00635C62" w:rsidRDefault="00635C62" w:rsidP="0028778F">
      <w:pPr>
        <w:pStyle w:val="NormalWeb"/>
        <w:shd w:val="clear" w:color="auto" w:fill="FFFFFF"/>
        <w:spacing w:before="0" w:beforeAutospacing="0" w:after="0" w:afterAutospacing="0"/>
        <w:jc w:val="both"/>
        <w:rPr>
          <w:rFonts w:ascii="Segoe UI" w:hAnsi="Segoe UI" w:cs="Segoe UI"/>
          <w:color w:val="1A1816"/>
        </w:rPr>
      </w:pPr>
    </w:p>
    <w:p w14:paraId="1E36BB72" w14:textId="77777777" w:rsidR="00635C62" w:rsidRPr="002C0FB2" w:rsidRDefault="00635C62" w:rsidP="0028778F">
      <w:pPr>
        <w:pStyle w:val="Heading4"/>
        <w:shd w:val="clear" w:color="auto" w:fill="FFFFFF"/>
        <w:jc w:val="both"/>
        <w:rPr>
          <w:rFonts w:ascii="inherit" w:hAnsi="inherit" w:cs="Segoe UI"/>
          <w:b/>
          <w:i w:val="0"/>
          <w:color w:val="1A1816"/>
          <w:sz w:val="32"/>
          <w:szCs w:val="32"/>
        </w:rPr>
      </w:pPr>
      <w:bookmarkStart w:id="1" w:name="GUID-E86F0570-A207-4F14-AFE4-81B537B96AF"/>
      <w:bookmarkEnd w:id="1"/>
      <w:r w:rsidRPr="002C0FB2">
        <w:rPr>
          <w:rFonts w:ascii="inherit" w:hAnsi="inherit" w:cs="Segoe UI"/>
          <w:b/>
          <w:bCs/>
          <w:i w:val="0"/>
          <w:color w:val="1A1816"/>
          <w:sz w:val="32"/>
          <w:szCs w:val="32"/>
        </w:rPr>
        <w:t>Switchovers</w:t>
      </w:r>
    </w:p>
    <w:p w14:paraId="34C1C90D" w14:textId="77777777" w:rsidR="00635C62" w:rsidRPr="00CB6FF1" w:rsidRDefault="00635C62" w:rsidP="0028778F">
      <w:pPr>
        <w:pStyle w:val="NormalWeb"/>
        <w:shd w:val="clear" w:color="auto" w:fill="FFFFFF"/>
        <w:spacing w:before="210" w:beforeAutospacing="0" w:after="210" w:afterAutospacing="0"/>
        <w:jc w:val="both"/>
        <w:rPr>
          <w:rFonts w:ascii="Cambria Math" w:hAnsi="Cambria Math" w:cs="Segoe UI"/>
          <w:color w:val="1A1816"/>
        </w:rPr>
      </w:pPr>
      <w:r w:rsidRPr="00CB6FF1">
        <w:rPr>
          <w:rFonts w:ascii="Cambria Math" w:hAnsi="Cambria Math" w:cs="Segoe UI"/>
          <w:color w:val="1A1816"/>
        </w:rPr>
        <w:t>A switchover is typically used to reduce primary database downtime during planned outages.</w:t>
      </w:r>
    </w:p>
    <w:p w14:paraId="094AB9E3" w14:textId="77777777" w:rsidR="00635C62" w:rsidRPr="00CB6FF1" w:rsidRDefault="00635C62" w:rsidP="0028778F">
      <w:pPr>
        <w:pStyle w:val="NormalWeb"/>
        <w:shd w:val="clear" w:color="auto" w:fill="FFFFFF"/>
        <w:spacing w:before="210" w:beforeAutospacing="0" w:after="210" w:afterAutospacing="0"/>
        <w:jc w:val="both"/>
        <w:rPr>
          <w:rFonts w:ascii="Cambria Math" w:hAnsi="Cambria Math" w:cs="Segoe UI"/>
          <w:color w:val="1A1816"/>
        </w:rPr>
      </w:pPr>
      <w:r w:rsidRPr="00CB6FF1">
        <w:rPr>
          <w:rFonts w:ascii="Cambria Math" w:hAnsi="Cambria Math" w:cs="Segoe UI"/>
          <w:color w:val="1A1816"/>
        </w:rPr>
        <w:t>Planned outages are events such as operating system or hardware upgrades, or rolling upgrades of the Oracle database software and patch sets.</w:t>
      </w:r>
    </w:p>
    <w:p w14:paraId="12C9FBDB" w14:textId="77777777" w:rsidR="00635C62" w:rsidRPr="00CB6FF1" w:rsidRDefault="00635C62" w:rsidP="0028778F">
      <w:pPr>
        <w:pStyle w:val="NormalWeb"/>
        <w:shd w:val="clear" w:color="auto" w:fill="FFFFFF"/>
        <w:spacing w:before="210" w:beforeAutospacing="0" w:after="210" w:afterAutospacing="0"/>
        <w:jc w:val="both"/>
        <w:rPr>
          <w:rFonts w:ascii="Cambria Math" w:hAnsi="Cambria Math" w:cs="Segoe UI"/>
          <w:color w:val="1A1816"/>
        </w:rPr>
      </w:pPr>
      <w:r w:rsidRPr="00CB6FF1">
        <w:rPr>
          <w:rFonts w:ascii="Cambria Math" w:hAnsi="Cambria Math" w:cs="Segoe UI"/>
          <w:color w:val="1A1816"/>
        </w:rPr>
        <w:lastRenderedPageBreak/>
        <w:t>A switchover takes place in two phases. In the first phase, the existing primary database undergoes a transition to a standby role. In the second phase, a standby database undergoes a transition to the primary role.</w:t>
      </w:r>
    </w:p>
    <w:p w14:paraId="69CFB17C" w14:textId="77777777" w:rsidR="00635C62" w:rsidRDefault="00635C62" w:rsidP="0028778F">
      <w:pPr>
        <w:pStyle w:val="NormalWeb"/>
        <w:shd w:val="clear" w:color="auto" w:fill="FFFFFF"/>
        <w:spacing w:before="210" w:beforeAutospacing="0" w:after="210" w:afterAutospacing="0"/>
        <w:jc w:val="center"/>
        <w:rPr>
          <w:rFonts w:ascii="Segoe UI" w:hAnsi="Segoe UI" w:cs="Segoe UI"/>
          <w:color w:val="1A1816"/>
        </w:rPr>
      </w:pPr>
      <w:r w:rsidRPr="00F418F2">
        <w:rPr>
          <w:rFonts w:ascii="Segoe UI" w:hAnsi="Segoe UI" w:cs="Segoe UI"/>
          <w:noProof/>
          <w:color w:val="1A1816"/>
        </w:rPr>
        <w:drawing>
          <wp:inline distT="0" distB="0" distL="0" distR="0" wp14:anchorId="33A9A461" wp14:editId="6F2F741B">
            <wp:extent cx="3975304" cy="3118010"/>
            <wp:effectExtent l="76200" t="76200" r="139700" b="139700"/>
            <wp:docPr id="124568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82455" name=""/>
                    <pic:cNvPicPr/>
                  </pic:nvPicPr>
                  <pic:blipFill>
                    <a:blip r:embed="rId7"/>
                    <a:stretch>
                      <a:fillRect/>
                    </a:stretch>
                  </pic:blipFill>
                  <pic:spPr>
                    <a:xfrm>
                      <a:off x="0" y="0"/>
                      <a:ext cx="3975304" cy="31180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D8D356" w14:textId="77777777" w:rsidR="00635C62" w:rsidRDefault="00635C62" w:rsidP="0028778F">
      <w:pPr>
        <w:pStyle w:val="NormalWeb"/>
        <w:shd w:val="clear" w:color="auto" w:fill="FFFFFF"/>
        <w:spacing w:before="210" w:beforeAutospacing="0" w:after="210" w:afterAutospacing="0"/>
        <w:jc w:val="center"/>
        <w:rPr>
          <w:rFonts w:ascii="Segoe UI" w:hAnsi="Segoe UI" w:cs="Segoe UI"/>
          <w:color w:val="1A1816"/>
        </w:rPr>
      </w:pPr>
      <w:r w:rsidRPr="00F418F2">
        <w:rPr>
          <w:rFonts w:ascii="Segoe UI" w:hAnsi="Segoe UI" w:cs="Segoe UI"/>
          <w:noProof/>
          <w:color w:val="1A1816"/>
        </w:rPr>
        <w:drawing>
          <wp:inline distT="0" distB="0" distL="0" distR="0" wp14:anchorId="2F0EAB09" wp14:editId="5EF24407">
            <wp:extent cx="4959605" cy="2863997"/>
            <wp:effectExtent l="76200" t="76200" r="127000" b="127000"/>
            <wp:docPr id="1532547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47958" name=""/>
                    <pic:cNvPicPr/>
                  </pic:nvPicPr>
                  <pic:blipFill>
                    <a:blip r:embed="rId8"/>
                    <a:stretch>
                      <a:fillRect/>
                    </a:stretch>
                  </pic:blipFill>
                  <pic:spPr>
                    <a:xfrm>
                      <a:off x="0" y="0"/>
                      <a:ext cx="4959605" cy="28639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307CA9" w14:textId="77777777" w:rsidR="00635C62" w:rsidRDefault="00635C62" w:rsidP="0028778F">
      <w:pPr>
        <w:pStyle w:val="NormalWeb"/>
        <w:shd w:val="clear" w:color="auto" w:fill="FFFFFF"/>
        <w:spacing w:before="210" w:beforeAutospacing="0" w:after="210" w:afterAutospacing="0"/>
        <w:jc w:val="center"/>
        <w:rPr>
          <w:rFonts w:ascii="Segoe UI" w:hAnsi="Segoe UI" w:cs="Segoe UI"/>
          <w:color w:val="1A1816"/>
        </w:rPr>
      </w:pPr>
      <w:r w:rsidRPr="00F418F2">
        <w:rPr>
          <w:rFonts w:ascii="Segoe UI" w:hAnsi="Segoe UI" w:cs="Segoe UI"/>
          <w:noProof/>
          <w:color w:val="1A1816"/>
        </w:rPr>
        <w:lastRenderedPageBreak/>
        <w:drawing>
          <wp:inline distT="0" distB="0" distL="0" distR="0" wp14:anchorId="622AE069" wp14:editId="60F0EA5F">
            <wp:extent cx="3994355" cy="3118010"/>
            <wp:effectExtent l="76200" t="76200" r="139700" b="139700"/>
            <wp:docPr id="1763107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07658" name=""/>
                    <pic:cNvPicPr/>
                  </pic:nvPicPr>
                  <pic:blipFill>
                    <a:blip r:embed="rId9"/>
                    <a:stretch>
                      <a:fillRect/>
                    </a:stretch>
                  </pic:blipFill>
                  <pic:spPr>
                    <a:xfrm>
                      <a:off x="0" y="0"/>
                      <a:ext cx="3994355" cy="31180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2B20E3" w14:textId="77777777" w:rsidR="00635C62" w:rsidRDefault="00635C62" w:rsidP="0028778F">
      <w:pPr>
        <w:pStyle w:val="NormalWeb"/>
        <w:shd w:val="clear" w:color="auto" w:fill="FFFFFF"/>
        <w:spacing w:before="210" w:beforeAutospacing="0" w:after="210" w:afterAutospacing="0"/>
        <w:jc w:val="both"/>
        <w:rPr>
          <w:rFonts w:ascii="Segoe UI" w:hAnsi="Segoe UI" w:cs="Segoe UI"/>
          <w:color w:val="1A1816"/>
        </w:rPr>
      </w:pPr>
    </w:p>
    <w:p w14:paraId="10994E81" w14:textId="77777777" w:rsidR="00635C62" w:rsidRPr="002C0FB2" w:rsidRDefault="00635C62" w:rsidP="0028778F">
      <w:pPr>
        <w:pStyle w:val="subhead3"/>
        <w:shd w:val="clear" w:color="auto" w:fill="FFFFFF"/>
        <w:spacing w:before="210" w:beforeAutospacing="0" w:after="210" w:afterAutospacing="0"/>
        <w:jc w:val="both"/>
        <w:rPr>
          <w:rFonts w:ascii="inherit" w:hAnsi="inherit" w:cs="Segoe UI"/>
          <w:b/>
          <w:color w:val="1A1816"/>
          <w:sz w:val="32"/>
        </w:rPr>
      </w:pPr>
      <w:r w:rsidRPr="002C0FB2">
        <w:rPr>
          <w:rFonts w:ascii="inherit" w:hAnsi="inherit" w:cs="Segoe UI"/>
          <w:b/>
          <w:color w:val="1A1816"/>
          <w:sz w:val="32"/>
        </w:rPr>
        <w:t>Preparing for a Switchover</w:t>
      </w:r>
    </w:p>
    <w:p w14:paraId="64655A84" w14:textId="69A301CB" w:rsidR="00635C62" w:rsidRPr="00CB6FF1" w:rsidRDefault="00635C62" w:rsidP="0028778F">
      <w:pPr>
        <w:pStyle w:val="NormalWeb"/>
        <w:shd w:val="clear" w:color="auto" w:fill="FFFFFF"/>
        <w:spacing w:before="0" w:beforeAutospacing="0" w:after="0" w:afterAutospacing="0"/>
        <w:jc w:val="both"/>
        <w:rPr>
          <w:rFonts w:ascii="Cambria Math" w:hAnsi="Cambria Math" w:cs="Segoe UI"/>
          <w:color w:val="1A1816"/>
        </w:rPr>
      </w:pPr>
      <w:r w:rsidRPr="00CB6FF1">
        <w:rPr>
          <w:rFonts w:ascii="Cambria Math" w:hAnsi="Cambria Math" w:cs="Segoe UI"/>
          <w:color w:val="1A1816"/>
        </w:rPr>
        <w:t>In addition, the following prerequisites must be met for a switchover:</w:t>
      </w:r>
    </w:p>
    <w:p w14:paraId="1F4E67E0" w14:textId="77777777" w:rsidR="00635C62" w:rsidRPr="00CB6FF1" w:rsidRDefault="00635C62" w:rsidP="0028778F">
      <w:pPr>
        <w:pStyle w:val="NormalWeb"/>
        <w:numPr>
          <w:ilvl w:val="0"/>
          <w:numId w:val="7"/>
        </w:numPr>
        <w:shd w:val="clear" w:color="auto" w:fill="FFFFFF"/>
        <w:spacing w:before="0" w:beforeAutospacing="0" w:after="120" w:afterAutospacing="0"/>
        <w:jc w:val="both"/>
        <w:rPr>
          <w:rFonts w:ascii="Cambria Math" w:hAnsi="Cambria Math" w:cs="Segoe UI"/>
          <w:color w:val="1A1816"/>
        </w:rPr>
      </w:pPr>
      <w:r w:rsidRPr="00CB6FF1">
        <w:rPr>
          <w:rFonts w:ascii="Cambria Math" w:hAnsi="Cambria Math" w:cs="Segoe UI"/>
          <w:color w:val="1A1816"/>
        </w:rPr>
        <w:t>For switchovers involving a physical standby database, verify that the primary database is open and that Redo Apply is active on the standby database.</w:t>
      </w:r>
    </w:p>
    <w:p w14:paraId="1DF3C1C3" w14:textId="71F2E6D5" w:rsidR="00635C62" w:rsidRDefault="00635C62" w:rsidP="0028778F">
      <w:pPr>
        <w:pStyle w:val="NormalWeb"/>
        <w:numPr>
          <w:ilvl w:val="0"/>
          <w:numId w:val="7"/>
        </w:numPr>
        <w:shd w:val="clear" w:color="auto" w:fill="FFFFFF"/>
        <w:spacing w:before="0" w:beforeAutospacing="0" w:after="120" w:afterAutospacing="0"/>
        <w:jc w:val="both"/>
        <w:rPr>
          <w:rFonts w:ascii="Cambria Math" w:hAnsi="Cambria Math" w:cs="Segoe UI"/>
          <w:color w:val="1A1816"/>
        </w:rPr>
      </w:pPr>
      <w:r w:rsidRPr="00CB6FF1">
        <w:rPr>
          <w:rFonts w:ascii="Cambria Math" w:hAnsi="Cambria Math" w:cs="Segoe UI"/>
          <w:color w:val="1A1816"/>
        </w:rPr>
        <w:t>For switchovers involving a logical standby database, verify that both the primary and standby database instances are open and that SQL Apply is active.</w:t>
      </w:r>
    </w:p>
    <w:p w14:paraId="0E8E60EF" w14:textId="0C33C312" w:rsidR="00CB6FF1" w:rsidRDefault="00CB6FF1" w:rsidP="0028778F">
      <w:pPr>
        <w:pStyle w:val="NormalWeb"/>
        <w:shd w:val="clear" w:color="auto" w:fill="FFFFFF"/>
        <w:spacing w:before="0" w:beforeAutospacing="0" w:after="120" w:afterAutospacing="0"/>
        <w:ind w:left="720"/>
        <w:jc w:val="both"/>
        <w:rPr>
          <w:rFonts w:ascii="Cambria Math" w:hAnsi="Cambria Math" w:cs="Segoe UI"/>
          <w:color w:val="1A1816"/>
        </w:rPr>
      </w:pPr>
    </w:p>
    <w:p w14:paraId="38CF323A" w14:textId="77777777" w:rsidR="00CB6FF1" w:rsidRPr="00CB6FF1" w:rsidRDefault="00CB6FF1" w:rsidP="0028778F">
      <w:pPr>
        <w:pStyle w:val="NormalWeb"/>
        <w:shd w:val="clear" w:color="auto" w:fill="FFFFFF"/>
        <w:spacing w:before="0" w:beforeAutospacing="0" w:after="120" w:afterAutospacing="0"/>
        <w:ind w:left="720"/>
        <w:jc w:val="both"/>
        <w:rPr>
          <w:rFonts w:ascii="Cambria Math" w:hAnsi="Cambria Math" w:cs="Segoe UI"/>
          <w:color w:val="1A1816"/>
        </w:rPr>
      </w:pPr>
    </w:p>
    <w:p w14:paraId="2B5D10F6" w14:textId="77777777" w:rsidR="00635C62" w:rsidRPr="002C0FB2" w:rsidRDefault="00635C62" w:rsidP="0028778F">
      <w:pPr>
        <w:pStyle w:val="Heading4"/>
        <w:shd w:val="clear" w:color="auto" w:fill="FFFFFF"/>
        <w:jc w:val="both"/>
        <w:rPr>
          <w:rFonts w:ascii="inherit" w:hAnsi="inherit" w:cs="Segoe UI"/>
          <w:b/>
          <w:i w:val="0"/>
          <w:color w:val="auto"/>
          <w:sz w:val="32"/>
          <w:szCs w:val="32"/>
        </w:rPr>
      </w:pPr>
      <w:r w:rsidRPr="002C0FB2">
        <w:rPr>
          <w:rFonts w:ascii="inherit" w:hAnsi="inherit" w:cs="Segoe UI"/>
          <w:b/>
          <w:bCs/>
          <w:i w:val="0"/>
          <w:color w:val="auto"/>
          <w:sz w:val="32"/>
          <w:szCs w:val="32"/>
        </w:rPr>
        <w:t>Failovers</w:t>
      </w:r>
    </w:p>
    <w:p w14:paraId="2C606CE8" w14:textId="77777777" w:rsidR="00635C62" w:rsidRPr="002C0FB2" w:rsidRDefault="00635C62" w:rsidP="0028778F">
      <w:pPr>
        <w:pStyle w:val="NormalWeb"/>
        <w:shd w:val="clear" w:color="auto" w:fill="FFFFFF"/>
        <w:spacing w:before="210" w:beforeAutospacing="0" w:after="210" w:afterAutospacing="0"/>
        <w:jc w:val="both"/>
        <w:rPr>
          <w:rFonts w:ascii="Cambria Math" w:hAnsi="Cambria Math" w:cs="Segoe UI"/>
          <w:color w:val="1A1816"/>
        </w:rPr>
      </w:pPr>
      <w:r w:rsidRPr="002C0FB2">
        <w:rPr>
          <w:rFonts w:ascii="Cambria Math" w:hAnsi="Cambria Math" w:cs="Segoe UI"/>
          <w:color w:val="1A1816"/>
        </w:rPr>
        <w:t>A failover is typically used only when the primary database becomes unavailable, and there is no possibility of restoring it to service within a reasonable period of time.</w:t>
      </w:r>
    </w:p>
    <w:p w14:paraId="0A3EDB53" w14:textId="77777777" w:rsidR="00635C62" w:rsidRPr="002C0FB2" w:rsidRDefault="00635C62" w:rsidP="0028778F">
      <w:pPr>
        <w:pStyle w:val="NormalWeb"/>
        <w:shd w:val="clear" w:color="auto" w:fill="FFFFFF"/>
        <w:spacing w:before="210" w:beforeAutospacing="0" w:after="210" w:afterAutospacing="0"/>
        <w:jc w:val="both"/>
        <w:rPr>
          <w:rFonts w:ascii="Cambria Math" w:hAnsi="Cambria Math" w:cs="Segoe UI"/>
          <w:color w:val="1A1816"/>
        </w:rPr>
      </w:pPr>
      <w:r w:rsidRPr="002C0FB2">
        <w:rPr>
          <w:rFonts w:ascii="Cambria Math" w:hAnsi="Cambria Math" w:cs="Segoe UI"/>
          <w:color w:val="1A1816"/>
        </w:rPr>
        <w:t>The specific actions performed during a failover vary based on whether a logical or a physical standby database is involved in the failover, the state of the Oracle Data Guard configuration at the time of the failover, and on the specific SQL statements used to initiate the failover.</w:t>
      </w:r>
    </w:p>
    <w:p w14:paraId="04BE5078" w14:textId="77777777" w:rsidR="00635C62" w:rsidRDefault="00635C62" w:rsidP="0028778F">
      <w:pPr>
        <w:pStyle w:val="NormalWeb"/>
        <w:shd w:val="clear" w:color="auto" w:fill="FFFFFF"/>
        <w:spacing w:before="210" w:beforeAutospacing="0" w:after="210" w:afterAutospacing="0"/>
        <w:jc w:val="both"/>
        <w:rPr>
          <w:rFonts w:ascii="Segoe UI" w:hAnsi="Segoe UI" w:cs="Segoe UI"/>
          <w:color w:val="1A1816"/>
        </w:rPr>
      </w:pPr>
    </w:p>
    <w:p w14:paraId="1421B974" w14:textId="77777777" w:rsidR="00635C62" w:rsidRDefault="00635C62" w:rsidP="0028778F">
      <w:pPr>
        <w:pStyle w:val="NormalWeb"/>
        <w:shd w:val="clear" w:color="auto" w:fill="FFFFFF"/>
        <w:spacing w:before="210" w:beforeAutospacing="0" w:after="210" w:afterAutospacing="0"/>
        <w:jc w:val="center"/>
        <w:rPr>
          <w:rFonts w:ascii="Segoe UI" w:hAnsi="Segoe UI" w:cs="Segoe UI"/>
          <w:color w:val="1A1816"/>
        </w:rPr>
      </w:pPr>
      <w:r w:rsidRPr="00F418F2">
        <w:rPr>
          <w:rFonts w:ascii="Segoe UI" w:hAnsi="Segoe UI" w:cs="Segoe UI"/>
          <w:noProof/>
          <w:color w:val="1A1816"/>
        </w:rPr>
        <w:lastRenderedPageBreak/>
        <w:drawing>
          <wp:inline distT="0" distB="0" distL="0" distR="0" wp14:anchorId="0DAE36DE" wp14:editId="38CD8BD1">
            <wp:extent cx="3703320" cy="3206750"/>
            <wp:effectExtent l="76200" t="76200" r="125730" b="127000"/>
            <wp:docPr id="166245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53593" name=""/>
                    <pic:cNvPicPr/>
                  </pic:nvPicPr>
                  <pic:blipFill rotWithShape="1">
                    <a:blip r:embed="rId10"/>
                    <a:srcRect r="10962"/>
                    <a:stretch/>
                  </pic:blipFill>
                  <pic:spPr bwMode="auto">
                    <a:xfrm>
                      <a:off x="0" y="0"/>
                      <a:ext cx="3703511" cy="320691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CD450E8" w14:textId="77777777" w:rsidR="00635C62" w:rsidRPr="00CB6FF1" w:rsidRDefault="00635C62" w:rsidP="0028778F">
      <w:pPr>
        <w:pStyle w:val="NormalWeb"/>
        <w:shd w:val="clear" w:color="auto" w:fill="FFFFFF"/>
        <w:spacing w:before="210" w:beforeAutospacing="0" w:after="210" w:afterAutospacing="0"/>
        <w:jc w:val="both"/>
        <w:rPr>
          <w:rFonts w:ascii="Cambria Math" w:hAnsi="Cambria Math" w:cs="Segoe UI"/>
          <w:color w:val="1A1816"/>
        </w:rPr>
      </w:pPr>
      <w:r w:rsidRPr="00CB6FF1">
        <w:rPr>
          <w:rFonts w:ascii="Cambria Math" w:hAnsi="Cambria Math" w:cs="Segoe UI"/>
          <w:color w:val="1A1816"/>
        </w:rPr>
        <w:t>If possible, before performing a failover, transfer as much of the available and unapplied primary database redo data as possible to the standby database.</w:t>
      </w:r>
    </w:p>
    <w:p w14:paraId="2830D635" w14:textId="51761C86" w:rsidR="00635C62" w:rsidRPr="00CB6FF1" w:rsidRDefault="00635C62" w:rsidP="0028778F">
      <w:pPr>
        <w:pStyle w:val="NormalWeb"/>
        <w:shd w:val="clear" w:color="auto" w:fill="FFFFFF"/>
        <w:spacing w:before="0" w:beforeAutospacing="0" w:after="0" w:afterAutospacing="0"/>
        <w:jc w:val="both"/>
        <w:rPr>
          <w:rFonts w:ascii="Cambria Math" w:hAnsi="Cambria Math" w:cs="Segoe UI"/>
          <w:color w:val="1A1816"/>
        </w:rPr>
      </w:pPr>
      <w:r w:rsidRPr="00CB6FF1">
        <w:rPr>
          <w:rFonts w:ascii="Cambria Math" w:hAnsi="Cambria Math" w:cs="Segoe UI"/>
          <w:color w:val="1A1816"/>
        </w:rPr>
        <w:t>In addition, the following prerequisites must be met for a failover:</w:t>
      </w:r>
    </w:p>
    <w:p w14:paraId="673D61B1" w14:textId="77777777" w:rsidR="00635C62" w:rsidRPr="00CB6FF1" w:rsidRDefault="00635C62" w:rsidP="0028778F">
      <w:pPr>
        <w:pStyle w:val="NormalWeb"/>
        <w:shd w:val="clear" w:color="auto" w:fill="FFFFFF"/>
        <w:spacing w:before="0" w:beforeAutospacing="0" w:after="0" w:afterAutospacing="0"/>
        <w:jc w:val="both"/>
        <w:rPr>
          <w:rFonts w:ascii="Cambria Math" w:hAnsi="Cambria Math" w:cs="Segoe UI"/>
          <w:color w:val="1A1816"/>
        </w:rPr>
      </w:pPr>
    </w:p>
    <w:p w14:paraId="749687E4" w14:textId="77777777" w:rsidR="00635C62" w:rsidRPr="00CB6FF1" w:rsidRDefault="00635C62" w:rsidP="0028778F">
      <w:pPr>
        <w:pStyle w:val="NormalWeb"/>
        <w:numPr>
          <w:ilvl w:val="0"/>
          <w:numId w:val="8"/>
        </w:numPr>
        <w:shd w:val="clear" w:color="auto" w:fill="FFFFFF"/>
        <w:spacing w:before="0" w:beforeAutospacing="0" w:after="120" w:afterAutospacing="0"/>
        <w:jc w:val="both"/>
        <w:rPr>
          <w:rFonts w:ascii="Cambria Math" w:hAnsi="Cambria Math" w:cs="Segoe UI"/>
          <w:color w:val="1A1816"/>
        </w:rPr>
      </w:pPr>
      <w:r w:rsidRPr="00CB6FF1">
        <w:rPr>
          <w:rFonts w:ascii="Cambria Math" w:hAnsi="Cambria Math" w:cs="Segoe UI"/>
          <w:color w:val="1A1816"/>
        </w:rPr>
        <w:t>If a standby database currently running in maximum protection mode is involved in the failover, then first place it in maximum performance mode by issuing the following statement on the standby database:</w:t>
      </w:r>
    </w:p>
    <w:p w14:paraId="4DE83176" w14:textId="0E9A6296" w:rsidR="00635C62" w:rsidRDefault="00635C62" w:rsidP="0028778F">
      <w:pPr>
        <w:pStyle w:val="NormalWeb"/>
        <w:shd w:val="clear" w:color="auto" w:fill="FFFFFF"/>
        <w:spacing w:before="210" w:beforeAutospacing="0" w:after="210" w:afterAutospacing="0"/>
        <w:jc w:val="both"/>
        <w:rPr>
          <w:rFonts w:ascii="Cascadia Code" w:hAnsi="Cascadia Code" w:cs="Cascadia Code"/>
          <w:color w:val="1A1816"/>
          <w:sz w:val="20"/>
          <w:shd w:val="clear" w:color="auto" w:fill="FFFFFF"/>
        </w:rPr>
      </w:pPr>
      <w:r w:rsidRPr="003F5D27">
        <w:rPr>
          <w:rFonts w:ascii="Cascadia Code" w:hAnsi="Cascadia Code" w:cs="Cascadia Code"/>
          <w:color w:val="1A1816"/>
          <w:sz w:val="20"/>
          <w:shd w:val="clear" w:color="auto" w:fill="FFFFFF"/>
        </w:rPr>
        <w:t>SQL&gt; ALTER DATABASE SET STANDBY DATABASE TO MAXIMIZE PERFORMANCE;</w:t>
      </w:r>
    </w:p>
    <w:p w14:paraId="53C4C8F1" w14:textId="77777777" w:rsidR="003F5D27" w:rsidRPr="003F5D27" w:rsidRDefault="003F5D27" w:rsidP="0028778F">
      <w:pPr>
        <w:pStyle w:val="NormalWeb"/>
        <w:shd w:val="clear" w:color="auto" w:fill="FFFFFF"/>
        <w:spacing w:before="210" w:beforeAutospacing="0" w:after="210" w:afterAutospacing="0"/>
        <w:jc w:val="both"/>
        <w:rPr>
          <w:rFonts w:ascii="Cascadia Code" w:hAnsi="Cascadia Code" w:cs="Cascadia Code"/>
          <w:color w:val="1A1816"/>
          <w:sz w:val="20"/>
          <w:shd w:val="clear" w:color="auto" w:fill="FFFFFF"/>
        </w:rPr>
      </w:pPr>
    </w:p>
    <w:p w14:paraId="5FBE4A9D" w14:textId="77777777" w:rsidR="00635C62" w:rsidRPr="002C0FB2" w:rsidRDefault="00635C62" w:rsidP="0028778F">
      <w:pPr>
        <w:pStyle w:val="subhead2"/>
        <w:shd w:val="clear" w:color="auto" w:fill="FFFFFF"/>
        <w:spacing w:before="210" w:beforeAutospacing="0" w:after="210" w:afterAutospacing="0"/>
        <w:jc w:val="both"/>
        <w:rPr>
          <w:rFonts w:ascii="Cambria Math" w:hAnsi="Cambria Math" w:cs="Segoe UI"/>
          <w:b/>
          <w:color w:val="1A1816"/>
          <w:sz w:val="27"/>
          <w:szCs w:val="27"/>
        </w:rPr>
      </w:pPr>
      <w:r w:rsidRPr="002C0FB2">
        <w:rPr>
          <w:rFonts w:ascii="Cambria Math" w:hAnsi="Cambria Math" w:cs="Segoe UI"/>
          <w:b/>
          <w:color w:val="1A1816"/>
          <w:sz w:val="28"/>
          <w:szCs w:val="27"/>
        </w:rPr>
        <w:t>Keeping Physical Standby Sessions Connected During Role Transition</w:t>
      </w:r>
    </w:p>
    <w:p w14:paraId="22416591" w14:textId="77777777" w:rsidR="00635C62" w:rsidRPr="00CB6FF1" w:rsidRDefault="00635C62" w:rsidP="0028778F">
      <w:pPr>
        <w:pStyle w:val="NormalWeb"/>
        <w:shd w:val="clear" w:color="auto" w:fill="FFFFFF"/>
        <w:spacing w:before="0" w:beforeAutospacing="0" w:after="0" w:afterAutospacing="0"/>
        <w:jc w:val="both"/>
        <w:rPr>
          <w:rFonts w:ascii="Cambria Math" w:hAnsi="Cambria Math" w:cs="Segoe UI"/>
          <w:color w:val="1A1816"/>
        </w:rPr>
      </w:pPr>
      <w:r w:rsidRPr="00CB6FF1">
        <w:rPr>
          <w:rFonts w:ascii="Cambria Math" w:hAnsi="Cambria Math" w:cs="Segoe UI"/>
          <w:color w:val="1A1816"/>
        </w:rPr>
        <w:t>As of Oracle Database 12</w:t>
      </w:r>
      <w:r w:rsidRPr="00CB6FF1">
        <w:rPr>
          <w:rStyle w:val="HTMLCode"/>
          <w:rFonts w:ascii="Cambria Math" w:hAnsi="Cambria Math"/>
          <w:color w:val="1A1816"/>
        </w:rPr>
        <w:t>c</w:t>
      </w:r>
      <w:r w:rsidRPr="00CB6FF1">
        <w:rPr>
          <w:rFonts w:ascii="Cambria Math" w:hAnsi="Cambria Math" w:cs="Segoe UI"/>
          <w:color w:val="1A1816"/>
        </w:rPr>
        <w:t> Release 2 (12.2.0.1), when a physical standby database is converted into a primary you have the option to keep any sessions connected to the physical standby connected, without disruption, during the switchover/failover.</w:t>
      </w:r>
    </w:p>
    <w:p w14:paraId="120921C0" w14:textId="77777777" w:rsidR="00635C62" w:rsidRPr="00CB6FF1" w:rsidRDefault="00635C62" w:rsidP="0028778F">
      <w:pPr>
        <w:pStyle w:val="NormalWeb"/>
        <w:shd w:val="clear" w:color="auto" w:fill="FFFFFF"/>
        <w:spacing w:before="0" w:beforeAutospacing="0" w:after="0" w:afterAutospacing="0"/>
        <w:jc w:val="both"/>
        <w:rPr>
          <w:rFonts w:ascii="Cambria Math" w:hAnsi="Cambria Math" w:cs="Segoe UI"/>
          <w:color w:val="1A1816"/>
        </w:rPr>
      </w:pPr>
      <w:r w:rsidRPr="00CB6FF1">
        <w:rPr>
          <w:rFonts w:ascii="Cambria Math" w:hAnsi="Cambria Math" w:cs="Segoe UI"/>
          <w:color w:val="1A1816"/>
        </w:rPr>
        <w:t>To enable this feature, set the </w:t>
      </w:r>
      <w:r w:rsidRPr="00CB6FF1">
        <w:rPr>
          <w:rStyle w:val="HTMLCode"/>
          <w:rFonts w:ascii="Cambria Math" w:hAnsi="Cambria Math"/>
          <w:color w:val="1A1816"/>
        </w:rPr>
        <w:t>STANDBY_DB_PRESERVE_STATES</w:t>
      </w:r>
      <w:r w:rsidRPr="00CB6FF1">
        <w:rPr>
          <w:rFonts w:ascii="Cambria Math" w:hAnsi="Cambria Math" w:cs="Segoe UI"/>
          <w:color w:val="1A1816"/>
        </w:rPr>
        <w:t> initialization parameter in your</w:t>
      </w:r>
      <w:r w:rsidRPr="00CB6FF1">
        <w:rPr>
          <w:rStyle w:val="HTMLCode"/>
          <w:rFonts w:ascii="Cambria Math" w:hAnsi="Cambria Math"/>
          <w:color w:val="1A1816"/>
        </w:rPr>
        <w:t> </w:t>
      </w:r>
      <w:proofErr w:type="spellStart"/>
      <w:r w:rsidRPr="00CB6FF1">
        <w:rPr>
          <w:rStyle w:val="HTMLCode"/>
          <w:rFonts w:ascii="Cambria Math" w:hAnsi="Cambria Math"/>
          <w:color w:val="1A1816"/>
        </w:rPr>
        <w:t>init.ora</w:t>
      </w:r>
      <w:proofErr w:type="spellEnd"/>
      <w:r w:rsidRPr="00CB6FF1">
        <w:rPr>
          <w:rFonts w:ascii="Cambria Math" w:hAnsi="Cambria Math" w:cs="Segoe UI"/>
          <w:color w:val="1A1816"/>
        </w:rPr>
        <w:t xml:space="preserve"> file before the standby instance is started. </w:t>
      </w:r>
    </w:p>
    <w:p w14:paraId="27061C59" w14:textId="77777777" w:rsidR="00635C62" w:rsidRPr="00CB6FF1" w:rsidRDefault="00635C62" w:rsidP="0028778F">
      <w:pPr>
        <w:pStyle w:val="NormalWeb"/>
        <w:shd w:val="clear" w:color="auto" w:fill="FFFFFF"/>
        <w:spacing w:before="0" w:beforeAutospacing="0" w:after="0" w:afterAutospacing="0"/>
        <w:jc w:val="both"/>
        <w:rPr>
          <w:rFonts w:ascii="Cambria Math" w:hAnsi="Cambria Math" w:cs="Segoe UI"/>
          <w:color w:val="1A1816"/>
        </w:rPr>
      </w:pPr>
    </w:p>
    <w:p w14:paraId="41E2412B" w14:textId="036078C7" w:rsidR="00635C62" w:rsidRPr="00CB6FF1" w:rsidRDefault="00635C62" w:rsidP="0028778F">
      <w:pPr>
        <w:pStyle w:val="NormalWeb"/>
        <w:shd w:val="clear" w:color="auto" w:fill="FFFFFF"/>
        <w:spacing w:before="0" w:beforeAutospacing="0" w:after="0" w:afterAutospacing="0"/>
        <w:jc w:val="both"/>
        <w:rPr>
          <w:rFonts w:ascii="Cambria Math" w:hAnsi="Cambria Math" w:cs="Segoe UI"/>
          <w:color w:val="1A1816"/>
        </w:rPr>
      </w:pPr>
      <w:r w:rsidRPr="00CB6FF1">
        <w:rPr>
          <w:rFonts w:ascii="Cambria Math" w:hAnsi="Cambria Math" w:cs="Segoe UI"/>
          <w:color w:val="1A1816"/>
        </w:rPr>
        <w:t>This parameter applies to physical standby databases only. The allowed values are:</w:t>
      </w:r>
    </w:p>
    <w:p w14:paraId="5D5D81A0" w14:textId="77777777" w:rsidR="00635C62" w:rsidRPr="00CB6FF1" w:rsidRDefault="00635C62" w:rsidP="0028778F">
      <w:pPr>
        <w:pStyle w:val="NormalWeb"/>
        <w:shd w:val="clear" w:color="auto" w:fill="FFFFFF"/>
        <w:spacing w:before="0" w:beforeAutospacing="0" w:after="0" w:afterAutospacing="0"/>
        <w:jc w:val="both"/>
        <w:rPr>
          <w:rFonts w:ascii="Cambria Math" w:hAnsi="Cambria Math" w:cs="Segoe UI"/>
          <w:color w:val="1A1816"/>
        </w:rPr>
      </w:pPr>
    </w:p>
    <w:p w14:paraId="1FEAF221" w14:textId="77777777" w:rsidR="00635C62" w:rsidRPr="00CB6FF1" w:rsidRDefault="00635C62" w:rsidP="0028778F">
      <w:pPr>
        <w:pStyle w:val="NormalWeb"/>
        <w:numPr>
          <w:ilvl w:val="0"/>
          <w:numId w:val="9"/>
        </w:numPr>
        <w:shd w:val="clear" w:color="auto" w:fill="FFFFFF"/>
        <w:spacing w:before="0" w:beforeAutospacing="0" w:after="0" w:afterAutospacing="0"/>
        <w:jc w:val="both"/>
        <w:rPr>
          <w:rFonts w:ascii="Cambria Math" w:hAnsi="Cambria Math" w:cs="Segoe UI"/>
          <w:color w:val="1A1816"/>
        </w:rPr>
      </w:pPr>
      <w:r w:rsidRPr="00CB6FF1">
        <w:rPr>
          <w:rStyle w:val="HTMLCode"/>
          <w:rFonts w:ascii="Cambria Math" w:hAnsi="Cambria Math"/>
          <w:color w:val="1A1816"/>
        </w:rPr>
        <w:t>NONE</w:t>
      </w:r>
      <w:r w:rsidRPr="00CB6FF1">
        <w:rPr>
          <w:rFonts w:ascii="Cambria Math" w:hAnsi="Cambria Math" w:cs="Segoe UI"/>
          <w:color w:val="1A1816"/>
        </w:rPr>
        <w:t> — No user sessions or current buffers on the standby are retained during a switchover/failover. This is the default value.</w:t>
      </w:r>
    </w:p>
    <w:p w14:paraId="077CE386" w14:textId="77777777" w:rsidR="00635C62" w:rsidRPr="00CB6FF1" w:rsidRDefault="00635C62" w:rsidP="0028778F">
      <w:pPr>
        <w:pStyle w:val="NormalWeb"/>
        <w:shd w:val="clear" w:color="auto" w:fill="FFFFFF"/>
        <w:spacing w:before="0" w:beforeAutospacing="0" w:after="0" w:afterAutospacing="0"/>
        <w:ind w:left="720"/>
        <w:jc w:val="both"/>
        <w:rPr>
          <w:rFonts w:ascii="Cambria Math" w:hAnsi="Cambria Math" w:cs="Segoe UI"/>
          <w:color w:val="1A1816"/>
        </w:rPr>
      </w:pPr>
    </w:p>
    <w:p w14:paraId="4DF69407" w14:textId="07DF6A95" w:rsidR="00635C62" w:rsidRPr="003F5D27" w:rsidRDefault="00635C62" w:rsidP="0028778F">
      <w:pPr>
        <w:pStyle w:val="NormalWeb"/>
        <w:numPr>
          <w:ilvl w:val="0"/>
          <w:numId w:val="9"/>
        </w:numPr>
        <w:shd w:val="clear" w:color="auto" w:fill="FFFFFF"/>
        <w:spacing w:before="0" w:beforeAutospacing="0" w:after="0" w:afterAutospacing="0"/>
        <w:jc w:val="both"/>
        <w:rPr>
          <w:rFonts w:ascii="Cambria Math" w:hAnsi="Cambria Math" w:cs="Segoe UI"/>
          <w:color w:val="1A1816"/>
        </w:rPr>
      </w:pPr>
      <w:r w:rsidRPr="00CB6FF1">
        <w:rPr>
          <w:rStyle w:val="HTMLCode"/>
          <w:rFonts w:ascii="Cambria Math" w:hAnsi="Cambria Math"/>
          <w:color w:val="1A1816"/>
        </w:rPr>
        <w:t>ALL</w:t>
      </w:r>
      <w:r w:rsidRPr="00CB6FF1">
        <w:rPr>
          <w:rFonts w:ascii="Cambria Math" w:hAnsi="Cambria Math" w:cs="Segoe UI"/>
          <w:color w:val="1A1816"/>
        </w:rPr>
        <w:t> — Both user sessions and current buffers are retained during switchover/failover.</w:t>
      </w:r>
    </w:p>
    <w:p w14:paraId="446ABD8D" w14:textId="77777777" w:rsidR="00635C62" w:rsidRPr="00CB6FF1" w:rsidRDefault="00635C62" w:rsidP="0028778F">
      <w:pPr>
        <w:pStyle w:val="NormalWeb"/>
        <w:shd w:val="clear" w:color="auto" w:fill="FFFFFF"/>
        <w:spacing w:before="0" w:beforeAutospacing="0" w:after="0" w:afterAutospacing="0"/>
        <w:ind w:left="720"/>
        <w:jc w:val="both"/>
        <w:rPr>
          <w:rFonts w:ascii="Cambria Math" w:hAnsi="Cambria Math" w:cs="Segoe UI"/>
          <w:color w:val="1A1816"/>
        </w:rPr>
      </w:pPr>
    </w:p>
    <w:p w14:paraId="22698B6C" w14:textId="77777777" w:rsidR="00635C62" w:rsidRPr="00CB6FF1" w:rsidRDefault="00635C62" w:rsidP="0028778F">
      <w:pPr>
        <w:pStyle w:val="NormalWeb"/>
        <w:numPr>
          <w:ilvl w:val="0"/>
          <w:numId w:val="9"/>
        </w:numPr>
        <w:shd w:val="clear" w:color="auto" w:fill="FFFFFF"/>
        <w:spacing w:before="0" w:beforeAutospacing="0" w:after="0" w:afterAutospacing="0"/>
        <w:jc w:val="both"/>
        <w:rPr>
          <w:rFonts w:ascii="Cambria Math" w:hAnsi="Cambria Math" w:cs="Segoe UI"/>
          <w:color w:val="1A1816"/>
        </w:rPr>
      </w:pPr>
      <w:r w:rsidRPr="00CB6FF1">
        <w:rPr>
          <w:rStyle w:val="HTMLCode"/>
          <w:rFonts w:ascii="Cambria Math" w:hAnsi="Cambria Math"/>
          <w:color w:val="1A1816"/>
        </w:rPr>
        <w:t>SESSION</w:t>
      </w:r>
      <w:r w:rsidRPr="00CB6FF1">
        <w:rPr>
          <w:rFonts w:ascii="Cambria Math" w:hAnsi="Cambria Math" w:cs="Segoe UI"/>
          <w:color w:val="1A1816"/>
        </w:rPr>
        <w:t> — User sessions are retained during switchover/failover.</w:t>
      </w:r>
    </w:p>
    <w:p w14:paraId="2CAEA8D6" w14:textId="77777777" w:rsidR="00635C62" w:rsidRPr="00CB6FF1" w:rsidRDefault="00635C62" w:rsidP="0028778F">
      <w:pPr>
        <w:pStyle w:val="NormalWeb"/>
        <w:shd w:val="clear" w:color="auto" w:fill="FFFFFF"/>
        <w:spacing w:before="0" w:beforeAutospacing="0" w:after="0" w:afterAutospacing="0"/>
        <w:ind w:left="720"/>
        <w:jc w:val="both"/>
        <w:rPr>
          <w:rFonts w:ascii="Cambria Math" w:hAnsi="Cambria Math" w:cs="Segoe UI"/>
          <w:color w:val="1A1816"/>
        </w:rPr>
      </w:pPr>
    </w:p>
    <w:p w14:paraId="46166010" w14:textId="77777777" w:rsidR="00635C62" w:rsidRPr="00CB6FF1" w:rsidRDefault="00635C62" w:rsidP="0028778F">
      <w:pPr>
        <w:pStyle w:val="NormalWeb"/>
        <w:numPr>
          <w:ilvl w:val="0"/>
          <w:numId w:val="9"/>
        </w:numPr>
        <w:shd w:val="clear" w:color="auto" w:fill="FFFFFF"/>
        <w:spacing w:before="0" w:beforeAutospacing="0" w:after="0" w:afterAutospacing="0"/>
        <w:jc w:val="both"/>
        <w:rPr>
          <w:rFonts w:ascii="Cambria Math" w:hAnsi="Cambria Math" w:cs="Segoe UI"/>
          <w:color w:val="1A1816"/>
        </w:rPr>
      </w:pPr>
      <w:r w:rsidRPr="00CB6FF1">
        <w:rPr>
          <w:rStyle w:val="HTMLCode"/>
          <w:rFonts w:ascii="Cambria Math" w:hAnsi="Cambria Math"/>
          <w:color w:val="1A1816"/>
        </w:rPr>
        <w:t>BUFFER</w:t>
      </w:r>
      <w:r w:rsidRPr="00CB6FF1">
        <w:rPr>
          <w:rFonts w:ascii="Cambria Math" w:hAnsi="Cambria Math" w:cs="Segoe UI"/>
          <w:color w:val="1A1816"/>
        </w:rPr>
        <w:t> — Current buffers are retained during switchover/failover.</w:t>
      </w:r>
    </w:p>
    <w:p w14:paraId="637017A2" w14:textId="77777777" w:rsidR="00635C62" w:rsidRDefault="00635C62" w:rsidP="0028778F">
      <w:pPr>
        <w:pStyle w:val="NormalWeb"/>
        <w:shd w:val="clear" w:color="auto" w:fill="FFFFFF"/>
        <w:spacing w:before="210" w:beforeAutospacing="0" w:after="210" w:afterAutospacing="0"/>
        <w:jc w:val="both"/>
        <w:rPr>
          <w:rFonts w:ascii="Segoe UI" w:hAnsi="Segoe UI" w:cs="Segoe UI"/>
          <w:color w:val="1A1816"/>
        </w:rPr>
      </w:pPr>
    </w:p>
    <w:p w14:paraId="5E47892D" w14:textId="77777777" w:rsidR="00635C62" w:rsidRPr="002C0FB2" w:rsidRDefault="00635C62" w:rsidP="0028778F">
      <w:pPr>
        <w:pStyle w:val="Heading4"/>
        <w:shd w:val="clear" w:color="auto" w:fill="FFFFFF"/>
        <w:jc w:val="both"/>
        <w:rPr>
          <w:rFonts w:ascii="Cambria Math" w:hAnsi="Cambria Math" w:cs="Segoe UI"/>
          <w:b/>
          <w:i w:val="0"/>
          <w:color w:val="auto"/>
          <w:sz w:val="32"/>
          <w:szCs w:val="32"/>
        </w:rPr>
      </w:pPr>
      <w:r w:rsidRPr="002C0FB2">
        <w:rPr>
          <w:rFonts w:ascii="Cambria Math" w:hAnsi="Cambria Math" w:cs="Segoe UI"/>
          <w:b/>
          <w:bCs/>
          <w:i w:val="0"/>
          <w:color w:val="auto"/>
          <w:sz w:val="32"/>
          <w:szCs w:val="32"/>
        </w:rPr>
        <w:t>Performing a Switchover to a Physical Standby Database</w:t>
      </w:r>
    </w:p>
    <w:p w14:paraId="79666FB1" w14:textId="77777777" w:rsidR="00635C62" w:rsidRPr="003F5D27" w:rsidRDefault="00635C62" w:rsidP="0028778F">
      <w:pPr>
        <w:pStyle w:val="NormalWeb"/>
        <w:shd w:val="clear" w:color="auto" w:fill="FFFFFF"/>
        <w:spacing w:before="210" w:beforeAutospacing="0" w:after="210" w:afterAutospacing="0"/>
        <w:jc w:val="both"/>
        <w:rPr>
          <w:rFonts w:ascii="Cambria Math" w:hAnsi="Cambria Math" w:cs="Segoe UI"/>
          <w:color w:val="1A1816"/>
        </w:rPr>
      </w:pPr>
      <w:r w:rsidRPr="003F5D27">
        <w:rPr>
          <w:rFonts w:ascii="Cambria Math" w:hAnsi="Cambria Math" w:cs="Segoe UI"/>
          <w:color w:val="1A1816"/>
        </w:rPr>
        <w:t>These steps describe how to perform a switchover to a physical standby database.</w:t>
      </w:r>
    </w:p>
    <w:p w14:paraId="69D7CC2A" w14:textId="77777777" w:rsidR="00635C62" w:rsidRPr="003F5D27" w:rsidRDefault="00635C62" w:rsidP="0028778F">
      <w:pPr>
        <w:spacing w:after="0" w:line="240" w:lineRule="auto"/>
        <w:jc w:val="both"/>
        <w:rPr>
          <w:rFonts w:ascii="Cambria Math" w:eastAsia="Times New Roman" w:hAnsi="Cambria Math" w:cs="Segoe UI"/>
          <w:color w:val="1A1816"/>
          <w:kern w:val="0"/>
          <w:sz w:val="24"/>
          <w:szCs w:val="24"/>
          <w:shd w:val="clear" w:color="auto" w:fill="FFFFFF"/>
          <w:lang w:eastAsia="en-IN"/>
          <w14:ligatures w14:val="none"/>
        </w:rPr>
      </w:pPr>
      <w:r w:rsidRPr="003F5D27">
        <w:rPr>
          <w:rFonts w:ascii="Cambria Math" w:eastAsia="Times New Roman" w:hAnsi="Cambria Math" w:cs="Segoe UI"/>
          <w:color w:val="1A1816"/>
          <w:kern w:val="0"/>
          <w:sz w:val="24"/>
          <w:szCs w:val="24"/>
          <w:shd w:val="clear" w:color="auto" w:fill="FFFFFF"/>
          <w:lang w:eastAsia="en-IN"/>
          <w14:ligatures w14:val="none"/>
        </w:rPr>
        <w:t>Verify that the target standby database is ready for switchover.</w:t>
      </w:r>
    </w:p>
    <w:p w14:paraId="023EA6CD" w14:textId="77777777" w:rsidR="00635C62" w:rsidRPr="003F5D27" w:rsidRDefault="00635C62" w:rsidP="0028778F">
      <w:pPr>
        <w:spacing w:after="0" w:line="240" w:lineRule="auto"/>
        <w:jc w:val="both"/>
        <w:rPr>
          <w:rFonts w:ascii="Cambria Math" w:eastAsia="Times New Roman" w:hAnsi="Cambria Math" w:cs="Times New Roman"/>
          <w:kern w:val="0"/>
          <w:sz w:val="24"/>
          <w:szCs w:val="24"/>
          <w:lang w:eastAsia="en-IN"/>
          <w14:ligatures w14:val="none"/>
        </w:rPr>
      </w:pPr>
    </w:p>
    <w:p w14:paraId="16C052A2" w14:textId="77777777" w:rsidR="00635C62" w:rsidRPr="003F5D27" w:rsidRDefault="00635C62" w:rsidP="0028778F">
      <w:pPr>
        <w:shd w:val="clear" w:color="auto" w:fill="FFFFFF"/>
        <w:spacing w:after="0" w:line="240" w:lineRule="auto"/>
        <w:jc w:val="both"/>
        <w:rPr>
          <w:rFonts w:ascii="Cambria Math" w:eastAsia="Times New Roman" w:hAnsi="Cambria Math" w:cs="Segoe UI"/>
          <w:color w:val="1A1816"/>
          <w:kern w:val="0"/>
          <w:sz w:val="24"/>
          <w:szCs w:val="24"/>
          <w:lang w:eastAsia="en-IN"/>
          <w14:ligatures w14:val="none"/>
        </w:rPr>
      </w:pPr>
      <w:r w:rsidRPr="003F5D27">
        <w:rPr>
          <w:rFonts w:ascii="Cambria Math" w:eastAsia="Times New Roman" w:hAnsi="Cambria Math" w:cs="Segoe UI"/>
          <w:color w:val="1A1816"/>
          <w:kern w:val="0"/>
          <w:sz w:val="24"/>
          <w:szCs w:val="24"/>
          <w:lang w:eastAsia="en-IN"/>
          <w14:ligatures w14:val="none"/>
        </w:rPr>
        <w:t>The switchover statement has a </w:t>
      </w:r>
      <w:r w:rsidRPr="003F5D27">
        <w:rPr>
          <w:rFonts w:ascii="Cambria Math" w:eastAsia="Times New Roman" w:hAnsi="Cambria Math" w:cs="Courier New"/>
          <w:color w:val="1A1816"/>
          <w:kern w:val="0"/>
          <w:sz w:val="20"/>
          <w:szCs w:val="20"/>
          <w:lang w:eastAsia="en-IN"/>
          <w14:ligatures w14:val="none"/>
        </w:rPr>
        <w:t>VERIFY</w:t>
      </w:r>
      <w:r w:rsidRPr="003F5D27">
        <w:rPr>
          <w:rFonts w:ascii="Cambria Math" w:eastAsia="Times New Roman" w:hAnsi="Cambria Math" w:cs="Segoe UI"/>
          <w:color w:val="1A1816"/>
          <w:kern w:val="0"/>
          <w:sz w:val="24"/>
          <w:szCs w:val="24"/>
          <w:lang w:eastAsia="en-IN"/>
          <w14:ligatures w14:val="none"/>
        </w:rPr>
        <w:t> option that results in checks being performed of many conditions required for switchover. Some of the items checked are: whether Redo Apply is running on the switchover target; whether the release version of the switchover target is 12.1 or later; whether the switchover target is synchronized; and whether it has MRP running.</w:t>
      </w:r>
    </w:p>
    <w:p w14:paraId="472D6CC2" w14:textId="77777777" w:rsidR="00635C62" w:rsidRPr="003F5D27" w:rsidRDefault="00635C62" w:rsidP="0028778F">
      <w:pPr>
        <w:shd w:val="clear" w:color="auto" w:fill="FFFFFF"/>
        <w:spacing w:after="0" w:line="240" w:lineRule="auto"/>
        <w:jc w:val="both"/>
        <w:rPr>
          <w:rFonts w:ascii="Cambria Math" w:eastAsia="Times New Roman" w:hAnsi="Cambria Math" w:cs="Segoe UI"/>
          <w:color w:val="1A1816"/>
          <w:kern w:val="0"/>
          <w:sz w:val="24"/>
          <w:szCs w:val="24"/>
          <w:lang w:eastAsia="en-IN"/>
          <w14:ligatures w14:val="none"/>
        </w:rPr>
      </w:pPr>
    </w:p>
    <w:p w14:paraId="6B2ECF7D" w14:textId="77777777" w:rsidR="00635C62" w:rsidRPr="003F5D27" w:rsidRDefault="00635C62" w:rsidP="0028778F">
      <w:pPr>
        <w:shd w:val="clear" w:color="auto" w:fill="FFFFFF"/>
        <w:spacing w:after="0" w:line="240" w:lineRule="auto"/>
        <w:jc w:val="both"/>
        <w:rPr>
          <w:rFonts w:ascii="Cambria Math" w:eastAsia="Times New Roman" w:hAnsi="Cambria Math" w:cs="Segoe UI"/>
          <w:color w:val="1A1816"/>
          <w:kern w:val="0"/>
          <w:sz w:val="24"/>
          <w:szCs w:val="24"/>
          <w:lang w:eastAsia="en-IN"/>
          <w14:ligatures w14:val="none"/>
        </w:rPr>
      </w:pPr>
      <w:r w:rsidRPr="003F5D27">
        <w:rPr>
          <w:rFonts w:ascii="Cambria Math" w:eastAsia="Times New Roman" w:hAnsi="Cambria Math" w:cs="Segoe UI"/>
          <w:color w:val="1A1816"/>
          <w:kern w:val="0"/>
          <w:sz w:val="24"/>
          <w:szCs w:val="24"/>
          <w:lang w:eastAsia="en-IN"/>
          <w14:ligatures w14:val="none"/>
        </w:rPr>
        <w:t>Suppose the primary database has a </w:t>
      </w:r>
      <w:r w:rsidRPr="003F5D27">
        <w:rPr>
          <w:rFonts w:ascii="Cambria Math" w:eastAsia="Times New Roman" w:hAnsi="Cambria Math" w:cs="Courier New"/>
          <w:color w:val="1A1816"/>
          <w:kern w:val="0"/>
          <w:sz w:val="20"/>
          <w:szCs w:val="20"/>
          <w:lang w:eastAsia="en-IN"/>
          <w14:ligatures w14:val="none"/>
        </w:rPr>
        <w:t>DB_UNIQUE_NAME</w:t>
      </w:r>
      <w:r w:rsidRPr="003F5D27">
        <w:rPr>
          <w:rFonts w:ascii="Cambria Math" w:eastAsia="Times New Roman" w:hAnsi="Cambria Math" w:cs="Segoe UI"/>
          <w:color w:val="1A1816"/>
          <w:kern w:val="0"/>
          <w:sz w:val="24"/>
          <w:szCs w:val="24"/>
          <w:lang w:eastAsia="en-IN"/>
          <w14:ligatures w14:val="none"/>
        </w:rPr>
        <w:t> of </w:t>
      </w:r>
      <w:r w:rsidRPr="003F5D27">
        <w:rPr>
          <w:rFonts w:ascii="Cambria Math" w:eastAsia="Times New Roman" w:hAnsi="Cambria Math" w:cs="Courier New"/>
          <w:color w:val="1A1816"/>
          <w:kern w:val="0"/>
          <w:sz w:val="20"/>
          <w:szCs w:val="20"/>
          <w:lang w:eastAsia="en-IN"/>
          <w14:ligatures w14:val="none"/>
        </w:rPr>
        <w:t>BOSTON</w:t>
      </w:r>
      <w:r w:rsidRPr="003F5D27">
        <w:rPr>
          <w:rFonts w:ascii="Cambria Math" w:eastAsia="Times New Roman" w:hAnsi="Cambria Math" w:cs="Segoe UI"/>
          <w:color w:val="1A1816"/>
          <w:kern w:val="0"/>
          <w:sz w:val="24"/>
          <w:szCs w:val="24"/>
          <w:lang w:eastAsia="en-IN"/>
          <w14:ligatures w14:val="none"/>
        </w:rPr>
        <w:t> and the switchover target standby database has a </w:t>
      </w:r>
      <w:r w:rsidRPr="003F5D27">
        <w:rPr>
          <w:rFonts w:ascii="Cambria Math" w:eastAsia="Times New Roman" w:hAnsi="Cambria Math" w:cs="Courier New"/>
          <w:color w:val="1A1816"/>
          <w:kern w:val="0"/>
          <w:sz w:val="20"/>
          <w:szCs w:val="20"/>
          <w:lang w:eastAsia="en-IN"/>
          <w14:ligatures w14:val="none"/>
        </w:rPr>
        <w:t>DB_UNIQUE_NAME</w:t>
      </w:r>
      <w:r w:rsidRPr="003F5D27">
        <w:rPr>
          <w:rFonts w:ascii="Cambria Math" w:eastAsia="Times New Roman" w:hAnsi="Cambria Math" w:cs="Segoe UI"/>
          <w:color w:val="1A1816"/>
          <w:kern w:val="0"/>
          <w:sz w:val="24"/>
          <w:szCs w:val="24"/>
          <w:lang w:eastAsia="en-IN"/>
          <w14:ligatures w14:val="none"/>
        </w:rPr>
        <w:t> of </w:t>
      </w:r>
      <w:r w:rsidRPr="003F5D27">
        <w:rPr>
          <w:rFonts w:ascii="Cambria Math" w:eastAsia="Times New Roman" w:hAnsi="Cambria Math" w:cs="Courier New"/>
          <w:color w:val="1A1816"/>
          <w:kern w:val="0"/>
          <w:sz w:val="20"/>
          <w:szCs w:val="20"/>
          <w:lang w:eastAsia="en-IN"/>
          <w14:ligatures w14:val="none"/>
        </w:rPr>
        <w:t>CHICAGO</w:t>
      </w:r>
      <w:r w:rsidRPr="003F5D27">
        <w:rPr>
          <w:rFonts w:ascii="Cambria Math" w:eastAsia="Times New Roman" w:hAnsi="Cambria Math" w:cs="Segoe UI"/>
          <w:color w:val="1A1816"/>
          <w:kern w:val="0"/>
          <w:sz w:val="24"/>
          <w:szCs w:val="24"/>
          <w:lang w:eastAsia="en-IN"/>
          <w14:ligatures w14:val="none"/>
        </w:rPr>
        <w:t>. On the primary database </w:t>
      </w:r>
      <w:r w:rsidRPr="003F5D27">
        <w:rPr>
          <w:rFonts w:ascii="Cambria Math" w:eastAsia="Times New Roman" w:hAnsi="Cambria Math" w:cs="Courier New"/>
          <w:color w:val="1A1816"/>
          <w:kern w:val="0"/>
          <w:sz w:val="20"/>
          <w:szCs w:val="20"/>
          <w:lang w:eastAsia="en-IN"/>
          <w14:ligatures w14:val="none"/>
        </w:rPr>
        <w:t>BOSTON</w:t>
      </w:r>
      <w:r w:rsidRPr="003F5D27">
        <w:rPr>
          <w:rFonts w:ascii="Cambria Math" w:eastAsia="Times New Roman" w:hAnsi="Cambria Math" w:cs="Segoe UI"/>
          <w:color w:val="1A1816"/>
          <w:kern w:val="0"/>
          <w:sz w:val="24"/>
          <w:szCs w:val="24"/>
          <w:lang w:eastAsia="en-IN"/>
          <w14:ligatures w14:val="none"/>
        </w:rPr>
        <w:t>, issue the following SQL statement to verify that the switchover target, </w:t>
      </w:r>
      <w:r w:rsidRPr="003F5D27">
        <w:rPr>
          <w:rFonts w:ascii="Cambria Math" w:eastAsia="Times New Roman" w:hAnsi="Cambria Math" w:cs="Courier New"/>
          <w:color w:val="1A1816"/>
          <w:kern w:val="0"/>
          <w:sz w:val="20"/>
          <w:szCs w:val="20"/>
          <w:lang w:eastAsia="en-IN"/>
          <w14:ligatures w14:val="none"/>
        </w:rPr>
        <w:t>CHICAGO</w:t>
      </w:r>
      <w:r w:rsidRPr="003F5D27">
        <w:rPr>
          <w:rFonts w:ascii="Cambria Math" w:eastAsia="Times New Roman" w:hAnsi="Cambria Math" w:cs="Segoe UI"/>
          <w:color w:val="1A1816"/>
          <w:kern w:val="0"/>
          <w:sz w:val="24"/>
          <w:szCs w:val="24"/>
          <w:lang w:eastAsia="en-IN"/>
          <w14:ligatures w14:val="none"/>
        </w:rPr>
        <w:t>, is ready for switchover:</w:t>
      </w:r>
    </w:p>
    <w:p w14:paraId="7DDAE8EA" w14:textId="77777777" w:rsidR="00635C62" w:rsidRDefault="00635C62" w:rsidP="0028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1A1816"/>
          <w:kern w:val="0"/>
          <w:sz w:val="20"/>
          <w:szCs w:val="20"/>
          <w:lang w:eastAsia="en-IN"/>
          <w14:ligatures w14:val="none"/>
        </w:rPr>
      </w:pPr>
    </w:p>
    <w:p w14:paraId="5226589C" w14:textId="77777777" w:rsidR="00635C62" w:rsidRPr="003F5D27" w:rsidRDefault="00635C62" w:rsidP="0028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ascadia Code" w:eastAsia="Times New Roman" w:hAnsi="Cascadia Code" w:cs="Cascadia Code"/>
          <w:color w:val="545454"/>
          <w:kern w:val="0"/>
          <w:sz w:val="20"/>
          <w:szCs w:val="20"/>
          <w:lang w:eastAsia="en-IN"/>
          <w14:ligatures w14:val="none"/>
        </w:rPr>
      </w:pPr>
      <w:r w:rsidRPr="003F5D27">
        <w:rPr>
          <w:rFonts w:ascii="Cascadia Code" w:eastAsia="Times New Roman" w:hAnsi="Cascadia Code" w:cs="Cascadia Code"/>
          <w:color w:val="545454"/>
          <w:kern w:val="0"/>
          <w:sz w:val="20"/>
          <w:szCs w:val="20"/>
          <w:lang w:eastAsia="en-IN"/>
          <w14:ligatures w14:val="none"/>
        </w:rPr>
        <w:t>SQL&gt; ALTER DATABASE SWITCHOVER TO CHICAGO VERIFY;</w:t>
      </w:r>
    </w:p>
    <w:p w14:paraId="24223F67" w14:textId="77777777" w:rsidR="00635C62" w:rsidRPr="003F5D27" w:rsidRDefault="00635C62" w:rsidP="0028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ascadia Code" w:eastAsia="Times New Roman" w:hAnsi="Cascadia Code" w:cs="Cascadia Code"/>
          <w:color w:val="545454"/>
          <w:kern w:val="0"/>
          <w:sz w:val="20"/>
          <w:szCs w:val="20"/>
          <w:lang w:eastAsia="en-IN"/>
          <w14:ligatures w14:val="none"/>
        </w:rPr>
      </w:pPr>
      <w:r w:rsidRPr="003F5D27">
        <w:rPr>
          <w:rFonts w:ascii="Cascadia Code" w:eastAsia="Times New Roman" w:hAnsi="Cascadia Code" w:cs="Cascadia Code"/>
          <w:color w:val="545454"/>
          <w:kern w:val="0"/>
          <w:sz w:val="20"/>
          <w:szCs w:val="20"/>
          <w:lang w:eastAsia="en-IN"/>
          <w14:ligatures w14:val="none"/>
        </w:rPr>
        <w:t>ERROR at line 1:</w:t>
      </w:r>
    </w:p>
    <w:p w14:paraId="50E70704" w14:textId="77777777" w:rsidR="00635C62" w:rsidRPr="003F5D27" w:rsidRDefault="00635C62" w:rsidP="0028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ascadia Code" w:eastAsia="Times New Roman" w:hAnsi="Cascadia Code" w:cs="Cascadia Code"/>
          <w:color w:val="1A1816"/>
          <w:kern w:val="0"/>
          <w:sz w:val="20"/>
          <w:szCs w:val="20"/>
          <w:lang w:eastAsia="en-IN"/>
          <w14:ligatures w14:val="none"/>
        </w:rPr>
      </w:pPr>
      <w:r w:rsidRPr="003F5D27">
        <w:rPr>
          <w:rFonts w:ascii="Cascadia Code" w:eastAsia="Times New Roman" w:hAnsi="Cascadia Code" w:cs="Cascadia Code"/>
          <w:color w:val="545454"/>
          <w:kern w:val="0"/>
          <w:sz w:val="20"/>
          <w:szCs w:val="20"/>
          <w:lang w:eastAsia="en-IN"/>
          <w14:ligatures w14:val="none"/>
        </w:rPr>
        <w:t>ORA-16470: Redo Apply is not running on switchover target</w:t>
      </w:r>
    </w:p>
    <w:p w14:paraId="4A0511EC" w14:textId="77777777" w:rsidR="00635C62" w:rsidRDefault="00635C62" w:rsidP="0028778F">
      <w:pPr>
        <w:pStyle w:val="NormalWeb"/>
        <w:shd w:val="clear" w:color="auto" w:fill="FFFFFF"/>
        <w:spacing w:before="210" w:beforeAutospacing="0" w:after="210" w:afterAutospacing="0"/>
        <w:jc w:val="both"/>
        <w:rPr>
          <w:rFonts w:ascii="Segoe UI" w:hAnsi="Segoe UI" w:cs="Segoe UI"/>
          <w:color w:val="1A1816"/>
        </w:rPr>
      </w:pPr>
    </w:p>
    <w:p w14:paraId="3F8D7309" w14:textId="77777777" w:rsidR="00635C62" w:rsidRPr="003F5D27" w:rsidRDefault="00635C62" w:rsidP="0028778F">
      <w:pPr>
        <w:pStyle w:val="NormalWeb"/>
        <w:shd w:val="clear" w:color="auto" w:fill="FFFFFF"/>
        <w:spacing w:before="0" w:beforeAutospacing="0" w:after="0" w:afterAutospacing="0"/>
        <w:jc w:val="both"/>
        <w:rPr>
          <w:rFonts w:ascii="Cambria Math" w:hAnsi="Cambria Math" w:cs="Segoe UI"/>
          <w:color w:val="1A1816"/>
        </w:rPr>
      </w:pPr>
      <w:r w:rsidRPr="003F5D27">
        <w:rPr>
          <w:rFonts w:ascii="Cambria Math" w:hAnsi="Cambria Math" w:cs="Segoe UI"/>
          <w:color w:val="1A1816"/>
        </w:rPr>
        <w:t>If this operation had been successful, a </w:t>
      </w:r>
      <w:r w:rsidRPr="003F5D27">
        <w:rPr>
          <w:rStyle w:val="HTMLCode"/>
          <w:rFonts w:ascii="Cambria Math" w:eastAsiaTheme="majorEastAsia" w:hAnsi="Cambria Math"/>
          <w:color w:val="1A1816"/>
        </w:rPr>
        <w:t>Database Altered</w:t>
      </w:r>
      <w:r w:rsidRPr="003F5D27">
        <w:rPr>
          <w:rFonts w:ascii="Cambria Math" w:hAnsi="Cambria Math" w:cs="Segoe UI"/>
          <w:color w:val="1A1816"/>
        </w:rPr>
        <w:t> message would have been returned but in this example an </w:t>
      </w:r>
      <w:r w:rsidRPr="003F5D27">
        <w:rPr>
          <w:rStyle w:val="HTMLCode"/>
          <w:rFonts w:ascii="Cambria Math" w:eastAsiaTheme="majorEastAsia" w:hAnsi="Cambria Math"/>
          <w:color w:val="1A1816"/>
        </w:rPr>
        <w:t>ORA-16470</w:t>
      </w:r>
      <w:r w:rsidRPr="003F5D27">
        <w:rPr>
          <w:rFonts w:ascii="Cambria Math" w:hAnsi="Cambria Math" w:cs="Segoe UI"/>
          <w:color w:val="1A1816"/>
        </w:rPr>
        <w:t> error was returned. This error means that the switchover target </w:t>
      </w:r>
      <w:r w:rsidRPr="003F5D27">
        <w:rPr>
          <w:rStyle w:val="HTMLCode"/>
          <w:rFonts w:ascii="Cambria Math" w:eastAsiaTheme="majorEastAsia" w:hAnsi="Cambria Math"/>
          <w:color w:val="1A1816"/>
        </w:rPr>
        <w:t>CHICAGO</w:t>
      </w:r>
      <w:r w:rsidRPr="003F5D27">
        <w:rPr>
          <w:rFonts w:ascii="Cambria Math" w:hAnsi="Cambria Math" w:cs="Segoe UI"/>
          <w:color w:val="1A1816"/>
        </w:rPr>
        <w:t> is not ready for switchover. Redo Apply must be started before the switchover operation.</w:t>
      </w:r>
    </w:p>
    <w:p w14:paraId="3082F41E" w14:textId="77777777" w:rsidR="00635C62" w:rsidRPr="003F5D27" w:rsidRDefault="00635C62" w:rsidP="0028778F">
      <w:pPr>
        <w:pStyle w:val="NormalWeb"/>
        <w:shd w:val="clear" w:color="auto" w:fill="FFFFFF"/>
        <w:spacing w:before="210" w:beforeAutospacing="0" w:after="210" w:afterAutospacing="0"/>
        <w:jc w:val="both"/>
        <w:rPr>
          <w:rFonts w:ascii="Cambria Math" w:hAnsi="Cambria Math" w:cs="Segoe UI"/>
          <w:color w:val="1A1816"/>
        </w:rPr>
      </w:pPr>
      <w:r w:rsidRPr="003F5D27">
        <w:rPr>
          <w:rFonts w:ascii="Cambria Math" w:hAnsi="Cambria Math" w:cs="Segoe UI"/>
          <w:color w:val="1A1816"/>
        </w:rPr>
        <w:t>After Redo Apply is started, issue the following statement again:</w:t>
      </w:r>
    </w:p>
    <w:p w14:paraId="2ADBE031" w14:textId="77777777" w:rsidR="00635C62" w:rsidRPr="003F5D27" w:rsidRDefault="00635C62" w:rsidP="0028778F">
      <w:pPr>
        <w:spacing w:after="0" w:line="240" w:lineRule="auto"/>
        <w:jc w:val="both"/>
        <w:rPr>
          <w:rFonts w:ascii="Courier New" w:eastAsia="Times New Roman" w:hAnsi="Courier New" w:cs="Courier New"/>
          <w:color w:val="545454"/>
          <w:kern w:val="0"/>
          <w:szCs w:val="24"/>
          <w:shd w:val="clear" w:color="auto" w:fill="FFFFFF"/>
          <w:lang w:eastAsia="en-IN"/>
          <w14:ligatures w14:val="none"/>
        </w:rPr>
      </w:pPr>
      <w:r w:rsidRPr="003F5D27">
        <w:rPr>
          <w:rFonts w:ascii="Courier New" w:eastAsia="Times New Roman" w:hAnsi="Courier New" w:cs="Courier New"/>
          <w:color w:val="545454"/>
          <w:kern w:val="0"/>
          <w:szCs w:val="24"/>
          <w:shd w:val="clear" w:color="auto" w:fill="FFFFFF"/>
          <w:lang w:eastAsia="en-IN"/>
          <w14:ligatures w14:val="none"/>
        </w:rPr>
        <w:t>SQL&gt; ALTER DATABASE SWITCHOVER TO CHICAGO VERIFY;</w:t>
      </w:r>
    </w:p>
    <w:p w14:paraId="5034819B" w14:textId="77777777" w:rsidR="00635C62" w:rsidRPr="003F5D27" w:rsidRDefault="00635C62" w:rsidP="0028778F">
      <w:pPr>
        <w:spacing w:after="0" w:line="240" w:lineRule="auto"/>
        <w:jc w:val="both"/>
        <w:rPr>
          <w:rFonts w:ascii="Courier New" w:eastAsia="Times New Roman" w:hAnsi="Courier New" w:cs="Courier New"/>
          <w:color w:val="545454"/>
          <w:kern w:val="0"/>
          <w:szCs w:val="24"/>
          <w:shd w:val="clear" w:color="auto" w:fill="FFFFFF"/>
          <w:lang w:eastAsia="en-IN"/>
          <w14:ligatures w14:val="none"/>
        </w:rPr>
      </w:pPr>
      <w:r w:rsidRPr="003F5D27">
        <w:rPr>
          <w:rFonts w:ascii="Courier New" w:eastAsia="Times New Roman" w:hAnsi="Courier New" w:cs="Courier New"/>
          <w:color w:val="545454"/>
          <w:kern w:val="0"/>
          <w:szCs w:val="24"/>
          <w:shd w:val="clear" w:color="auto" w:fill="FFFFFF"/>
          <w:lang w:eastAsia="en-IN"/>
          <w14:ligatures w14:val="none"/>
        </w:rPr>
        <w:t>ERROR at line 1:</w:t>
      </w:r>
    </w:p>
    <w:p w14:paraId="095CEDEE" w14:textId="77777777" w:rsidR="00635C62" w:rsidRPr="003F5D27" w:rsidRDefault="00635C62" w:rsidP="0028778F">
      <w:pPr>
        <w:pStyle w:val="NormalWeb"/>
        <w:shd w:val="clear" w:color="auto" w:fill="FFFFFF"/>
        <w:spacing w:before="210" w:beforeAutospacing="0" w:after="210" w:afterAutospacing="0"/>
        <w:jc w:val="both"/>
        <w:rPr>
          <w:rFonts w:ascii="Courier New" w:hAnsi="Courier New" w:cs="Courier New"/>
          <w:color w:val="545454"/>
          <w:sz w:val="22"/>
          <w:shd w:val="clear" w:color="auto" w:fill="FFFFFF"/>
        </w:rPr>
      </w:pPr>
      <w:r w:rsidRPr="003F5D27">
        <w:rPr>
          <w:rFonts w:ascii="Courier New" w:hAnsi="Courier New" w:cs="Courier New"/>
          <w:color w:val="545454"/>
          <w:sz w:val="22"/>
          <w:shd w:val="clear" w:color="auto" w:fill="FFFFFF"/>
        </w:rPr>
        <w:t>ORA-16475: succeeded with warnings, check alert log for more details</w:t>
      </w:r>
    </w:p>
    <w:p w14:paraId="4D207609" w14:textId="77777777" w:rsidR="00635C62" w:rsidRPr="003F5D27" w:rsidRDefault="00635C62" w:rsidP="0028778F">
      <w:pPr>
        <w:pStyle w:val="NormalWeb"/>
        <w:shd w:val="clear" w:color="auto" w:fill="FFFFFF"/>
        <w:spacing w:before="210" w:beforeAutospacing="0" w:after="210" w:afterAutospacing="0"/>
        <w:jc w:val="both"/>
        <w:rPr>
          <w:rFonts w:ascii="Cambria Math" w:hAnsi="Cambria Math" w:cs="Segoe UI"/>
          <w:color w:val="1A1816"/>
          <w:shd w:val="clear" w:color="auto" w:fill="FFFFFF"/>
        </w:rPr>
      </w:pPr>
      <w:r w:rsidRPr="003F5D27">
        <w:rPr>
          <w:rFonts w:ascii="Cambria Math" w:hAnsi="Cambria Math" w:cs="Segoe UI"/>
          <w:color w:val="1A1816"/>
          <w:shd w:val="clear" w:color="auto" w:fill="FFFFFF"/>
        </w:rPr>
        <w:t>The switchover target, </w:t>
      </w:r>
      <w:r w:rsidRPr="003F5D27">
        <w:rPr>
          <w:rStyle w:val="HTMLCode"/>
          <w:rFonts w:ascii="Cambria Math" w:eastAsiaTheme="majorEastAsia" w:hAnsi="Cambria Math"/>
          <w:color w:val="1A1816"/>
          <w:shd w:val="clear" w:color="auto" w:fill="FFFFFF"/>
        </w:rPr>
        <w:t>CHICAGO</w:t>
      </w:r>
      <w:r w:rsidRPr="003F5D27">
        <w:rPr>
          <w:rFonts w:ascii="Cambria Math" w:hAnsi="Cambria Math" w:cs="Segoe UI"/>
          <w:color w:val="1A1816"/>
          <w:shd w:val="clear" w:color="auto" w:fill="FFFFFF"/>
        </w:rPr>
        <w:t>, is ready for switchover. However, the warnings indicated by the </w:t>
      </w:r>
      <w:r w:rsidRPr="003F5D27">
        <w:rPr>
          <w:rStyle w:val="HTMLCode"/>
          <w:rFonts w:ascii="Cambria Math" w:eastAsiaTheme="majorEastAsia" w:hAnsi="Cambria Math"/>
          <w:color w:val="1A1816"/>
          <w:shd w:val="clear" w:color="auto" w:fill="FFFFFF"/>
        </w:rPr>
        <w:t>ORA-16475</w:t>
      </w:r>
      <w:r w:rsidRPr="003F5D27">
        <w:rPr>
          <w:rFonts w:ascii="Cambria Math" w:hAnsi="Cambria Math" w:cs="Segoe UI"/>
          <w:color w:val="1A1816"/>
          <w:shd w:val="clear" w:color="auto" w:fill="FFFFFF"/>
        </w:rPr>
        <w:t> error may affect switchover performance. The alert log contains messages similar to the following:</w:t>
      </w:r>
    </w:p>
    <w:p w14:paraId="715D2869" w14:textId="77777777" w:rsidR="00635C62" w:rsidRPr="003F5D27" w:rsidRDefault="00635C62" w:rsidP="0028778F">
      <w:pPr>
        <w:pStyle w:val="NormalWeb"/>
        <w:shd w:val="clear" w:color="auto" w:fill="FFFFFF"/>
        <w:spacing w:before="210" w:beforeAutospacing="0" w:after="210" w:afterAutospacing="0"/>
        <w:jc w:val="both"/>
        <w:rPr>
          <w:rFonts w:ascii="Cambria Math" w:hAnsi="Cambria Math" w:cs="Courier New"/>
          <w:color w:val="545454"/>
          <w:shd w:val="clear" w:color="auto" w:fill="FFFFFF"/>
        </w:rPr>
      </w:pPr>
      <w:r w:rsidRPr="003F5D27">
        <w:rPr>
          <w:rFonts w:ascii="Cambria Math" w:hAnsi="Cambria Math" w:cs="Courier New"/>
          <w:color w:val="545454"/>
          <w:shd w:val="clear" w:color="auto" w:fill="FFFFFF"/>
        </w:rPr>
        <w:t>SWITCHOVER VERIFY WARNING: switchover target has dirty online redo logfiles that require clearing. It takes time to clear online redo logfiles. This may slow down switchover process.</w:t>
      </w:r>
    </w:p>
    <w:p w14:paraId="54F74BEE" w14:textId="4B94BDD6" w:rsidR="00635C62" w:rsidRDefault="00635C62" w:rsidP="0028778F">
      <w:pPr>
        <w:pStyle w:val="NormalWeb"/>
        <w:shd w:val="clear" w:color="auto" w:fill="FFFFFF"/>
        <w:spacing w:before="210" w:beforeAutospacing="0" w:after="210" w:afterAutospacing="0"/>
        <w:jc w:val="both"/>
        <w:rPr>
          <w:rFonts w:ascii="Cambria Math" w:hAnsi="Cambria Math" w:cs="Segoe UI"/>
          <w:color w:val="1A1816"/>
          <w:shd w:val="clear" w:color="auto" w:fill="FFFFFF"/>
        </w:rPr>
      </w:pPr>
      <w:r w:rsidRPr="003F5D27">
        <w:rPr>
          <w:rFonts w:ascii="Cambria Math" w:hAnsi="Cambria Math" w:cs="Segoe UI"/>
          <w:color w:val="1A1816"/>
          <w:shd w:val="clear" w:color="auto" w:fill="FFFFFF"/>
        </w:rPr>
        <w:t>You can fix the problems or if switchover performance is not important, those warnings can be ignored. After making any fixes you determine are necessary, issue the following SQL statement again:</w:t>
      </w:r>
    </w:p>
    <w:p w14:paraId="244388BF" w14:textId="77777777" w:rsidR="003F5D27" w:rsidRPr="003F5D27" w:rsidRDefault="003F5D27" w:rsidP="0028778F">
      <w:pPr>
        <w:pStyle w:val="NormalWeb"/>
        <w:shd w:val="clear" w:color="auto" w:fill="FFFFFF"/>
        <w:spacing w:before="210" w:beforeAutospacing="0" w:after="210" w:afterAutospacing="0"/>
        <w:jc w:val="both"/>
        <w:rPr>
          <w:rFonts w:ascii="Cambria Math" w:hAnsi="Cambria Math" w:cs="Segoe UI"/>
          <w:color w:val="1A1816"/>
          <w:shd w:val="clear" w:color="auto" w:fill="FFFFFF"/>
        </w:rPr>
      </w:pPr>
    </w:p>
    <w:p w14:paraId="2E28C014" w14:textId="77777777" w:rsidR="00635C62" w:rsidRPr="003F5D27" w:rsidRDefault="00635C62" w:rsidP="0028778F">
      <w:pPr>
        <w:spacing w:after="0" w:line="240" w:lineRule="auto"/>
        <w:jc w:val="both"/>
        <w:rPr>
          <w:rFonts w:ascii="Courier New" w:eastAsia="Times New Roman" w:hAnsi="Courier New" w:cs="Courier New"/>
          <w:color w:val="545454"/>
          <w:kern w:val="0"/>
          <w:szCs w:val="24"/>
          <w:shd w:val="clear" w:color="auto" w:fill="FFFFFF"/>
          <w:lang w:eastAsia="en-IN"/>
          <w14:ligatures w14:val="none"/>
        </w:rPr>
      </w:pPr>
      <w:r w:rsidRPr="003F5D27">
        <w:rPr>
          <w:rFonts w:ascii="Courier New" w:eastAsia="Times New Roman" w:hAnsi="Courier New" w:cs="Courier New"/>
          <w:color w:val="545454"/>
          <w:kern w:val="0"/>
          <w:szCs w:val="24"/>
          <w:shd w:val="clear" w:color="auto" w:fill="FFFFFF"/>
          <w:lang w:eastAsia="en-IN"/>
          <w14:ligatures w14:val="none"/>
        </w:rPr>
        <w:t>SQL&gt; ALTER DATABASE SWITCHOVER TO CHICAGO VERIFY;</w:t>
      </w:r>
    </w:p>
    <w:p w14:paraId="6C5D9834" w14:textId="77777777" w:rsidR="00635C62" w:rsidRPr="003F5D27" w:rsidRDefault="00635C62" w:rsidP="0028778F">
      <w:pPr>
        <w:pStyle w:val="NormalWeb"/>
        <w:shd w:val="clear" w:color="auto" w:fill="FFFFFF"/>
        <w:spacing w:before="210" w:beforeAutospacing="0" w:after="210" w:afterAutospacing="0"/>
        <w:jc w:val="both"/>
        <w:rPr>
          <w:rFonts w:ascii="Courier New" w:hAnsi="Courier New" w:cs="Courier New"/>
          <w:color w:val="545454"/>
          <w:sz w:val="22"/>
          <w:shd w:val="clear" w:color="auto" w:fill="FFFFFF"/>
        </w:rPr>
      </w:pPr>
      <w:r w:rsidRPr="003F5D27">
        <w:rPr>
          <w:rFonts w:ascii="Courier New" w:hAnsi="Courier New" w:cs="Courier New"/>
          <w:color w:val="545454"/>
          <w:sz w:val="22"/>
          <w:shd w:val="clear" w:color="auto" w:fill="FFFFFF"/>
        </w:rPr>
        <w:t>Database altered.</w:t>
      </w:r>
    </w:p>
    <w:p w14:paraId="5DA4F408" w14:textId="77777777" w:rsidR="00635C62" w:rsidRPr="003F5D27" w:rsidRDefault="00635C62" w:rsidP="0028778F">
      <w:pPr>
        <w:pStyle w:val="NormalWeb"/>
        <w:numPr>
          <w:ilvl w:val="0"/>
          <w:numId w:val="10"/>
        </w:numPr>
        <w:shd w:val="clear" w:color="auto" w:fill="FFFFFF"/>
        <w:spacing w:before="0" w:beforeAutospacing="0" w:after="0" w:afterAutospacing="0"/>
        <w:jc w:val="both"/>
        <w:rPr>
          <w:rFonts w:ascii="Cambria Math" w:hAnsi="Cambria Math" w:cs="Segoe UI"/>
          <w:color w:val="1A1816"/>
        </w:rPr>
      </w:pPr>
      <w:r w:rsidRPr="003F5D27">
        <w:rPr>
          <w:rFonts w:ascii="Cambria Math" w:hAnsi="Cambria Math" w:cs="Segoe UI"/>
          <w:color w:val="1A1816"/>
        </w:rPr>
        <w:lastRenderedPageBreak/>
        <w:t>The switchover target, </w:t>
      </w:r>
      <w:r w:rsidRPr="003F5D27">
        <w:rPr>
          <w:rStyle w:val="HTMLCode"/>
          <w:rFonts w:ascii="Cambria Math" w:hAnsi="Cambria Math"/>
          <w:color w:val="1A1816"/>
        </w:rPr>
        <w:t>CHICAGO</w:t>
      </w:r>
      <w:r w:rsidRPr="003F5D27">
        <w:rPr>
          <w:rFonts w:ascii="Cambria Math" w:hAnsi="Cambria Math" w:cs="Segoe UI"/>
          <w:color w:val="1A1816"/>
        </w:rPr>
        <w:t>, is now ready for switchover.</w:t>
      </w:r>
    </w:p>
    <w:p w14:paraId="1C32BB8A" w14:textId="77777777" w:rsidR="00635C62" w:rsidRPr="003F5D27" w:rsidRDefault="00635C62" w:rsidP="0028778F">
      <w:pPr>
        <w:pStyle w:val="stepexpand"/>
        <w:numPr>
          <w:ilvl w:val="0"/>
          <w:numId w:val="10"/>
        </w:numPr>
        <w:shd w:val="clear" w:color="auto" w:fill="FFFFFF"/>
        <w:spacing w:before="0" w:beforeAutospacing="0" w:after="0" w:afterAutospacing="0"/>
        <w:jc w:val="both"/>
        <w:rPr>
          <w:rFonts w:ascii="Cambria Math" w:hAnsi="Cambria Math" w:cs="Segoe UI"/>
          <w:color w:val="1A1816"/>
        </w:rPr>
      </w:pPr>
      <w:r w:rsidRPr="003F5D27">
        <w:rPr>
          <w:rFonts w:ascii="Cambria Math" w:hAnsi="Cambria Math" w:cs="Segoe UI"/>
          <w:color w:val="1A1816"/>
        </w:rPr>
        <w:t>Initiate the switchover on the primary database, </w:t>
      </w:r>
      <w:r w:rsidRPr="003F5D27">
        <w:rPr>
          <w:rStyle w:val="HTMLCode"/>
          <w:rFonts w:ascii="Cambria Math" w:hAnsi="Cambria Math"/>
          <w:color w:val="1A1816"/>
        </w:rPr>
        <w:t>BOSTON</w:t>
      </w:r>
      <w:r w:rsidRPr="003F5D27">
        <w:rPr>
          <w:rFonts w:ascii="Cambria Math" w:hAnsi="Cambria Math" w:cs="Segoe UI"/>
          <w:color w:val="1A1816"/>
        </w:rPr>
        <w:t>, by issuing the following SQL statement:</w:t>
      </w:r>
    </w:p>
    <w:p w14:paraId="2FEFD20D" w14:textId="77777777" w:rsidR="00635C62" w:rsidRDefault="00635C62" w:rsidP="0028778F">
      <w:pPr>
        <w:pStyle w:val="stepexpand"/>
        <w:shd w:val="clear" w:color="auto" w:fill="FFFFFF"/>
        <w:spacing w:before="0" w:beforeAutospacing="0" w:after="0" w:afterAutospacing="0"/>
        <w:ind w:left="720"/>
        <w:jc w:val="both"/>
        <w:rPr>
          <w:rFonts w:ascii="Segoe UI" w:hAnsi="Segoe UI" w:cs="Segoe UI"/>
          <w:color w:val="1A1816"/>
        </w:rPr>
      </w:pPr>
    </w:p>
    <w:p w14:paraId="61514E6F" w14:textId="77777777" w:rsidR="00635C62" w:rsidRPr="0028778F" w:rsidRDefault="00635C62" w:rsidP="0028778F">
      <w:pPr>
        <w:ind w:firstLine="426"/>
        <w:jc w:val="both"/>
        <w:rPr>
          <w:rFonts w:ascii="Courier New" w:eastAsia="Times New Roman" w:hAnsi="Courier New" w:cs="Courier New"/>
          <w:color w:val="545454"/>
          <w:kern w:val="0"/>
          <w:szCs w:val="24"/>
          <w:shd w:val="clear" w:color="auto" w:fill="FFFFFF"/>
          <w:lang w:eastAsia="en-IN"/>
          <w14:ligatures w14:val="none"/>
        </w:rPr>
      </w:pPr>
      <w:r w:rsidRPr="0028778F">
        <w:rPr>
          <w:rFonts w:ascii="Courier New" w:hAnsi="Courier New" w:cs="Courier New"/>
          <w:color w:val="545454"/>
          <w:sz w:val="20"/>
          <w:shd w:val="clear" w:color="auto" w:fill="FFFFFF"/>
        </w:rPr>
        <w:t xml:space="preserve">SQL&gt; ALTER DATABASE </w:t>
      </w:r>
      <w:r w:rsidRPr="0028778F">
        <w:rPr>
          <w:rFonts w:ascii="Courier New" w:eastAsia="Times New Roman" w:hAnsi="Courier New" w:cs="Courier New"/>
          <w:color w:val="545454"/>
          <w:kern w:val="0"/>
          <w:szCs w:val="24"/>
          <w:shd w:val="clear" w:color="auto" w:fill="FFFFFF"/>
          <w:lang w:eastAsia="en-IN"/>
          <w14:ligatures w14:val="none"/>
        </w:rPr>
        <w:t>SWITCHOVER TO CHICAGO;</w:t>
      </w:r>
    </w:p>
    <w:p w14:paraId="073AE619" w14:textId="77777777" w:rsidR="00635C62" w:rsidRPr="0028778F" w:rsidRDefault="00635C62" w:rsidP="0028778F">
      <w:pPr>
        <w:pStyle w:val="NormalWeb"/>
        <w:shd w:val="clear" w:color="auto" w:fill="FFFFFF"/>
        <w:spacing w:before="210" w:beforeAutospacing="0" w:after="210" w:afterAutospacing="0"/>
        <w:ind w:firstLine="426"/>
        <w:jc w:val="both"/>
        <w:rPr>
          <w:rFonts w:ascii="Courier New" w:hAnsi="Courier New" w:cs="Courier New"/>
          <w:color w:val="545454"/>
          <w:sz w:val="22"/>
          <w:shd w:val="clear" w:color="auto" w:fill="FFFFFF"/>
        </w:rPr>
      </w:pPr>
      <w:r w:rsidRPr="0028778F">
        <w:rPr>
          <w:rFonts w:ascii="Courier New" w:hAnsi="Courier New" w:cs="Courier New"/>
          <w:color w:val="545454"/>
          <w:sz w:val="22"/>
          <w:shd w:val="clear" w:color="auto" w:fill="FFFFFF"/>
        </w:rPr>
        <w:t>Database altered.</w:t>
      </w:r>
    </w:p>
    <w:p w14:paraId="799A0487" w14:textId="77777777" w:rsidR="00635C62" w:rsidRPr="00F418F2" w:rsidRDefault="00635C62" w:rsidP="0028778F">
      <w:pPr>
        <w:shd w:val="clear" w:color="auto" w:fill="FFFFFF"/>
        <w:spacing w:before="120" w:after="120" w:line="240" w:lineRule="auto"/>
        <w:ind w:left="720"/>
        <w:jc w:val="both"/>
        <w:rPr>
          <w:rFonts w:ascii="Segoe UI" w:eastAsia="Times New Roman" w:hAnsi="Segoe UI" w:cs="Segoe UI"/>
          <w:color w:val="1A1816"/>
          <w:kern w:val="0"/>
          <w:sz w:val="24"/>
          <w:szCs w:val="24"/>
          <w:lang w:eastAsia="en-IN"/>
          <w14:ligatures w14:val="none"/>
        </w:rPr>
      </w:pPr>
    </w:p>
    <w:tbl>
      <w:tblPr>
        <w:tblW w:w="4608" w:type="pct"/>
        <w:tblInd w:w="269" w:type="dxa"/>
        <w:tblBorders>
          <w:top w:val="single" w:sz="12" w:space="0" w:color="ECEAE5"/>
          <w:left w:val="single" w:sz="12" w:space="0" w:color="ECEAE5"/>
          <w:bottom w:val="single" w:sz="12" w:space="0" w:color="ECEAE5"/>
          <w:right w:val="single" w:sz="12" w:space="0" w:color="ECEAE5"/>
        </w:tblBorders>
        <w:tblCellMar>
          <w:left w:w="0" w:type="dxa"/>
          <w:right w:w="0" w:type="dxa"/>
        </w:tblCellMar>
        <w:tblLook w:val="04A0" w:firstRow="1" w:lastRow="0" w:firstColumn="1" w:lastColumn="0" w:noHBand="0" w:noVBand="1"/>
        <w:tblCaption w:val=""/>
        <w:tblDescription w:val="This table describes the possible causes, and remedial&#10;                            actions to take, for various values of V$DATABASE.DATABASE_ROLE. There&#10;                            are two columns and three rows."/>
      </w:tblPr>
      <w:tblGrid>
        <w:gridCol w:w="3030"/>
        <w:gridCol w:w="5261"/>
      </w:tblGrid>
      <w:tr w:rsidR="00635C62" w:rsidRPr="00F418F2" w14:paraId="5F4B7102" w14:textId="77777777" w:rsidTr="003F5D27">
        <w:trPr>
          <w:trHeight w:val="570"/>
          <w:tblHeader/>
        </w:trPr>
        <w:tc>
          <w:tcPr>
            <w:tcW w:w="1827"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24AC98C5" w14:textId="77777777" w:rsidR="00635C62" w:rsidRPr="003F5D27" w:rsidRDefault="00635C62" w:rsidP="0028778F">
            <w:pPr>
              <w:spacing w:after="0" w:line="240" w:lineRule="atLeast"/>
              <w:jc w:val="both"/>
              <w:rPr>
                <w:rFonts w:ascii="Cambria Math" w:eastAsia="Times New Roman" w:hAnsi="Cambria Math" w:cs="Times New Roman"/>
                <w:b/>
                <w:bCs/>
                <w:color w:val="1A1816"/>
                <w:kern w:val="0"/>
                <w:sz w:val="21"/>
                <w:szCs w:val="21"/>
                <w:lang w:eastAsia="en-IN"/>
                <w14:ligatures w14:val="none"/>
              </w:rPr>
            </w:pPr>
            <w:r w:rsidRPr="003F5D27">
              <w:rPr>
                <w:rFonts w:ascii="Cambria Math" w:eastAsia="Times New Roman" w:hAnsi="Cambria Math" w:cs="Times New Roman"/>
                <w:b/>
                <w:bCs/>
                <w:color w:val="1A1816"/>
                <w:kern w:val="0"/>
                <w:sz w:val="21"/>
                <w:szCs w:val="21"/>
                <w:lang w:eastAsia="en-IN"/>
                <w14:ligatures w14:val="none"/>
              </w:rPr>
              <w:t>Value of DATABASE_ROLE column in V$DATABASE</w:t>
            </w:r>
          </w:p>
        </w:tc>
        <w:tc>
          <w:tcPr>
            <w:tcW w:w="3173"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0C6D7C6F" w14:textId="77777777" w:rsidR="00635C62" w:rsidRPr="003F5D27" w:rsidRDefault="00635C62" w:rsidP="0028778F">
            <w:pPr>
              <w:spacing w:after="0" w:line="240" w:lineRule="atLeast"/>
              <w:jc w:val="both"/>
              <w:rPr>
                <w:rFonts w:ascii="Cambria Math" w:eastAsia="Times New Roman" w:hAnsi="Cambria Math" w:cs="Times New Roman"/>
                <w:b/>
                <w:bCs/>
                <w:color w:val="1A1816"/>
                <w:kern w:val="0"/>
                <w:sz w:val="21"/>
                <w:szCs w:val="21"/>
                <w:lang w:eastAsia="en-IN"/>
                <w14:ligatures w14:val="none"/>
              </w:rPr>
            </w:pPr>
            <w:r w:rsidRPr="003F5D27">
              <w:rPr>
                <w:rFonts w:ascii="Cambria Math" w:eastAsia="Times New Roman" w:hAnsi="Cambria Math" w:cs="Times New Roman"/>
                <w:b/>
                <w:bCs/>
                <w:color w:val="1A1816"/>
                <w:kern w:val="0"/>
                <w:sz w:val="21"/>
                <w:szCs w:val="21"/>
                <w:lang w:eastAsia="en-IN"/>
                <w14:ligatures w14:val="none"/>
              </w:rPr>
              <w:t>Cause and Remedial Action</w:t>
            </w:r>
          </w:p>
        </w:tc>
      </w:tr>
      <w:tr w:rsidR="00635C62" w:rsidRPr="00F418F2" w14:paraId="5AE369F7" w14:textId="77777777" w:rsidTr="003F5D27">
        <w:tc>
          <w:tcPr>
            <w:tcW w:w="182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C3B4CE4" w14:textId="77777777" w:rsidR="00635C62" w:rsidRPr="003F5D27" w:rsidRDefault="00635C62" w:rsidP="0028778F">
            <w:pPr>
              <w:spacing w:after="0" w:line="240" w:lineRule="auto"/>
              <w:jc w:val="both"/>
              <w:rPr>
                <w:rFonts w:ascii="Cambria Math" w:eastAsia="Times New Roman" w:hAnsi="Cambria Math" w:cs="Times New Roman"/>
                <w:color w:val="1A1816"/>
                <w:kern w:val="0"/>
                <w:sz w:val="21"/>
                <w:szCs w:val="21"/>
                <w:lang w:eastAsia="en-IN"/>
                <w14:ligatures w14:val="none"/>
              </w:rPr>
            </w:pPr>
            <w:r w:rsidRPr="003F5D27">
              <w:rPr>
                <w:rFonts w:ascii="Cambria Math" w:eastAsia="Times New Roman" w:hAnsi="Cambria Math" w:cs="Courier New"/>
                <w:color w:val="1A1816"/>
                <w:kern w:val="0"/>
                <w:sz w:val="20"/>
                <w:szCs w:val="20"/>
                <w:lang w:eastAsia="en-IN"/>
                <w14:ligatures w14:val="none"/>
              </w:rPr>
              <w:t>BOSTON</w:t>
            </w:r>
            <w:r w:rsidRPr="003F5D27">
              <w:rPr>
                <w:rFonts w:ascii="Cambria Math" w:eastAsia="Times New Roman" w:hAnsi="Cambria Math" w:cs="Times New Roman"/>
                <w:color w:val="1A1816"/>
                <w:kern w:val="0"/>
                <w:sz w:val="21"/>
                <w:szCs w:val="21"/>
                <w:lang w:eastAsia="en-IN"/>
                <w14:ligatures w14:val="none"/>
              </w:rPr>
              <w:t> database is primary, </w:t>
            </w:r>
            <w:r w:rsidRPr="003F5D27">
              <w:rPr>
                <w:rFonts w:ascii="Cambria Math" w:eastAsia="Times New Roman" w:hAnsi="Cambria Math" w:cs="Courier New"/>
                <w:color w:val="1A1816"/>
                <w:kern w:val="0"/>
                <w:sz w:val="20"/>
                <w:szCs w:val="20"/>
                <w:lang w:eastAsia="en-IN"/>
                <w14:ligatures w14:val="none"/>
              </w:rPr>
              <w:t>CHICAGO</w:t>
            </w:r>
            <w:r w:rsidRPr="003F5D27">
              <w:rPr>
                <w:rFonts w:ascii="Cambria Math" w:eastAsia="Times New Roman" w:hAnsi="Cambria Math" w:cs="Times New Roman"/>
                <w:color w:val="1A1816"/>
                <w:kern w:val="0"/>
                <w:sz w:val="21"/>
                <w:szCs w:val="21"/>
                <w:lang w:eastAsia="en-IN"/>
                <w14:ligatures w14:val="none"/>
              </w:rPr>
              <w:t> database is standby</w:t>
            </w:r>
          </w:p>
        </w:tc>
        <w:tc>
          <w:tcPr>
            <w:tcW w:w="317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A01A7A3" w14:textId="77777777" w:rsidR="00635C62" w:rsidRPr="003F5D27" w:rsidRDefault="00635C62" w:rsidP="0028778F">
            <w:pPr>
              <w:spacing w:after="0" w:line="240" w:lineRule="auto"/>
              <w:jc w:val="both"/>
              <w:rPr>
                <w:rFonts w:ascii="Cambria Math" w:eastAsia="Times New Roman" w:hAnsi="Cambria Math" w:cs="Times New Roman"/>
                <w:color w:val="1A1816"/>
                <w:kern w:val="0"/>
                <w:sz w:val="21"/>
                <w:szCs w:val="21"/>
                <w:lang w:eastAsia="en-IN"/>
                <w14:ligatures w14:val="none"/>
              </w:rPr>
            </w:pPr>
            <w:r w:rsidRPr="003F5D27">
              <w:rPr>
                <w:rFonts w:ascii="Cambria Math" w:eastAsia="Times New Roman" w:hAnsi="Cambria Math" w:cs="Times New Roman"/>
                <w:color w:val="1A1816"/>
                <w:kern w:val="0"/>
                <w:sz w:val="21"/>
                <w:szCs w:val="21"/>
                <w:lang w:eastAsia="en-IN"/>
                <w14:ligatures w14:val="none"/>
              </w:rPr>
              <w:t>Cause: The </w:t>
            </w:r>
            <w:r w:rsidRPr="003F5D27">
              <w:rPr>
                <w:rFonts w:ascii="Cambria Math" w:eastAsia="Times New Roman" w:hAnsi="Cambria Math" w:cs="Courier New"/>
                <w:color w:val="1A1816"/>
                <w:kern w:val="0"/>
                <w:sz w:val="20"/>
                <w:szCs w:val="20"/>
                <w:lang w:eastAsia="en-IN"/>
                <w14:ligatures w14:val="none"/>
              </w:rPr>
              <w:t>BOSTON</w:t>
            </w:r>
            <w:r w:rsidRPr="003F5D27">
              <w:rPr>
                <w:rFonts w:ascii="Cambria Math" w:eastAsia="Times New Roman" w:hAnsi="Cambria Math" w:cs="Times New Roman"/>
                <w:color w:val="1A1816"/>
                <w:kern w:val="0"/>
                <w:sz w:val="21"/>
                <w:szCs w:val="21"/>
                <w:lang w:eastAsia="en-IN"/>
                <w14:ligatures w14:val="none"/>
              </w:rPr>
              <w:t> database failed to convert to a standby database role.</w:t>
            </w:r>
          </w:p>
          <w:p w14:paraId="6C88E5C3" w14:textId="77777777" w:rsidR="00635C62" w:rsidRPr="003F5D27" w:rsidRDefault="00635C62" w:rsidP="0028778F">
            <w:pPr>
              <w:spacing w:after="0" w:line="240" w:lineRule="atLeast"/>
              <w:jc w:val="both"/>
              <w:rPr>
                <w:rFonts w:ascii="Cambria Math" w:eastAsia="Times New Roman" w:hAnsi="Cambria Math" w:cs="Times New Roman"/>
                <w:color w:val="1A1816"/>
                <w:kern w:val="0"/>
                <w:sz w:val="21"/>
                <w:szCs w:val="21"/>
                <w:lang w:eastAsia="en-IN"/>
                <w14:ligatures w14:val="none"/>
              </w:rPr>
            </w:pPr>
            <w:r w:rsidRPr="003F5D27">
              <w:rPr>
                <w:rFonts w:ascii="Cambria Math" w:eastAsia="Times New Roman" w:hAnsi="Cambria Math" w:cs="Times New Roman"/>
                <w:color w:val="1A1816"/>
                <w:kern w:val="0"/>
                <w:sz w:val="21"/>
                <w:szCs w:val="21"/>
                <w:lang w:eastAsia="en-IN"/>
                <w14:ligatures w14:val="none"/>
              </w:rPr>
              <w:t>Action: See the alert log for details on the error that prevented </w:t>
            </w:r>
            <w:r w:rsidRPr="003F5D27">
              <w:rPr>
                <w:rFonts w:ascii="Cambria Math" w:eastAsia="Times New Roman" w:hAnsi="Cambria Math" w:cs="Courier New"/>
                <w:color w:val="1A1816"/>
                <w:kern w:val="0"/>
                <w:sz w:val="20"/>
                <w:szCs w:val="20"/>
                <w:lang w:eastAsia="en-IN"/>
                <w14:ligatures w14:val="none"/>
              </w:rPr>
              <w:t>BOSTON</w:t>
            </w:r>
            <w:r w:rsidRPr="003F5D27">
              <w:rPr>
                <w:rFonts w:ascii="Cambria Math" w:eastAsia="Times New Roman" w:hAnsi="Cambria Math" w:cs="Times New Roman"/>
                <w:color w:val="1A1816"/>
                <w:kern w:val="0"/>
                <w:sz w:val="21"/>
                <w:szCs w:val="21"/>
                <w:lang w:eastAsia="en-IN"/>
                <w14:ligatures w14:val="none"/>
              </w:rPr>
              <w:t> from switching to a standby role, take the necessary actions to fix the error, reopen one of the nodes of </w:t>
            </w:r>
            <w:r w:rsidRPr="003F5D27">
              <w:rPr>
                <w:rFonts w:ascii="Cambria Math" w:eastAsia="Times New Roman" w:hAnsi="Cambria Math" w:cs="Courier New"/>
                <w:color w:val="1A1816"/>
                <w:kern w:val="0"/>
                <w:sz w:val="20"/>
                <w:szCs w:val="20"/>
                <w:lang w:eastAsia="en-IN"/>
                <w14:ligatures w14:val="none"/>
              </w:rPr>
              <w:t>BOSTON</w:t>
            </w:r>
            <w:r w:rsidRPr="003F5D27">
              <w:rPr>
                <w:rFonts w:ascii="Cambria Math" w:eastAsia="Times New Roman" w:hAnsi="Cambria Math" w:cs="Times New Roman"/>
                <w:color w:val="1A1816"/>
                <w:kern w:val="0"/>
                <w:sz w:val="21"/>
                <w:szCs w:val="21"/>
                <w:lang w:eastAsia="en-IN"/>
                <w14:ligatures w14:val="none"/>
              </w:rPr>
              <w:t> if necessary, and repeat the switchover process from Step 1.</w:t>
            </w:r>
          </w:p>
        </w:tc>
      </w:tr>
      <w:tr w:rsidR="00635C62" w:rsidRPr="00F418F2" w14:paraId="5E52D36D" w14:textId="77777777" w:rsidTr="003F5D27">
        <w:tc>
          <w:tcPr>
            <w:tcW w:w="182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16519F2" w14:textId="77777777" w:rsidR="00635C62" w:rsidRPr="003F5D27" w:rsidRDefault="00635C62" w:rsidP="0028778F">
            <w:pPr>
              <w:spacing w:after="0" w:line="240" w:lineRule="auto"/>
              <w:jc w:val="both"/>
              <w:rPr>
                <w:rFonts w:ascii="Cambria Math" w:eastAsia="Times New Roman" w:hAnsi="Cambria Math" w:cs="Times New Roman"/>
                <w:color w:val="1A1816"/>
                <w:kern w:val="0"/>
                <w:sz w:val="21"/>
                <w:szCs w:val="21"/>
                <w:lang w:eastAsia="en-IN"/>
                <w14:ligatures w14:val="none"/>
              </w:rPr>
            </w:pPr>
            <w:r w:rsidRPr="003F5D27">
              <w:rPr>
                <w:rFonts w:ascii="Cambria Math" w:eastAsia="Times New Roman" w:hAnsi="Cambria Math" w:cs="Courier New"/>
                <w:color w:val="1A1816"/>
                <w:kern w:val="0"/>
                <w:sz w:val="20"/>
                <w:szCs w:val="20"/>
                <w:lang w:eastAsia="en-IN"/>
                <w14:ligatures w14:val="none"/>
              </w:rPr>
              <w:t>BOSTON</w:t>
            </w:r>
            <w:r w:rsidRPr="003F5D27">
              <w:rPr>
                <w:rFonts w:ascii="Cambria Math" w:eastAsia="Times New Roman" w:hAnsi="Cambria Math" w:cs="Times New Roman"/>
                <w:color w:val="1A1816"/>
                <w:kern w:val="0"/>
                <w:sz w:val="21"/>
                <w:szCs w:val="21"/>
                <w:lang w:eastAsia="en-IN"/>
                <w14:ligatures w14:val="none"/>
              </w:rPr>
              <w:t> database is standby, </w:t>
            </w:r>
            <w:r w:rsidRPr="003F5D27">
              <w:rPr>
                <w:rFonts w:ascii="Cambria Math" w:eastAsia="Times New Roman" w:hAnsi="Cambria Math" w:cs="Courier New"/>
                <w:color w:val="1A1816"/>
                <w:kern w:val="0"/>
                <w:sz w:val="20"/>
                <w:szCs w:val="20"/>
                <w:lang w:eastAsia="en-IN"/>
                <w14:ligatures w14:val="none"/>
              </w:rPr>
              <w:t>CHICAGO</w:t>
            </w:r>
            <w:r w:rsidRPr="003F5D27">
              <w:rPr>
                <w:rFonts w:ascii="Cambria Math" w:eastAsia="Times New Roman" w:hAnsi="Cambria Math" w:cs="Times New Roman"/>
                <w:color w:val="1A1816"/>
                <w:kern w:val="0"/>
                <w:sz w:val="21"/>
                <w:szCs w:val="21"/>
                <w:lang w:eastAsia="en-IN"/>
                <w14:ligatures w14:val="none"/>
              </w:rPr>
              <w:t> database is standby</w:t>
            </w:r>
          </w:p>
        </w:tc>
        <w:tc>
          <w:tcPr>
            <w:tcW w:w="317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EA1445C" w14:textId="77777777" w:rsidR="00635C62" w:rsidRPr="003F5D27" w:rsidRDefault="00635C62" w:rsidP="0028778F">
            <w:pPr>
              <w:spacing w:after="0" w:line="240" w:lineRule="auto"/>
              <w:jc w:val="both"/>
              <w:rPr>
                <w:rFonts w:ascii="Cambria Math" w:eastAsia="Times New Roman" w:hAnsi="Cambria Math" w:cs="Times New Roman"/>
                <w:color w:val="1A1816"/>
                <w:kern w:val="0"/>
                <w:sz w:val="21"/>
                <w:szCs w:val="21"/>
                <w:lang w:eastAsia="en-IN"/>
                <w14:ligatures w14:val="none"/>
              </w:rPr>
            </w:pPr>
            <w:r w:rsidRPr="003F5D27">
              <w:rPr>
                <w:rFonts w:ascii="Cambria Math" w:eastAsia="Times New Roman" w:hAnsi="Cambria Math" w:cs="Times New Roman"/>
                <w:color w:val="1A1816"/>
                <w:kern w:val="0"/>
                <w:sz w:val="21"/>
                <w:szCs w:val="21"/>
                <w:lang w:eastAsia="en-IN"/>
                <w14:ligatures w14:val="none"/>
              </w:rPr>
              <w:t>Cause: The </w:t>
            </w:r>
            <w:r w:rsidRPr="003F5D27">
              <w:rPr>
                <w:rFonts w:ascii="Cambria Math" w:eastAsia="Times New Roman" w:hAnsi="Cambria Math" w:cs="Courier New"/>
                <w:color w:val="1A1816"/>
                <w:kern w:val="0"/>
                <w:sz w:val="20"/>
                <w:szCs w:val="20"/>
                <w:lang w:eastAsia="en-IN"/>
                <w14:ligatures w14:val="none"/>
              </w:rPr>
              <w:t>CHICAGO</w:t>
            </w:r>
            <w:r w:rsidRPr="003F5D27">
              <w:rPr>
                <w:rFonts w:ascii="Cambria Math" w:eastAsia="Times New Roman" w:hAnsi="Cambria Math" w:cs="Times New Roman"/>
                <w:color w:val="1A1816"/>
                <w:kern w:val="0"/>
                <w:sz w:val="21"/>
                <w:szCs w:val="21"/>
                <w:lang w:eastAsia="en-IN"/>
                <w14:ligatures w14:val="none"/>
              </w:rPr>
              <w:t> database failed to convert to a primary database role.</w:t>
            </w:r>
          </w:p>
          <w:p w14:paraId="0BC86966" w14:textId="77777777" w:rsidR="00635C62" w:rsidRPr="003F5D27" w:rsidRDefault="00635C62" w:rsidP="0028778F">
            <w:pPr>
              <w:spacing w:after="0" w:line="240" w:lineRule="atLeast"/>
              <w:jc w:val="both"/>
              <w:rPr>
                <w:rFonts w:ascii="Cambria Math" w:eastAsia="Times New Roman" w:hAnsi="Cambria Math" w:cs="Times New Roman"/>
                <w:color w:val="1A1816"/>
                <w:kern w:val="0"/>
                <w:sz w:val="21"/>
                <w:szCs w:val="21"/>
                <w:lang w:eastAsia="en-IN"/>
                <w14:ligatures w14:val="none"/>
              </w:rPr>
            </w:pPr>
            <w:r w:rsidRPr="003F5D27">
              <w:rPr>
                <w:rFonts w:ascii="Cambria Math" w:eastAsia="Times New Roman" w:hAnsi="Cambria Math" w:cs="Times New Roman"/>
                <w:color w:val="1A1816"/>
                <w:kern w:val="0"/>
                <w:sz w:val="21"/>
                <w:szCs w:val="21"/>
                <w:lang w:eastAsia="en-IN"/>
                <w14:ligatures w14:val="none"/>
              </w:rPr>
              <w:t>Action: Issue the following SQL statement to convert either </w:t>
            </w:r>
            <w:r w:rsidRPr="003F5D27">
              <w:rPr>
                <w:rFonts w:ascii="Cambria Math" w:eastAsia="Times New Roman" w:hAnsi="Cambria Math" w:cs="Courier New"/>
                <w:color w:val="1A1816"/>
                <w:kern w:val="0"/>
                <w:sz w:val="20"/>
                <w:szCs w:val="20"/>
                <w:lang w:eastAsia="en-IN"/>
                <w14:ligatures w14:val="none"/>
              </w:rPr>
              <w:t>BOSTON</w:t>
            </w:r>
            <w:r w:rsidRPr="003F5D27">
              <w:rPr>
                <w:rFonts w:ascii="Cambria Math" w:eastAsia="Times New Roman" w:hAnsi="Cambria Math" w:cs="Times New Roman"/>
                <w:color w:val="1A1816"/>
                <w:kern w:val="0"/>
                <w:sz w:val="21"/>
                <w:szCs w:val="21"/>
                <w:lang w:eastAsia="en-IN"/>
                <w14:ligatures w14:val="none"/>
              </w:rPr>
              <w:t> or </w:t>
            </w:r>
            <w:r w:rsidRPr="003F5D27">
              <w:rPr>
                <w:rFonts w:ascii="Cambria Math" w:eastAsia="Times New Roman" w:hAnsi="Cambria Math" w:cs="Courier New"/>
                <w:color w:val="1A1816"/>
                <w:kern w:val="0"/>
                <w:sz w:val="20"/>
                <w:szCs w:val="20"/>
                <w:lang w:eastAsia="en-IN"/>
                <w14:ligatures w14:val="none"/>
              </w:rPr>
              <w:t>CHICAGO</w:t>
            </w:r>
            <w:r w:rsidRPr="003F5D27">
              <w:rPr>
                <w:rFonts w:ascii="Cambria Math" w:eastAsia="Times New Roman" w:hAnsi="Cambria Math" w:cs="Times New Roman"/>
                <w:color w:val="1A1816"/>
                <w:kern w:val="0"/>
                <w:sz w:val="21"/>
                <w:szCs w:val="21"/>
                <w:lang w:eastAsia="en-IN"/>
                <w14:ligatures w14:val="none"/>
              </w:rPr>
              <w:t> to a primary database:</w:t>
            </w:r>
          </w:p>
          <w:p w14:paraId="228017CB" w14:textId="77777777" w:rsidR="00635C62" w:rsidRPr="003F5D27" w:rsidRDefault="00635C62" w:rsidP="0028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ambria Math" w:eastAsia="Times New Roman" w:hAnsi="Cambria Math" w:cs="Courier New"/>
                <w:color w:val="545454"/>
                <w:kern w:val="0"/>
                <w:sz w:val="20"/>
                <w:szCs w:val="20"/>
                <w:lang w:eastAsia="en-IN"/>
                <w14:ligatures w14:val="none"/>
              </w:rPr>
            </w:pPr>
            <w:r w:rsidRPr="003F5D27">
              <w:rPr>
                <w:rFonts w:ascii="Cambria Math" w:eastAsia="Times New Roman" w:hAnsi="Cambria Math" w:cs="Courier New"/>
                <w:color w:val="545454"/>
                <w:kern w:val="0"/>
                <w:sz w:val="20"/>
                <w:szCs w:val="20"/>
                <w:lang w:eastAsia="en-IN"/>
                <w14:ligatures w14:val="none"/>
              </w:rPr>
              <w:t xml:space="preserve">SQL&gt; ALTER DATABASE SWITCHOVER TO </w:t>
            </w:r>
            <w:proofErr w:type="spellStart"/>
            <w:r w:rsidRPr="003F5D27">
              <w:rPr>
                <w:rFonts w:ascii="Cambria Math" w:eastAsia="Times New Roman" w:hAnsi="Cambria Math" w:cs="Courier New"/>
                <w:i/>
                <w:iCs/>
                <w:color w:val="545454"/>
                <w:kern w:val="0"/>
                <w:sz w:val="20"/>
                <w:szCs w:val="20"/>
                <w:lang w:eastAsia="en-IN"/>
                <w14:ligatures w14:val="none"/>
              </w:rPr>
              <w:t>target_db_name</w:t>
            </w:r>
            <w:proofErr w:type="spellEnd"/>
          </w:p>
          <w:p w14:paraId="271D80E4" w14:textId="77777777" w:rsidR="00635C62" w:rsidRPr="003F5D27" w:rsidRDefault="00635C62" w:rsidP="0028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ambria Math" w:eastAsia="Times New Roman" w:hAnsi="Cambria Math" w:cs="Courier New"/>
                <w:color w:val="1A1816"/>
                <w:kern w:val="0"/>
                <w:sz w:val="20"/>
                <w:szCs w:val="20"/>
                <w:lang w:eastAsia="en-IN"/>
                <w14:ligatures w14:val="none"/>
              </w:rPr>
            </w:pPr>
            <w:r w:rsidRPr="003F5D27">
              <w:rPr>
                <w:rFonts w:ascii="Cambria Math" w:eastAsia="Times New Roman" w:hAnsi="Cambria Math" w:cs="Courier New"/>
                <w:color w:val="545454"/>
                <w:kern w:val="0"/>
                <w:sz w:val="20"/>
                <w:szCs w:val="20"/>
                <w:lang w:eastAsia="en-IN"/>
                <w14:ligatures w14:val="none"/>
              </w:rPr>
              <w:t>FORCE;</w:t>
            </w:r>
          </w:p>
          <w:p w14:paraId="31E682DF" w14:textId="77777777" w:rsidR="00635C62" w:rsidRPr="003F5D27" w:rsidRDefault="00635C62" w:rsidP="0028778F">
            <w:pPr>
              <w:spacing w:before="210" w:after="210" w:line="240" w:lineRule="atLeast"/>
              <w:jc w:val="both"/>
              <w:rPr>
                <w:rFonts w:ascii="Cambria Math" w:eastAsia="Times New Roman" w:hAnsi="Cambria Math" w:cs="Times New Roman"/>
                <w:color w:val="1A1816"/>
                <w:kern w:val="0"/>
                <w:sz w:val="21"/>
                <w:szCs w:val="21"/>
                <w:lang w:eastAsia="en-IN"/>
                <w14:ligatures w14:val="none"/>
              </w:rPr>
            </w:pPr>
            <w:r w:rsidRPr="003F5D27">
              <w:rPr>
                <w:rFonts w:ascii="Cambria Math" w:eastAsia="Times New Roman" w:hAnsi="Cambria Math" w:cs="Times New Roman"/>
                <w:color w:val="1A1816"/>
                <w:kern w:val="0"/>
                <w:sz w:val="21"/>
                <w:szCs w:val="21"/>
                <w:lang w:eastAsia="en-IN"/>
                <w14:ligatures w14:val="none"/>
              </w:rPr>
              <w:t>For example:</w:t>
            </w:r>
          </w:p>
          <w:p w14:paraId="733768E5" w14:textId="77777777" w:rsidR="00635C62" w:rsidRPr="003F5D27" w:rsidRDefault="00635C62" w:rsidP="0028778F">
            <w:pPr>
              <w:numPr>
                <w:ilvl w:val="1"/>
                <w:numId w:val="11"/>
              </w:numPr>
              <w:spacing w:after="0" w:line="240" w:lineRule="auto"/>
              <w:ind w:left="720"/>
              <w:jc w:val="both"/>
              <w:rPr>
                <w:rFonts w:ascii="Cambria Math" w:eastAsia="Times New Roman" w:hAnsi="Cambria Math" w:cs="Times New Roman"/>
                <w:color w:val="1A1816"/>
                <w:kern w:val="0"/>
                <w:sz w:val="21"/>
                <w:szCs w:val="21"/>
                <w:lang w:eastAsia="en-IN"/>
                <w14:ligatures w14:val="none"/>
              </w:rPr>
            </w:pPr>
            <w:r w:rsidRPr="003F5D27">
              <w:rPr>
                <w:rFonts w:ascii="Cambria Math" w:eastAsia="Times New Roman" w:hAnsi="Cambria Math" w:cs="Times New Roman"/>
                <w:color w:val="1A1816"/>
                <w:kern w:val="0"/>
                <w:sz w:val="21"/>
                <w:szCs w:val="21"/>
                <w:lang w:eastAsia="en-IN"/>
                <w14:ligatures w14:val="none"/>
              </w:rPr>
              <w:t>On the </w:t>
            </w:r>
            <w:r w:rsidRPr="003F5D27">
              <w:rPr>
                <w:rFonts w:ascii="Cambria Math" w:eastAsia="Times New Roman" w:hAnsi="Cambria Math" w:cs="Courier New"/>
                <w:color w:val="1A1816"/>
                <w:kern w:val="0"/>
                <w:sz w:val="20"/>
                <w:szCs w:val="20"/>
                <w:lang w:eastAsia="en-IN"/>
                <w14:ligatures w14:val="none"/>
              </w:rPr>
              <w:t>CHICAGO</w:t>
            </w:r>
            <w:r w:rsidRPr="003F5D27">
              <w:rPr>
                <w:rFonts w:ascii="Cambria Math" w:eastAsia="Times New Roman" w:hAnsi="Cambria Math" w:cs="Times New Roman"/>
                <w:color w:val="1A1816"/>
                <w:kern w:val="0"/>
                <w:sz w:val="21"/>
                <w:szCs w:val="21"/>
                <w:lang w:eastAsia="en-IN"/>
                <w14:ligatures w14:val="none"/>
              </w:rPr>
              <w:t> database, issue the following SQL statement to convert it to a primary database:</w:t>
            </w:r>
          </w:p>
          <w:p w14:paraId="2FC008C3" w14:textId="77777777" w:rsidR="00635C62" w:rsidRPr="003F5D27" w:rsidRDefault="00635C62" w:rsidP="0028778F">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jc w:val="both"/>
              <w:rPr>
                <w:rFonts w:ascii="Cambria Math" w:eastAsia="Times New Roman" w:hAnsi="Cambria Math" w:cs="Courier New"/>
                <w:color w:val="545454"/>
                <w:kern w:val="0"/>
                <w:sz w:val="20"/>
                <w:szCs w:val="20"/>
                <w:lang w:eastAsia="en-IN"/>
                <w14:ligatures w14:val="none"/>
              </w:rPr>
            </w:pPr>
            <w:r w:rsidRPr="003F5D27">
              <w:rPr>
                <w:rFonts w:ascii="Cambria Math" w:eastAsia="Times New Roman" w:hAnsi="Cambria Math" w:cs="Courier New"/>
                <w:color w:val="545454"/>
                <w:kern w:val="0"/>
                <w:sz w:val="20"/>
                <w:szCs w:val="20"/>
                <w:lang w:eastAsia="en-IN"/>
                <w14:ligatures w14:val="none"/>
              </w:rPr>
              <w:t>ALTER DATABASE SWITCHOVER TO CHICAGO FORCE;</w:t>
            </w:r>
          </w:p>
          <w:p w14:paraId="751CE625" w14:textId="77777777" w:rsidR="00635C62" w:rsidRPr="003F5D27" w:rsidRDefault="00635C62" w:rsidP="0028778F">
            <w:pPr>
              <w:numPr>
                <w:ilvl w:val="1"/>
                <w:numId w:val="11"/>
              </w:numPr>
              <w:spacing w:after="0" w:line="240" w:lineRule="auto"/>
              <w:ind w:left="720"/>
              <w:jc w:val="both"/>
              <w:rPr>
                <w:rFonts w:ascii="Cambria Math" w:eastAsia="Times New Roman" w:hAnsi="Cambria Math" w:cs="Times New Roman"/>
                <w:color w:val="1A1816"/>
                <w:kern w:val="0"/>
                <w:sz w:val="21"/>
                <w:szCs w:val="21"/>
                <w:lang w:eastAsia="en-IN"/>
                <w14:ligatures w14:val="none"/>
              </w:rPr>
            </w:pPr>
            <w:r w:rsidRPr="003F5D27">
              <w:rPr>
                <w:rFonts w:ascii="Cambria Math" w:eastAsia="Times New Roman" w:hAnsi="Cambria Math" w:cs="Times New Roman"/>
                <w:color w:val="1A1816"/>
                <w:kern w:val="0"/>
                <w:sz w:val="21"/>
                <w:szCs w:val="21"/>
                <w:lang w:eastAsia="en-IN"/>
                <w14:ligatures w14:val="none"/>
              </w:rPr>
              <w:t>On the </w:t>
            </w:r>
            <w:r w:rsidRPr="003F5D27">
              <w:rPr>
                <w:rFonts w:ascii="Cambria Math" w:eastAsia="Times New Roman" w:hAnsi="Cambria Math" w:cs="Courier New"/>
                <w:color w:val="1A1816"/>
                <w:kern w:val="0"/>
                <w:sz w:val="20"/>
                <w:szCs w:val="20"/>
                <w:lang w:eastAsia="en-IN"/>
                <w14:ligatures w14:val="none"/>
              </w:rPr>
              <w:t>BOSTON</w:t>
            </w:r>
            <w:r w:rsidRPr="003F5D27">
              <w:rPr>
                <w:rFonts w:ascii="Cambria Math" w:eastAsia="Times New Roman" w:hAnsi="Cambria Math" w:cs="Times New Roman"/>
                <w:color w:val="1A1816"/>
                <w:kern w:val="0"/>
                <w:sz w:val="21"/>
                <w:szCs w:val="21"/>
                <w:lang w:eastAsia="en-IN"/>
                <w14:ligatures w14:val="none"/>
              </w:rPr>
              <w:t> database, issue the following SQL statement to convert it to a primary database:</w:t>
            </w:r>
          </w:p>
          <w:p w14:paraId="70B61A51" w14:textId="77777777" w:rsidR="00635C62" w:rsidRPr="003F5D27" w:rsidRDefault="00635C62" w:rsidP="0028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jc w:val="both"/>
              <w:rPr>
                <w:rFonts w:ascii="Cambria Math" w:eastAsia="Times New Roman" w:hAnsi="Cambria Math" w:cs="Courier New"/>
                <w:color w:val="1A1816"/>
                <w:kern w:val="0"/>
                <w:sz w:val="20"/>
                <w:szCs w:val="20"/>
                <w:lang w:eastAsia="en-IN"/>
                <w14:ligatures w14:val="none"/>
              </w:rPr>
            </w:pPr>
            <w:r w:rsidRPr="003F5D27">
              <w:rPr>
                <w:rFonts w:ascii="Cambria Math" w:eastAsia="Times New Roman" w:hAnsi="Cambria Math" w:cs="Courier New"/>
                <w:color w:val="545454"/>
                <w:kern w:val="0"/>
                <w:sz w:val="20"/>
                <w:szCs w:val="20"/>
                <w:lang w:eastAsia="en-IN"/>
                <w14:ligatures w14:val="none"/>
              </w:rPr>
              <w:t>ALTER DATABASE SWITCHOVER TO BOSTON FORCE;</w:t>
            </w:r>
          </w:p>
          <w:p w14:paraId="151C7F74" w14:textId="77777777" w:rsidR="00635C62" w:rsidRPr="003F5D27" w:rsidRDefault="00635C62" w:rsidP="0028778F">
            <w:pPr>
              <w:spacing w:after="0" w:line="240" w:lineRule="atLeast"/>
              <w:jc w:val="both"/>
              <w:rPr>
                <w:rFonts w:ascii="Cambria Math" w:eastAsia="Times New Roman" w:hAnsi="Cambria Math" w:cs="Times New Roman"/>
                <w:color w:val="1A1816"/>
                <w:kern w:val="0"/>
                <w:sz w:val="21"/>
                <w:szCs w:val="21"/>
                <w:lang w:eastAsia="en-IN"/>
                <w14:ligatures w14:val="none"/>
              </w:rPr>
            </w:pPr>
            <w:r w:rsidRPr="003F5D27">
              <w:rPr>
                <w:rFonts w:ascii="Cambria Math" w:eastAsia="Times New Roman" w:hAnsi="Cambria Math" w:cs="Times New Roman"/>
                <w:color w:val="1A1816"/>
                <w:kern w:val="0"/>
                <w:sz w:val="21"/>
                <w:szCs w:val="21"/>
                <w:lang w:eastAsia="en-IN"/>
                <w14:ligatures w14:val="none"/>
              </w:rPr>
              <w:t>If the SQL statement fails with an </w:t>
            </w:r>
            <w:r w:rsidRPr="003F5D27">
              <w:rPr>
                <w:rFonts w:ascii="Cambria Math" w:eastAsia="Times New Roman" w:hAnsi="Cambria Math" w:cs="Courier New"/>
                <w:color w:val="1A1816"/>
                <w:kern w:val="0"/>
                <w:sz w:val="20"/>
                <w:szCs w:val="20"/>
                <w:lang w:eastAsia="en-IN"/>
                <w14:ligatures w14:val="none"/>
              </w:rPr>
              <w:t>ORA-16473</w:t>
            </w:r>
            <w:r w:rsidRPr="003F5D27">
              <w:rPr>
                <w:rFonts w:ascii="Cambria Math" w:eastAsia="Times New Roman" w:hAnsi="Cambria Math" w:cs="Times New Roman"/>
                <w:color w:val="1A1816"/>
                <w:kern w:val="0"/>
                <w:sz w:val="21"/>
                <w:szCs w:val="21"/>
                <w:lang w:eastAsia="en-IN"/>
                <w14:ligatures w14:val="none"/>
              </w:rPr>
              <w:t> error, then you must start Redo Apply before reissuing the command.</w:t>
            </w:r>
          </w:p>
          <w:p w14:paraId="01523985" w14:textId="77777777" w:rsidR="00635C62" w:rsidRPr="003F5D27" w:rsidRDefault="00635C62" w:rsidP="0028778F">
            <w:pPr>
              <w:spacing w:before="210" w:after="210" w:line="240" w:lineRule="atLeast"/>
              <w:jc w:val="both"/>
              <w:rPr>
                <w:rFonts w:ascii="Cambria Math" w:eastAsia="Times New Roman" w:hAnsi="Cambria Math" w:cs="Times New Roman"/>
                <w:color w:val="1A1816"/>
                <w:kern w:val="0"/>
                <w:sz w:val="21"/>
                <w:szCs w:val="21"/>
                <w:lang w:eastAsia="en-IN"/>
                <w14:ligatures w14:val="none"/>
              </w:rPr>
            </w:pPr>
            <w:r w:rsidRPr="003F5D27">
              <w:rPr>
                <w:rFonts w:ascii="Cambria Math" w:eastAsia="Times New Roman" w:hAnsi="Cambria Math" w:cs="Times New Roman"/>
                <w:color w:val="1A1816"/>
                <w:kern w:val="0"/>
                <w:sz w:val="21"/>
                <w:szCs w:val="21"/>
                <w:lang w:eastAsia="en-IN"/>
                <w14:ligatures w14:val="none"/>
              </w:rPr>
              <w:t>Restart Redo Apply as follows:</w:t>
            </w:r>
          </w:p>
          <w:p w14:paraId="4A755585" w14:textId="77777777" w:rsidR="00635C62" w:rsidRPr="003F5D27" w:rsidRDefault="00635C62" w:rsidP="0028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ambria Math" w:eastAsia="Times New Roman" w:hAnsi="Cambria Math" w:cs="Courier New"/>
                <w:color w:val="1A1816"/>
                <w:kern w:val="0"/>
                <w:sz w:val="20"/>
                <w:szCs w:val="20"/>
                <w:lang w:eastAsia="en-IN"/>
                <w14:ligatures w14:val="none"/>
              </w:rPr>
            </w:pPr>
            <w:r w:rsidRPr="003F5D27">
              <w:rPr>
                <w:rFonts w:ascii="Cambria Math" w:eastAsia="Times New Roman" w:hAnsi="Cambria Math" w:cs="Courier New"/>
                <w:color w:val="545454"/>
                <w:kern w:val="0"/>
                <w:sz w:val="20"/>
                <w:szCs w:val="20"/>
                <w:lang w:eastAsia="en-IN"/>
                <w14:ligatures w14:val="none"/>
              </w:rPr>
              <w:t>SQL&gt; ALTER DATABASE RECOVER MANAGED STANDBY DATABASE DISCONNECT;</w:t>
            </w:r>
          </w:p>
          <w:p w14:paraId="125E9D9F" w14:textId="77777777" w:rsidR="00635C62" w:rsidRPr="003F5D27" w:rsidRDefault="00635C62" w:rsidP="0028778F">
            <w:pPr>
              <w:spacing w:before="210" w:after="210" w:line="240" w:lineRule="atLeast"/>
              <w:jc w:val="both"/>
              <w:rPr>
                <w:rFonts w:ascii="Cambria Math" w:eastAsia="Times New Roman" w:hAnsi="Cambria Math" w:cs="Times New Roman"/>
                <w:color w:val="1A1816"/>
                <w:kern w:val="0"/>
                <w:sz w:val="21"/>
                <w:szCs w:val="21"/>
                <w:lang w:eastAsia="en-IN"/>
                <w14:ligatures w14:val="none"/>
              </w:rPr>
            </w:pPr>
            <w:r w:rsidRPr="003F5D27">
              <w:rPr>
                <w:rFonts w:ascii="Cambria Math" w:eastAsia="Times New Roman" w:hAnsi="Cambria Math" w:cs="Times New Roman"/>
                <w:color w:val="1A1816"/>
                <w:kern w:val="0"/>
                <w:sz w:val="21"/>
                <w:szCs w:val="21"/>
                <w:lang w:eastAsia="en-IN"/>
                <w14:ligatures w14:val="none"/>
              </w:rPr>
              <w:t>Reissue the switchover command as follows:</w:t>
            </w:r>
          </w:p>
          <w:p w14:paraId="52D19495" w14:textId="77777777" w:rsidR="00635C62" w:rsidRPr="003F5D27" w:rsidRDefault="00635C62" w:rsidP="0028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ambria Math" w:eastAsia="Times New Roman" w:hAnsi="Cambria Math" w:cs="Courier New"/>
                <w:color w:val="545454"/>
                <w:kern w:val="0"/>
                <w:sz w:val="20"/>
                <w:szCs w:val="20"/>
                <w:lang w:eastAsia="en-IN"/>
                <w14:ligatures w14:val="none"/>
              </w:rPr>
            </w:pPr>
            <w:r w:rsidRPr="003F5D27">
              <w:rPr>
                <w:rFonts w:ascii="Cambria Math" w:eastAsia="Times New Roman" w:hAnsi="Cambria Math" w:cs="Courier New"/>
                <w:color w:val="545454"/>
                <w:kern w:val="0"/>
                <w:sz w:val="20"/>
                <w:szCs w:val="20"/>
                <w:lang w:eastAsia="en-IN"/>
                <w14:ligatures w14:val="none"/>
              </w:rPr>
              <w:t>SQL&gt; ALTER DATABASE SWTICHOVER TO BOSTON FORCE;</w:t>
            </w:r>
          </w:p>
          <w:p w14:paraId="4D3DFE55" w14:textId="77777777" w:rsidR="00635C62" w:rsidRPr="003F5D27" w:rsidRDefault="00635C62" w:rsidP="0028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ambria Math" w:eastAsia="Times New Roman" w:hAnsi="Cambria Math" w:cs="Courier New"/>
                <w:color w:val="1A1816"/>
                <w:kern w:val="0"/>
                <w:sz w:val="20"/>
                <w:szCs w:val="20"/>
                <w:lang w:eastAsia="en-IN"/>
                <w14:ligatures w14:val="none"/>
              </w:rPr>
            </w:pPr>
            <w:r w:rsidRPr="003F5D27">
              <w:rPr>
                <w:rFonts w:ascii="Cambria Math" w:eastAsia="Times New Roman" w:hAnsi="Cambria Math" w:cs="Courier New"/>
                <w:color w:val="545454"/>
                <w:kern w:val="0"/>
                <w:sz w:val="20"/>
                <w:szCs w:val="20"/>
                <w:lang w:eastAsia="en-IN"/>
                <w14:ligatures w14:val="none"/>
              </w:rPr>
              <w:lastRenderedPageBreak/>
              <w:t>Database altered.</w:t>
            </w:r>
          </w:p>
        </w:tc>
      </w:tr>
      <w:tr w:rsidR="00635C62" w:rsidRPr="00F418F2" w14:paraId="75E03728" w14:textId="77777777" w:rsidTr="003F5D27">
        <w:tc>
          <w:tcPr>
            <w:tcW w:w="182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A85E08E" w14:textId="77777777" w:rsidR="00635C62" w:rsidRPr="003F5D27" w:rsidRDefault="00635C62" w:rsidP="0028778F">
            <w:pPr>
              <w:spacing w:after="0" w:line="240" w:lineRule="auto"/>
              <w:jc w:val="both"/>
              <w:rPr>
                <w:rFonts w:ascii="Cambria Math" w:eastAsia="Times New Roman" w:hAnsi="Cambria Math" w:cs="Times New Roman"/>
                <w:color w:val="1A1816"/>
                <w:kern w:val="0"/>
                <w:sz w:val="21"/>
                <w:szCs w:val="21"/>
                <w:lang w:eastAsia="en-IN"/>
                <w14:ligatures w14:val="none"/>
              </w:rPr>
            </w:pPr>
            <w:r w:rsidRPr="003F5D27">
              <w:rPr>
                <w:rFonts w:ascii="Cambria Math" w:eastAsia="Times New Roman" w:hAnsi="Cambria Math" w:cs="Courier New"/>
                <w:color w:val="1A1816"/>
                <w:kern w:val="0"/>
                <w:sz w:val="20"/>
                <w:szCs w:val="20"/>
                <w:lang w:eastAsia="en-IN"/>
                <w14:ligatures w14:val="none"/>
              </w:rPr>
              <w:lastRenderedPageBreak/>
              <w:t>BOSTON</w:t>
            </w:r>
            <w:r w:rsidRPr="003F5D27">
              <w:rPr>
                <w:rFonts w:ascii="Cambria Math" w:eastAsia="Times New Roman" w:hAnsi="Cambria Math" w:cs="Times New Roman"/>
                <w:color w:val="1A1816"/>
                <w:kern w:val="0"/>
                <w:sz w:val="21"/>
                <w:szCs w:val="21"/>
                <w:lang w:eastAsia="en-IN"/>
                <w14:ligatures w14:val="none"/>
              </w:rPr>
              <w:t> database is standby, </w:t>
            </w:r>
            <w:r w:rsidRPr="003F5D27">
              <w:rPr>
                <w:rFonts w:ascii="Cambria Math" w:eastAsia="Times New Roman" w:hAnsi="Cambria Math" w:cs="Courier New"/>
                <w:color w:val="1A1816"/>
                <w:kern w:val="0"/>
                <w:sz w:val="20"/>
                <w:szCs w:val="20"/>
                <w:lang w:eastAsia="en-IN"/>
                <w14:ligatures w14:val="none"/>
              </w:rPr>
              <w:t>CHICAGO</w:t>
            </w:r>
            <w:r w:rsidRPr="003F5D27">
              <w:rPr>
                <w:rFonts w:ascii="Cambria Math" w:eastAsia="Times New Roman" w:hAnsi="Cambria Math" w:cs="Times New Roman"/>
                <w:color w:val="1A1816"/>
                <w:kern w:val="0"/>
                <w:sz w:val="21"/>
                <w:szCs w:val="21"/>
                <w:lang w:eastAsia="en-IN"/>
                <w14:ligatures w14:val="none"/>
              </w:rPr>
              <w:t> database is primary</w:t>
            </w:r>
          </w:p>
        </w:tc>
        <w:tc>
          <w:tcPr>
            <w:tcW w:w="317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D0466E6" w14:textId="77777777" w:rsidR="00635C62" w:rsidRPr="003F5D27" w:rsidRDefault="00635C62" w:rsidP="0028778F">
            <w:pPr>
              <w:spacing w:after="0" w:line="240" w:lineRule="auto"/>
              <w:jc w:val="both"/>
              <w:rPr>
                <w:rFonts w:ascii="Cambria Math" w:eastAsia="Times New Roman" w:hAnsi="Cambria Math" w:cs="Times New Roman"/>
                <w:color w:val="1A1816"/>
                <w:kern w:val="0"/>
                <w:sz w:val="21"/>
                <w:szCs w:val="21"/>
                <w:lang w:eastAsia="en-IN"/>
                <w14:ligatures w14:val="none"/>
              </w:rPr>
            </w:pPr>
            <w:r w:rsidRPr="003F5D27">
              <w:rPr>
                <w:rFonts w:ascii="Cambria Math" w:eastAsia="Times New Roman" w:hAnsi="Cambria Math" w:cs="Times New Roman"/>
                <w:color w:val="1A1816"/>
                <w:kern w:val="0"/>
                <w:sz w:val="21"/>
                <w:szCs w:val="21"/>
                <w:lang w:eastAsia="en-IN"/>
                <w14:ligatures w14:val="none"/>
              </w:rPr>
              <w:t>Cause: The </w:t>
            </w:r>
            <w:r w:rsidRPr="003F5D27">
              <w:rPr>
                <w:rFonts w:ascii="Cambria Math" w:eastAsia="Times New Roman" w:hAnsi="Cambria Math" w:cs="Courier New"/>
                <w:color w:val="1A1816"/>
                <w:kern w:val="0"/>
                <w:sz w:val="20"/>
                <w:szCs w:val="20"/>
                <w:lang w:eastAsia="en-IN"/>
                <w14:ligatures w14:val="none"/>
              </w:rPr>
              <w:t>BOSTON</w:t>
            </w:r>
            <w:r w:rsidRPr="003F5D27">
              <w:rPr>
                <w:rFonts w:ascii="Cambria Math" w:eastAsia="Times New Roman" w:hAnsi="Cambria Math" w:cs="Times New Roman"/>
                <w:color w:val="1A1816"/>
                <w:kern w:val="0"/>
                <w:sz w:val="21"/>
                <w:szCs w:val="21"/>
                <w:lang w:eastAsia="en-IN"/>
                <w14:ligatures w14:val="none"/>
              </w:rPr>
              <w:t> and </w:t>
            </w:r>
            <w:r w:rsidRPr="003F5D27">
              <w:rPr>
                <w:rFonts w:ascii="Cambria Math" w:eastAsia="Times New Roman" w:hAnsi="Cambria Math" w:cs="Courier New"/>
                <w:color w:val="1A1816"/>
                <w:kern w:val="0"/>
                <w:sz w:val="20"/>
                <w:szCs w:val="20"/>
                <w:lang w:eastAsia="en-IN"/>
                <w14:ligatures w14:val="none"/>
              </w:rPr>
              <w:t>CHICAGO</w:t>
            </w:r>
            <w:r w:rsidRPr="003F5D27">
              <w:rPr>
                <w:rFonts w:ascii="Cambria Math" w:eastAsia="Times New Roman" w:hAnsi="Cambria Math" w:cs="Times New Roman"/>
                <w:color w:val="1A1816"/>
                <w:kern w:val="0"/>
                <w:sz w:val="21"/>
                <w:szCs w:val="21"/>
                <w:lang w:eastAsia="en-IN"/>
                <w14:ligatures w14:val="none"/>
              </w:rPr>
              <w:t> databases have successfully switched to their new roles, but there was an error communicating the final success status back to </w:t>
            </w:r>
            <w:r w:rsidRPr="003F5D27">
              <w:rPr>
                <w:rFonts w:ascii="Cambria Math" w:eastAsia="Times New Roman" w:hAnsi="Cambria Math" w:cs="Courier New"/>
                <w:color w:val="1A1816"/>
                <w:kern w:val="0"/>
                <w:sz w:val="20"/>
                <w:szCs w:val="20"/>
                <w:lang w:eastAsia="en-IN"/>
                <w14:ligatures w14:val="none"/>
              </w:rPr>
              <w:t>BOSTON</w:t>
            </w:r>
            <w:r w:rsidRPr="003F5D27">
              <w:rPr>
                <w:rFonts w:ascii="Cambria Math" w:eastAsia="Times New Roman" w:hAnsi="Cambria Math" w:cs="Times New Roman"/>
                <w:color w:val="1A1816"/>
                <w:kern w:val="0"/>
                <w:sz w:val="21"/>
                <w:szCs w:val="21"/>
                <w:lang w:eastAsia="en-IN"/>
                <w14:ligatures w14:val="none"/>
              </w:rPr>
              <w:t>.</w:t>
            </w:r>
          </w:p>
          <w:p w14:paraId="5CEC720D" w14:textId="77777777" w:rsidR="00635C62" w:rsidRPr="003F5D27" w:rsidRDefault="00635C62" w:rsidP="0028778F">
            <w:pPr>
              <w:spacing w:before="210" w:after="0" w:line="240" w:lineRule="atLeast"/>
              <w:jc w:val="both"/>
              <w:rPr>
                <w:rFonts w:ascii="Cambria Math" w:eastAsia="Times New Roman" w:hAnsi="Cambria Math" w:cs="Times New Roman"/>
                <w:color w:val="1A1816"/>
                <w:kern w:val="0"/>
                <w:sz w:val="21"/>
                <w:szCs w:val="21"/>
                <w:lang w:eastAsia="en-IN"/>
                <w14:ligatures w14:val="none"/>
              </w:rPr>
            </w:pPr>
            <w:r w:rsidRPr="003F5D27">
              <w:rPr>
                <w:rFonts w:ascii="Cambria Math" w:eastAsia="Times New Roman" w:hAnsi="Cambria Math" w:cs="Times New Roman"/>
                <w:color w:val="1A1816"/>
                <w:kern w:val="0"/>
                <w:sz w:val="21"/>
                <w:szCs w:val="21"/>
                <w:lang w:eastAsia="en-IN"/>
                <w14:ligatures w14:val="none"/>
              </w:rPr>
              <w:t>Action: Continue to Step 3 to finish the switchover operation.</w:t>
            </w:r>
          </w:p>
        </w:tc>
      </w:tr>
      <w:tr w:rsidR="00635C62" w:rsidRPr="00F418F2" w14:paraId="21470DC7" w14:textId="77777777" w:rsidTr="003F5D27">
        <w:tc>
          <w:tcPr>
            <w:tcW w:w="182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tcPr>
          <w:p w14:paraId="35B102F3" w14:textId="77777777" w:rsidR="00635C62" w:rsidRPr="00F418F2" w:rsidRDefault="00635C62" w:rsidP="0028778F">
            <w:pPr>
              <w:spacing w:after="0" w:line="240" w:lineRule="auto"/>
              <w:jc w:val="both"/>
              <w:rPr>
                <w:rFonts w:ascii="var(--code-block-font-family)" w:eastAsia="Times New Roman" w:hAnsi="var(--code-block-font-family)" w:cs="Courier New"/>
                <w:color w:val="1A1816"/>
                <w:kern w:val="0"/>
                <w:sz w:val="20"/>
                <w:szCs w:val="20"/>
                <w:lang w:eastAsia="en-IN"/>
                <w14:ligatures w14:val="none"/>
              </w:rPr>
            </w:pPr>
          </w:p>
        </w:tc>
        <w:tc>
          <w:tcPr>
            <w:tcW w:w="317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tcPr>
          <w:p w14:paraId="62CB0336" w14:textId="77777777" w:rsidR="00635C62" w:rsidRPr="00F418F2" w:rsidRDefault="00635C62" w:rsidP="0028778F">
            <w:pPr>
              <w:spacing w:after="0" w:line="240" w:lineRule="auto"/>
              <w:jc w:val="both"/>
              <w:rPr>
                <w:rFonts w:ascii="Times New Roman" w:eastAsia="Times New Roman" w:hAnsi="Times New Roman" w:cs="Times New Roman"/>
                <w:color w:val="1A1816"/>
                <w:kern w:val="0"/>
                <w:sz w:val="21"/>
                <w:szCs w:val="21"/>
                <w:lang w:eastAsia="en-IN"/>
                <w14:ligatures w14:val="none"/>
              </w:rPr>
            </w:pPr>
          </w:p>
        </w:tc>
      </w:tr>
    </w:tbl>
    <w:p w14:paraId="3DE858FE" w14:textId="77777777" w:rsidR="00B172A8" w:rsidRPr="003F5D27" w:rsidRDefault="00635C62" w:rsidP="0028778F">
      <w:pPr>
        <w:numPr>
          <w:ilvl w:val="0"/>
          <w:numId w:val="11"/>
        </w:numPr>
        <w:shd w:val="clear" w:color="auto" w:fill="FFFFFF"/>
        <w:spacing w:after="0" w:line="240" w:lineRule="auto"/>
        <w:jc w:val="both"/>
        <w:rPr>
          <w:rFonts w:ascii="Cambria Math" w:eastAsia="Times New Roman" w:hAnsi="Cambria Math" w:cs="Segoe UI"/>
          <w:color w:val="1A1816"/>
          <w:kern w:val="0"/>
          <w:sz w:val="24"/>
          <w:szCs w:val="24"/>
          <w:lang w:eastAsia="en-IN"/>
          <w14:ligatures w14:val="none"/>
        </w:rPr>
      </w:pPr>
      <w:r w:rsidRPr="003F5D27">
        <w:rPr>
          <w:rFonts w:ascii="Cambria Math" w:eastAsia="Times New Roman" w:hAnsi="Cambria Math" w:cs="Segoe UI"/>
          <w:color w:val="1A1816"/>
          <w:kern w:val="0"/>
          <w:sz w:val="24"/>
          <w:szCs w:val="24"/>
          <w:lang w:eastAsia="en-IN"/>
          <w14:ligatures w14:val="none"/>
        </w:rPr>
        <w:t>Issue the following SQL statement on the new primary database, </w:t>
      </w:r>
      <w:r w:rsidRPr="003F5D27">
        <w:rPr>
          <w:rFonts w:ascii="Cambria Math" w:eastAsia="Times New Roman" w:hAnsi="Cambria Math" w:cs="Courier New"/>
          <w:color w:val="1A1816"/>
          <w:kern w:val="0"/>
          <w:sz w:val="20"/>
          <w:szCs w:val="20"/>
          <w:lang w:eastAsia="en-IN"/>
          <w14:ligatures w14:val="none"/>
        </w:rPr>
        <w:t>CHICAGO</w:t>
      </w:r>
      <w:r w:rsidRPr="003F5D27">
        <w:rPr>
          <w:rFonts w:ascii="Cambria Math" w:eastAsia="Times New Roman" w:hAnsi="Cambria Math" w:cs="Segoe UI"/>
          <w:color w:val="1A1816"/>
          <w:kern w:val="0"/>
          <w:sz w:val="24"/>
          <w:szCs w:val="24"/>
          <w:lang w:eastAsia="en-IN"/>
          <w14:ligatures w14:val="none"/>
        </w:rPr>
        <w:t>, to open it.</w:t>
      </w:r>
    </w:p>
    <w:p w14:paraId="15AAEFFA" w14:textId="77777777" w:rsidR="00635C62" w:rsidRDefault="00635C62" w:rsidP="0028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jc w:val="both"/>
        <w:rPr>
          <w:rFonts w:ascii="Courier New" w:eastAsia="Times New Roman" w:hAnsi="Courier New" w:cs="Courier New"/>
          <w:color w:val="1A1816"/>
          <w:kern w:val="0"/>
          <w:sz w:val="20"/>
          <w:szCs w:val="20"/>
          <w:lang w:eastAsia="en-IN"/>
          <w14:ligatures w14:val="none"/>
        </w:rPr>
      </w:pPr>
    </w:p>
    <w:p w14:paraId="59C50C48" w14:textId="77777777" w:rsidR="00635C62" w:rsidRDefault="00635C62" w:rsidP="0028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jc w:val="both"/>
        <w:rPr>
          <w:rFonts w:ascii="var(--code-block-font-family)" w:eastAsia="Times New Roman" w:hAnsi="var(--code-block-font-family)" w:cs="Courier New"/>
          <w:color w:val="545454"/>
          <w:kern w:val="0"/>
          <w:sz w:val="20"/>
          <w:szCs w:val="20"/>
          <w:lang w:eastAsia="en-IN"/>
          <w14:ligatures w14:val="none"/>
        </w:rPr>
      </w:pPr>
      <w:r w:rsidRPr="00F418F2">
        <w:rPr>
          <w:rFonts w:ascii="var(--code-block-font-family)" w:eastAsia="Times New Roman" w:hAnsi="var(--code-block-font-family)" w:cs="Courier New"/>
          <w:color w:val="545454"/>
          <w:kern w:val="0"/>
          <w:sz w:val="20"/>
          <w:szCs w:val="20"/>
          <w:lang w:eastAsia="en-IN"/>
          <w14:ligatures w14:val="none"/>
        </w:rPr>
        <w:t>SQL&gt; ALTER DATABASE OPEN;</w:t>
      </w:r>
    </w:p>
    <w:p w14:paraId="7D9F8C55" w14:textId="77777777" w:rsidR="00635C62" w:rsidRPr="00F418F2" w:rsidRDefault="00635C62" w:rsidP="0028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jc w:val="both"/>
        <w:rPr>
          <w:rFonts w:ascii="var(--code-block-font-family)" w:eastAsia="Times New Roman" w:hAnsi="var(--code-block-font-family)" w:cs="Courier New"/>
          <w:color w:val="545454"/>
          <w:kern w:val="0"/>
          <w:sz w:val="20"/>
          <w:szCs w:val="20"/>
          <w:lang w:eastAsia="en-IN"/>
          <w14:ligatures w14:val="none"/>
        </w:rPr>
      </w:pPr>
    </w:p>
    <w:p w14:paraId="7775046A" w14:textId="77777777" w:rsidR="00635C62" w:rsidRPr="003F5D27" w:rsidRDefault="00635C62" w:rsidP="0028778F">
      <w:pPr>
        <w:numPr>
          <w:ilvl w:val="0"/>
          <w:numId w:val="11"/>
        </w:numPr>
        <w:shd w:val="clear" w:color="auto" w:fill="FFFFFF"/>
        <w:spacing w:after="0" w:line="240" w:lineRule="auto"/>
        <w:jc w:val="both"/>
        <w:rPr>
          <w:rFonts w:ascii="Cambria Math" w:eastAsia="Times New Roman" w:hAnsi="Cambria Math" w:cs="Segoe UI"/>
          <w:color w:val="1A1816"/>
          <w:kern w:val="0"/>
          <w:sz w:val="24"/>
          <w:szCs w:val="24"/>
          <w:lang w:eastAsia="en-IN"/>
          <w14:ligatures w14:val="none"/>
        </w:rPr>
      </w:pPr>
      <w:r w:rsidRPr="003F5D27">
        <w:rPr>
          <w:rFonts w:ascii="Cambria Math" w:eastAsia="Times New Roman" w:hAnsi="Cambria Math" w:cs="Segoe UI"/>
          <w:color w:val="1A1816"/>
          <w:kern w:val="0"/>
          <w:sz w:val="24"/>
          <w:szCs w:val="24"/>
          <w:lang w:eastAsia="en-IN"/>
          <w14:ligatures w14:val="none"/>
        </w:rPr>
        <w:t>Issue the following SQL statement to mount the new physical standby database, </w:t>
      </w:r>
      <w:r w:rsidRPr="003F5D27">
        <w:rPr>
          <w:rFonts w:ascii="Cambria Math" w:eastAsia="Times New Roman" w:hAnsi="Cambria Math" w:cs="Courier New"/>
          <w:color w:val="1A1816"/>
          <w:kern w:val="0"/>
          <w:sz w:val="20"/>
          <w:szCs w:val="20"/>
          <w:lang w:eastAsia="en-IN"/>
          <w14:ligatures w14:val="none"/>
        </w:rPr>
        <w:t>BOSTON</w:t>
      </w:r>
      <w:r w:rsidRPr="003F5D27">
        <w:rPr>
          <w:rFonts w:ascii="Cambria Math" w:eastAsia="Times New Roman" w:hAnsi="Cambria Math" w:cs="Segoe UI"/>
          <w:color w:val="1A1816"/>
          <w:kern w:val="0"/>
          <w:sz w:val="24"/>
          <w:szCs w:val="24"/>
          <w:lang w:eastAsia="en-IN"/>
          <w14:ligatures w14:val="none"/>
        </w:rPr>
        <w:t>:</w:t>
      </w:r>
    </w:p>
    <w:p w14:paraId="5F3743AD" w14:textId="77777777" w:rsidR="00635C62" w:rsidRDefault="00635C62" w:rsidP="0028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jc w:val="both"/>
        <w:rPr>
          <w:rFonts w:ascii="Courier New" w:eastAsia="Times New Roman" w:hAnsi="Courier New" w:cs="Courier New"/>
          <w:color w:val="1A1816"/>
          <w:kern w:val="0"/>
          <w:sz w:val="20"/>
          <w:szCs w:val="20"/>
          <w:lang w:eastAsia="en-IN"/>
          <w14:ligatures w14:val="none"/>
        </w:rPr>
      </w:pPr>
    </w:p>
    <w:p w14:paraId="662C36B6" w14:textId="77777777" w:rsidR="00635C62" w:rsidRDefault="00635C62" w:rsidP="0028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jc w:val="both"/>
        <w:rPr>
          <w:rFonts w:ascii="var(--code-block-font-family)" w:eastAsia="Times New Roman" w:hAnsi="var(--code-block-font-family)" w:cs="Courier New"/>
          <w:color w:val="545454"/>
          <w:kern w:val="0"/>
          <w:sz w:val="20"/>
          <w:szCs w:val="20"/>
          <w:lang w:eastAsia="en-IN"/>
          <w14:ligatures w14:val="none"/>
        </w:rPr>
      </w:pPr>
      <w:r w:rsidRPr="00F418F2">
        <w:rPr>
          <w:rFonts w:ascii="var(--code-block-font-family)" w:eastAsia="Times New Roman" w:hAnsi="var(--code-block-font-family)" w:cs="Courier New"/>
          <w:color w:val="545454"/>
          <w:kern w:val="0"/>
          <w:sz w:val="20"/>
          <w:szCs w:val="20"/>
          <w:lang w:eastAsia="en-IN"/>
          <w14:ligatures w14:val="none"/>
        </w:rPr>
        <w:t>SQL&gt; STARTUP MOUNT;</w:t>
      </w:r>
    </w:p>
    <w:p w14:paraId="233E6D3A" w14:textId="77777777" w:rsidR="00635C62" w:rsidRPr="00F418F2" w:rsidRDefault="00635C62" w:rsidP="0028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jc w:val="both"/>
        <w:rPr>
          <w:rFonts w:ascii="var(--code-block-font-family)" w:eastAsia="Times New Roman" w:hAnsi="var(--code-block-font-family)" w:cs="Courier New"/>
          <w:color w:val="545454"/>
          <w:kern w:val="0"/>
          <w:sz w:val="20"/>
          <w:szCs w:val="20"/>
          <w:lang w:eastAsia="en-IN"/>
          <w14:ligatures w14:val="none"/>
        </w:rPr>
      </w:pPr>
    </w:p>
    <w:p w14:paraId="493BCF6A" w14:textId="77777777" w:rsidR="00635C62" w:rsidRPr="003F5D27" w:rsidRDefault="00635C62" w:rsidP="0028778F">
      <w:pPr>
        <w:shd w:val="clear" w:color="auto" w:fill="FFFFFF"/>
        <w:spacing w:after="0" w:line="240" w:lineRule="auto"/>
        <w:ind w:left="720"/>
        <w:jc w:val="both"/>
        <w:rPr>
          <w:rFonts w:ascii="Cambria Math" w:eastAsia="Times New Roman" w:hAnsi="Cambria Math" w:cs="Segoe UI"/>
          <w:color w:val="1A1816"/>
          <w:kern w:val="0"/>
          <w:sz w:val="24"/>
          <w:szCs w:val="24"/>
          <w:lang w:eastAsia="en-IN"/>
          <w14:ligatures w14:val="none"/>
        </w:rPr>
      </w:pPr>
      <w:r w:rsidRPr="003F5D27">
        <w:rPr>
          <w:rFonts w:ascii="Cambria Math" w:eastAsia="Times New Roman" w:hAnsi="Cambria Math" w:cs="Segoe UI"/>
          <w:color w:val="1A1816"/>
          <w:kern w:val="0"/>
          <w:sz w:val="24"/>
          <w:szCs w:val="24"/>
          <w:lang w:eastAsia="en-IN"/>
          <w14:ligatures w14:val="none"/>
        </w:rPr>
        <w:t>Or, if </w:t>
      </w:r>
      <w:r w:rsidRPr="003F5D27">
        <w:rPr>
          <w:rFonts w:ascii="Cambria Math" w:eastAsia="Times New Roman" w:hAnsi="Cambria Math" w:cs="Courier New"/>
          <w:color w:val="1A1816"/>
          <w:kern w:val="0"/>
          <w:sz w:val="20"/>
          <w:szCs w:val="20"/>
          <w:lang w:eastAsia="en-IN"/>
          <w14:ligatures w14:val="none"/>
        </w:rPr>
        <w:t>BOSTON</w:t>
      </w:r>
      <w:r w:rsidRPr="003F5D27">
        <w:rPr>
          <w:rFonts w:ascii="Cambria Math" w:eastAsia="Times New Roman" w:hAnsi="Cambria Math" w:cs="Segoe UI"/>
          <w:color w:val="1A1816"/>
          <w:kern w:val="0"/>
          <w:sz w:val="24"/>
          <w:szCs w:val="24"/>
          <w:lang w:eastAsia="en-IN"/>
          <w14:ligatures w14:val="none"/>
        </w:rPr>
        <w:t> is an Oracle Active Data Guard physical standby database, then issue the following SQL statement to open it read only:</w:t>
      </w:r>
    </w:p>
    <w:p w14:paraId="1690F38C" w14:textId="77777777" w:rsidR="00635C62" w:rsidRDefault="00635C62" w:rsidP="0028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jc w:val="both"/>
        <w:rPr>
          <w:rFonts w:ascii="Courier New" w:eastAsia="Times New Roman" w:hAnsi="Courier New" w:cs="Courier New"/>
          <w:color w:val="1A1816"/>
          <w:kern w:val="0"/>
          <w:sz w:val="20"/>
          <w:szCs w:val="20"/>
          <w:lang w:eastAsia="en-IN"/>
          <w14:ligatures w14:val="none"/>
        </w:rPr>
      </w:pPr>
    </w:p>
    <w:p w14:paraId="51DBF3C3" w14:textId="77777777" w:rsidR="00635C62" w:rsidRDefault="00635C62" w:rsidP="0028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jc w:val="both"/>
        <w:rPr>
          <w:rFonts w:ascii="var(--code-block-font-family)" w:eastAsia="Times New Roman" w:hAnsi="var(--code-block-font-family)" w:cs="Courier New"/>
          <w:color w:val="545454"/>
          <w:kern w:val="0"/>
          <w:sz w:val="20"/>
          <w:szCs w:val="20"/>
          <w:lang w:eastAsia="en-IN"/>
          <w14:ligatures w14:val="none"/>
        </w:rPr>
      </w:pPr>
      <w:r w:rsidRPr="00F418F2">
        <w:rPr>
          <w:rFonts w:ascii="var(--code-block-font-family)" w:eastAsia="Times New Roman" w:hAnsi="var(--code-block-font-family)" w:cs="Courier New"/>
          <w:color w:val="545454"/>
          <w:kern w:val="0"/>
          <w:sz w:val="20"/>
          <w:szCs w:val="20"/>
          <w:lang w:eastAsia="en-IN"/>
          <w14:ligatures w14:val="none"/>
        </w:rPr>
        <w:t>SQL&gt; STARTUP;</w:t>
      </w:r>
    </w:p>
    <w:p w14:paraId="36DC5745" w14:textId="77777777" w:rsidR="00635C62" w:rsidRPr="00F418F2" w:rsidRDefault="00635C62" w:rsidP="0028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jc w:val="both"/>
        <w:rPr>
          <w:rFonts w:ascii="var(--code-block-font-family)" w:eastAsia="Times New Roman" w:hAnsi="var(--code-block-font-family)" w:cs="Courier New"/>
          <w:color w:val="545454"/>
          <w:kern w:val="0"/>
          <w:sz w:val="20"/>
          <w:szCs w:val="20"/>
          <w:lang w:eastAsia="en-IN"/>
          <w14:ligatures w14:val="none"/>
        </w:rPr>
      </w:pPr>
    </w:p>
    <w:p w14:paraId="7E2358A0" w14:textId="77777777" w:rsidR="00635C62" w:rsidRPr="00602453" w:rsidRDefault="00635C62" w:rsidP="0028778F">
      <w:pPr>
        <w:numPr>
          <w:ilvl w:val="0"/>
          <w:numId w:val="11"/>
        </w:numPr>
        <w:shd w:val="clear" w:color="auto" w:fill="FFFFFF"/>
        <w:spacing w:after="0" w:line="240" w:lineRule="auto"/>
        <w:jc w:val="both"/>
        <w:rPr>
          <w:rFonts w:ascii="Cambria Math" w:eastAsia="Times New Roman" w:hAnsi="Cambria Math" w:cs="Segoe UI"/>
          <w:color w:val="1A1816"/>
          <w:kern w:val="0"/>
          <w:sz w:val="24"/>
          <w:szCs w:val="24"/>
          <w:lang w:eastAsia="en-IN"/>
          <w14:ligatures w14:val="none"/>
        </w:rPr>
      </w:pPr>
      <w:r w:rsidRPr="00602453">
        <w:rPr>
          <w:rFonts w:ascii="Cambria Math" w:eastAsia="Times New Roman" w:hAnsi="Cambria Math" w:cs="Segoe UI"/>
          <w:color w:val="1A1816"/>
          <w:kern w:val="0"/>
          <w:sz w:val="24"/>
          <w:szCs w:val="24"/>
          <w:lang w:eastAsia="en-IN"/>
          <w14:ligatures w14:val="none"/>
        </w:rPr>
        <w:t>Start Redo Apply on the new physical standby database. For example:</w:t>
      </w:r>
    </w:p>
    <w:p w14:paraId="2D0BFBB2" w14:textId="77777777" w:rsidR="00635C62" w:rsidRDefault="00635C62" w:rsidP="0028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jc w:val="both"/>
        <w:rPr>
          <w:rFonts w:ascii="Courier New" w:eastAsia="Times New Roman" w:hAnsi="Courier New" w:cs="Courier New"/>
          <w:color w:val="1A1816"/>
          <w:kern w:val="0"/>
          <w:sz w:val="20"/>
          <w:szCs w:val="20"/>
          <w:lang w:eastAsia="en-IN"/>
          <w14:ligatures w14:val="none"/>
        </w:rPr>
      </w:pPr>
    </w:p>
    <w:p w14:paraId="3FC3A206" w14:textId="77777777" w:rsidR="00635C62" w:rsidRPr="00F418F2" w:rsidRDefault="00635C62" w:rsidP="0028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jc w:val="both"/>
        <w:rPr>
          <w:rFonts w:ascii="Courier New" w:eastAsia="Times New Roman" w:hAnsi="Courier New" w:cs="Courier New"/>
          <w:color w:val="1A1816"/>
          <w:kern w:val="0"/>
          <w:sz w:val="20"/>
          <w:szCs w:val="20"/>
          <w:lang w:eastAsia="en-IN"/>
          <w14:ligatures w14:val="none"/>
        </w:rPr>
      </w:pPr>
      <w:r w:rsidRPr="00F418F2">
        <w:rPr>
          <w:rFonts w:ascii="var(--code-block-font-family)" w:eastAsia="Times New Roman" w:hAnsi="var(--code-block-font-family)" w:cs="Courier New"/>
          <w:color w:val="545454"/>
          <w:kern w:val="0"/>
          <w:sz w:val="20"/>
          <w:szCs w:val="20"/>
          <w:lang w:eastAsia="en-IN"/>
          <w14:ligatures w14:val="none"/>
        </w:rPr>
        <w:t>SQL&gt; ALTER DATABASE RECOVER MANAGED STANDBY DATABASE DISCONNECT FR</w:t>
      </w:r>
      <w:r>
        <w:rPr>
          <w:rFonts w:ascii="Courier New" w:hAnsi="Courier New" w:cs="Courier New"/>
          <w:color w:val="545454"/>
          <w:shd w:val="clear" w:color="auto" w:fill="FFFFFF"/>
        </w:rPr>
        <w:t>OM SESSION;</w:t>
      </w:r>
    </w:p>
    <w:p w14:paraId="4F2B8929" w14:textId="77777777" w:rsidR="00635C62" w:rsidRDefault="00635C62" w:rsidP="0028778F">
      <w:pPr>
        <w:pStyle w:val="NormalWeb"/>
        <w:shd w:val="clear" w:color="auto" w:fill="FFFFFF"/>
        <w:spacing w:before="210" w:beforeAutospacing="0" w:after="210" w:afterAutospacing="0"/>
        <w:jc w:val="both"/>
        <w:rPr>
          <w:rFonts w:ascii="Segoe UI" w:hAnsi="Segoe UI" w:cs="Segoe UI"/>
          <w:color w:val="1A1816"/>
        </w:rPr>
      </w:pPr>
    </w:p>
    <w:p w14:paraId="5439C096" w14:textId="77777777" w:rsidR="00635C62" w:rsidRPr="002C0FB2" w:rsidRDefault="00635C62" w:rsidP="0028778F">
      <w:pPr>
        <w:pStyle w:val="Heading4"/>
        <w:shd w:val="clear" w:color="auto" w:fill="FFFFFF"/>
        <w:jc w:val="both"/>
        <w:rPr>
          <w:rFonts w:ascii="Cambria Math" w:hAnsi="Cambria Math" w:cs="Segoe UI"/>
          <w:b/>
          <w:i w:val="0"/>
          <w:color w:val="auto"/>
          <w:sz w:val="32"/>
          <w:szCs w:val="32"/>
        </w:rPr>
      </w:pPr>
      <w:r w:rsidRPr="002C0FB2">
        <w:rPr>
          <w:rFonts w:ascii="Cambria Math" w:hAnsi="Cambria Math" w:cs="Segoe UI"/>
          <w:b/>
          <w:bCs/>
          <w:i w:val="0"/>
          <w:color w:val="auto"/>
          <w:sz w:val="32"/>
          <w:szCs w:val="32"/>
        </w:rPr>
        <w:t>Performing a Failover to a Physical Standby Database</w:t>
      </w:r>
    </w:p>
    <w:p w14:paraId="469E1A66" w14:textId="77777777" w:rsidR="00635C62" w:rsidRPr="00602453" w:rsidRDefault="00635C62" w:rsidP="0028778F">
      <w:pPr>
        <w:pStyle w:val="NormalWeb"/>
        <w:shd w:val="clear" w:color="auto" w:fill="FFFFFF"/>
        <w:spacing w:before="210" w:beforeAutospacing="0" w:after="210" w:afterAutospacing="0"/>
        <w:jc w:val="both"/>
        <w:rPr>
          <w:rFonts w:ascii="Cambria Math" w:hAnsi="Cambria Math" w:cs="Segoe UI"/>
          <w:color w:val="1A1816"/>
        </w:rPr>
      </w:pPr>
      <w:r w:rsidRPr="00602453">
        <w:rPr>
          <w:rFonts w:ascii="Cambria Math" w:hAnsi="Cambria Math" w:cs="Segoe UI"/>
          <w:color w:val="1A1816"/>
        </w:rPr>
        <w:t>These steps describe how to perform a failover to a physical standby database.</w:t>
      </w:r>
    </w:p>
    <w:p w14:paraId="3A67A813" w14:textId="77777777" w:rsidR="00635C62" w:rsidRPr="00602453" w:rsidRDefault="00635C62" w:rsidP="0028778F">
      <w:pPr>
        <w:pStyle w:val="stepexpand"/>
        <w:numPr>
          <w:ilvl w:val="0"/>
          <w:numId w:val="12"/>
        </w:numPr>
        <w:shd w:val="clear" w:color="auto" w:fill="FFFFFF"/>
        <w:spacing w:before="0" w:beforeAutospacing="0" w:after="0" w:afterAutospacing="0"/>
        <w:jc w:val="both"/>
        <w:rPr>
          <w:rFonts w:ascii="Cambria Math" w:hAnsi="Cambria Math" w:cs="Segoe UI"/>
          <w:color w:val="1A1816"/>
        </w:rPr>
      </w:pPr>
      <w:r w:rsidRPr="00602453">
        <w:rPr>
          <w:rFonts w:ascii="Cambria Math" w:hAnsi="Cambria Math" w:cs="Segoe UI"/>
          <w:color w:val="1A1816"/>
        </w:rPr>
        <w:t>If the primary database can be mounted, then flush any unsent archived and current redo from the primary database to the standby database. If this operation is successful, a zero data loss failover is possible even if the primary database is not in a zero data loss data protection mode.</w:t>
      </w:r>
    </w:p>
    <w:p w14:paraId="35A7C5C2" w14:textId="77777777" w:rsidR="00635C62" w:rsidRPr="00602453" w:rsidRDefault="00635C62" w:rsidP="0028778F">
      <w:pPr>
        <w:pStyle w:val="NormalWeb"/>
        <w:shd w:val="clear" w:color="auto" w:fill="FFFFFF"/>
        <w:spacing w:before="210" w:beforeAutospacing="0" w:after="210" w:afterAutospacing="0"/>
        <w:ind w:left="720"/>
        <w:jc w:val="both"/>
        <w:rPr>
          <w:rFonts w:ascii="Cambria Math" w:hAnsi="Cambria Math" w:cs="Segoe UI"/>
          <w:color w:val="1A1816"/>
        </w:rPr>
      </w:pPr>
      <w:r w:rsidRPr="00602453">
        <w:rPr>
          <w:rFonts w:ascii="Cambria Math" w:hAnsi="Cambria Math" w:cs="Segoe UI"/>
          <w:color w:val="1A1816"/>
        </w:rPr>
        <w:t>First, ensure that Redo Apply is active at the target standby database. Then mount, but do not open the primary database. If the primary database cannot be mounted, go to Step 2.</w:t>
      </w:r>
    </w:p>
    <w:p w14:paraId="005A69B0" w14:textId="77777777" w:rsidR="00635C62" w:rsidRPr="00602453" w:rsidRDefault="00635C62" w:rsidP="0028778F">
      <w:pPr>
        <w:pStyle w:val="NormalWeb"/>
        <w:shd w:val="clear" w:color="auto" w:fill="FFFFFF"/>
        <w:spacing w:before="0" w:beforeAutospacing="0" w:after="0" w:afterAutospacing="0"/>
        <w:ind w:left="720"/>
        <w:jc w:val="both"/>
        <w:rPr>
          <w:rFonts w:ascii="Cambria Math" w:hAnsi="Cambria Math" w:cs="Segoe UI"/>
          <w:color w:val="1A1816"/>
        </w:rPr>
      </w:pPr>
      <w:r w:rsidRPr="00602453">
        <w:rPr>
          <w:rFonts w:ascii="Cambria Math" w:hAnsi="Cambria Math" w:cs="Segoe UI"/>
          <w:color w:val="1A1816"/>
        </w:rPr>
        <w:lastRenderedPageBreak/>
        <w:t>If not already done, then set up the remote </w:t>
      </w:r>
      <w:proofErr w:type="spellStart"/>
      <w:r w:rsidRPr="00602453">
        <w:rPr>
          <w:rStyle w:val="HTMLCode"/>
          <w:rFonts w:ascii="Cambria Math" w:hAnsi="Cambria Math"/>
          <w:color w:val="1A1816"/>
        </w:rPr>
        <w:t>LOG_ARCHIVE_DEST_</w:t>
      </w:r>
      <w:r w:rsidRPr="00602453">
        <w:rPr>
          <w:rStyle w:val="HTMLCode"/>
          <w:rFonts w:ascii="Cambria Math" w:hAnsi="Cambria Math"/>
          <w:i/>
          <w:iCs/>
          <w:color w:val="1A1816"/>
        </w:rPr>
        <w:t>n</w:t>
      </w:r>
      <w:proofErr w:type="spellEnd"/>
      <w:r w:rsidRPr="00602453">
        <w:rPr>
          <w:rFonts w:ascii="Cambria Math" w:hAnsi="Cambria Math" w:cs="Segoe UI"/>
          <w:color w:val="1A1816"/>
        </w:rPr>
        <w:t> configured at the primary to point to the target destination. (You may not have any remote </w:t>
      </w:r>
      <w:proofErr w:type="spellStart"/>
      <w:r w:rsidRPr="00602453">
        <w:rPr>
          <w:rStyle w:val="HTMLCode"/>
          <w:rFonts w:ascii="Cambria Math" w:hAnsi="Cambria Math"/>
          <w:color w:val="1A1816"/>
        </w:rPr>
        <w:t>LOG_ARCHIVE_DEST_</w:t>
      </w:r>
      <w:r w:rsidRPr="00602453">
        <w:rPr>
          <w:rStyle w:val="HTMLCode"/>
          <w:rFonts w:ascii="Cambria Math" w:hAnsi="Cambria Math"/>
          <w:i/>
          <w:iCs/>
          <w:color w:val="1A1816"/>
        </w:rPr>
        <w:t>n</w:t>
      </w:r>
      <w:proofErr w:type="spellEnd"/>
      <w:r w:rsidRPr="00602453">
        <w:rPr>
          <w:rFonts w:ascii="Cambria Math" w:hAnsi="Cambria Math" w:cs="Segoe UI"/>
          <w:color w:val="1A1816"/>
        </w:rPr>
        <w:t> configured if the target destination was serviced by a far sync instance, or was a terminal standby in a cascaded configuration.) Also, ensure that the primary can connect to the target destination by verifying that the </w:t>
      </w:r>
      <w:r w:rsidRPr="00602453">
        <w:rPr>
          <w:rStyle w:val="HTMLCode"/>
          <w:rFonts w:ascii="Cambria Math" w:hAnsi="Cambria Math"/>
          <w:color w:val="1A1816"/>
        </w:rPr>
        <w:t>NET_ALIAS_TARGET_DB_NAME</w:t>
      </w:r>
      <w:r w:rsidRPr="00602453">
        <w:rPr>
          <w:rFonts w:ascii="Cambria Math" w:hAnsi="Cambria Math" w:cs="Segoe UI"/>
          <w:color w:val="1A1816"/>
        </w:rPr>
        <w:t> is valid and properly established.</w:t>
      </w:r>
    </w:p>
    <w:p w14:paraId="0B1CDEC9" w14:textId="77777777" w:rsidR="00635C62" w:rsidRDefault="00635C62" w:rsidP="0028778F">
      <w:pPr>
        <w:pStyle w:val="NormalWeb"/>
        <w:shd w:val="clear" w:color="auto" w:fill="FFFFFF"/>
        <w:spacing w:before="0" w:beforeAutospacing="0" w:after="0" w:afterAutospacing="0"/>
        <w:ind w:left="720"/>
        <w:jc w:val="both"/>
        <w:rPr>
          <w:rFonts w:ascii="Segoe UI" w:hAnsi="Segoe UI" w:cs="Segoe UI"/>
          <w:color w:val="1A1816"/>
        </w:rPr>
      </w:pPr>
    </w:p>
    <w:p w14:paraId="3F81EF72" w14:textId="0650BDFE" w:rsidR="00635C62" w:rsidRPr="00602453" w:rsidRDefault="00635C62" w:rsidP="0028778F">
      <w:pPr>
        <w:spacing w:after="0" w:line="240" w:lineRule="auto"/>
        <w:ind w:left="709"/>
        <w:rPr>
          <w:rFonts w:ascii="Courier New" w:eastAsia="Times New Roman" w:hAnsi="Courier New" w:cs="Courier New"/>
          <w:color w:val="1A1816"/>
          <w:kern w:val="0"/>
          <w:szCs w:val="24"/>
          <w:shd w:val="clear" w:color="auto" w:fill="FFFFFF"/>
          <w:lang w:eastAsia="en-IN"/>
          <w14:ligatures w14:val="none"/>
        </w:rPr>
      </w:pPr>
      <w:r w:rsidRPr="00602453">
        <w:rPr>
          <w:rFonts w:ascii="Courier New" w:eastAsia="Times New Roman" w:hAnsi="Courier New" w:cs="Courier New"/>
          <w:color w:val="1A1816"/>
          <w:kern w:val="0"/>
          <w:szCs w:val="24"/>
          <w:shd w:val="clear" w:color="auto" w:fill="FFFFFF"/>
          <w:lang w:eastAsia="en-IN"/>
          <w14:ligatures w14:val="none"/>
        </w:rPr>
        <w:t>SQL&gt; ALTER SYSTEM SET LOG_ARCHIVE_DEST_6='SERVICE=NET_ALIAS_TARGET_DB_NAME ASYNC VALID_FOR</w:t>
      </w:r>
      <w:proofErr w:type="gramStart"/>
      <w:r w:rsidRPr="00602453">
        <w:rPr>
          <w:rFonts w:ascii="Courier New" w:eastAsia="Times New Roman" w:hAnsi="Courier New" w:cs="Courier New"/>
          <w:color w:val="1A1816"/>
          <w:kern w:val="0"/>
          <w:szCs w:val="24"/>
          <w:shd w:val="clear" w:color="auto" w:fill="FFFFFF"/>
          <w:lang w:eastAsia="en-IN"/>
          <w14:ligatures w14:val="none"/>
        </w:rPr>
        <w:t>=(</w:t>
      </w:r>
      <w:proofErr w:type="spellStart"/>
      <w:proofErr w:type="gramEnd"/>
      <w:r w:rsidRPr="00602453">
        <w:rPr>
          <w:rFonts w:ascii="Courier New" w:eastAsia="Times New Roman" w:hAnsi="Courier New" w:cs="Courier New"/>
          <w:color w:val="1A1816"/>
          <w:kern w:val="0"/>
          <w:szCs w:val="24"/>
          <w:shd w:val="clear" w:color="auto" w:fill="FFFFFF"/>
          <w:lang w:eastAsia="en-IN"/>
          <w14:ligatures w14:val="none"/>
        </w:rPr>
        <w:t>online_logfile</w:t>
      </w:r>
      <w:proofErr w:type="spellEnd"/>
      <w:r w:rsidRPr="00602453">
        <w:rPr>
          <w:rFonts w:ascii="Courier New" w:eastAsia="Times New Roman" w:hAnsi="Courier New" w:cs="Courier New"/>
          <w:color w:val="1A1816"/>
          <w:kern w:val="0"/>
          <w:szCs w:val="24"/>
          <w:shd w:val="clear" w:color="auto" w:fill="FFFFFF"/>
          <w:lang w:eastAsia="en-IN"/>
          <w14:ligatures w14:val="none"/>
        </w:rPr>
        <w:t xml:space="preserve">, </w:t>
      </w:r>
      <w:proofErr w:type="spellStart"/>
      <w:r w:rsidRPr="00602453">
        <w:rPr>
          <w:rFonts w:ascii="Courier New" w:eastAsia="Times New Roman" w:hAnsi="Courier New" w:cs="Courier New"/>
          <w:color w:val="1A1816"/>
          <w:kern w:val="0"/>
          <w:szCs w:val="24"/>
          <w:shd w:val="clear" w:color="auto" w:fill="FFFFFF"/>
          <w:lang w:eastAsia="en-IN"/>
          <w14:ligatures w14:val="none"/>
        </w:rPr>
        <w:t>primary_role</w:t>
      </w:r>
      <w:proofErr w:type="spellEnd"/>
      <w:r w:rsidRPr="00602453">
        <w:rPr>
          <w:rFonts w:ascii="Courier New" w:eastAsia="Times New Roman" w:hAnsi="Courier New" w:cs="Courier New"/>
          <w:color w:val="1A1816"/>
          <w:kern w:val="0"/>
          <w:szCs w:val="24"/>
          <w:shd w:val="clear" w:color="auto" w:fill="FFFFFF"/>
          <w:lang w:eastAsia="en-IN"/>
          <w14:ligatures w14:val="none"/>
        </w:rPr>
        <w:t xml:space="preserve">) </w:t>
      </w:r>
      <w:r w:rsidRPr="00602453">
        <w:rPr>
          <w:rFonts w:ascii="Courier New" w:hAnsi="Courier New" w:cs="Courier New"/>
          <w:color w:val="1A1816"/>
          <w:szCs w:val="24"/>
          <w:shd w:val="clear" w:color="auto" w:fill="FFFFFF"/>
        </w:rPr>
        <w:t>DB_UNIQUE_NAME="</w:t>
      </w:r>
      <w:proofErr w:type="spellStart"/>
      <w:r w:rsidRPr="00602453">
        <w:rPr>
          <w:rFonts w:ascii="Courier New" w:hAnsi="Courier New" w:cs="Courier New"/>
          <w:color w:val="1A1816"/>
          <w:szCs w:val="24"/>
          <w:shd w:val="clear" w:color="auto" w:fill="FFFFFF"/>
        </w:rPr>
        <w:t>target_db_unique_name</w:t>
      </w:r>
      <w:proofErr w:type="spellEnd"/>
      <w:r w:rsidRPr="00602453">
        <w:rPr>
          <w:rFonts w:ascii="Courier New" w:hAnsi="Courier New" w:cs="Courier New"/>
          <w:color w:val="1A1816"/>
          <w:szCs w:val="24"/>
          <w:shd w:val="clear" w:color="auto" w:fill="FFFFFF"/>
        </w:rPr>
        <w:t>"' SCOPE=memory;</w:t>
      </w:r>
    </w:p>
    <w:p w14:paraId="76CBB151" w14:textId="77777777" w:rsidR="00635C62" w:rsidRDefault="00635C62" w:rsidP="0028778F">
      <w:pPr>
        <w:pStyle w:val="HTMLPreformatted"/>
        <w:shd w:val="clear" w:color="auto" w:fill="FFFFFF"/>
        <w:spacing w:line="300" w:lineRule="atLeast"/>
        <w:ind w:left="709"/>
        <w:jc w:val="both"/>
        <w:rPr>
          <w:color w:val="1A1816"/>
          <w:sz w:val="24"/>
          <w:szCs w:val="24"/>
          <w:shd w:val="clear" w:color="auto" w:fill="FFFFFF"/>
        </w:rPr>
      </w:pPr>
    </w:p>
    <w:p w14:paraId="7F5E6682" w14:textId="77777777" w:rsidR="00635C62" w:rsidRDefault="00635C62" w:rsidP="0028778F">
      <w:pPr>
        <w:pStyle w:val="HTMLPreformatted"/>
        <w:shd w:val="clear" w:color="auto" w:fill="FFFFFF"/>
        <w:spacing w:line="300" w:lineRule="atLeast"/>
        <w:ind w:left="709"/>
        <w:jc w:val="both"/>
        <w:rPr>
          <w:color w:val="1A1816"/>
        </w:rPr>
      </w:pPr>
      <w:r w:rsidRPr="0094013A">
        <w:rPr>
          <w:color w:val="1A1816"/>
        </w:rPr>
        <w:t>SQL&gt; ALTER SYSTEM SET LOG_ARCHIVE_DEST_STATE_6=ENABLE;</w:t>
      </w:r>
    </w:p>
    <w:p w14:paraId="638F939E" w14:textId="77777777" w:rsidR="00635C62" w:rsidRDefault="00635C62" w:rsidP="0028778F">
      <w:pPr>
        <w:pStyle w:val="HTMLPreformatted"/>
        <w:shd w:val="clear" w:color="auto" w:fill="FFFFFF"/>
        <w:spacing w:line="300" w:lineRule="atLeast"/>
        <w:jc w:val="both"/>
        <w:rPr>
          <w:color w:val="1A1816"/>
        </w:rPr>
      </w:pPr>
    </w:p>
    <w:p w14:paraId="161F011F" w14:textId="77777777" w:rsidR="00635C62" w:rsidRPr="00602453" w:rsidRDefault="00635C62" w:rsidP="0028778F">
      <w:pPr>
        <w:pStyle w:val="NormalWeb"/>
        <w:shd w:val="clear" w:color="auto" w:fill="FFFFFF"/>
        <w:spacing w:before="0" w:beforeAutospacing="0" w:after="0" w:afterAutospacing="0"/>
        <w:ind w:left="709"/>
        <w:jc w:val="both"/>
        <w:rPr>
          <w:rFonts w:ascii="Cambria Math" w:hAnsi="Cambria Math" w:cs="Segoe UI"/>
          <w:color w:val="1A1816"/>
        </w:rPr>
      </w:pPr>
      <w:r w:rsidRPr="00602453">
        <w:rPr>
          <w:rFonts w:ascii="Cambria Math" w:hAnsi="Cambria Math" w:cs="Segoe UI"/>
          <w:color w:val="1A1816"/>
        </w:rPr>
        <w:t>It is also assumed that the </w:t>
      </w:r>
      <w:r w:rsidRPr="00602453">
        <w:rPr>
          <w:rStyle w:val="HTMLCode"/>
          <w:rFonts w:ascii="Cambria Math" w:eastAsiaTheme="majorEastAsia" w:hAnsi="Cambria Math"/>
          <w:color w:val="1A1816"/>
        </w:rPr>
        <w:t>LOG_ARCHIVE_CONFIG</w:t>
      </w:r>
      <w:r w:rsidRPr="00602453">
        <w:rPr>
          <w:rFonts w:ascii="Cambria Math" w:hAnsi="Cambria Math" w:cs="Segoe UI"/>
          <w:color w:val="1A1816"/>
        </w:rPr>
        <w:t> specification includes the </w:t>
      </w:r>
      <w:r w:rsidRPr="00602453">
        <w:rPr>
          <w:rStyle w:val="HTMLCode"/>
          <w:rFonts w:ascii="Cambria Math" w:eastAsiaTheme="majorEastAsia" w:hAnsi="Cambria Math"/>
          <w:color w:val="1A1816"/>
        </w:rPr>
        <w:t>DB_UNIQUE_NAME</w:t>
      </w:r>
      <w:r w:rsidRPr="00602453">
        <w:rPr>
          <w:rFonts w:ascii="Cambria Math" w:hAnsi="Cambria Math" w:cs="Segoe UI"/>
          <w:color w:val="1A1816"/>
        </w:rPr>
        <w:t> of the target destination at the primary (and </w:t>
      </w:r>
      <w:r w:rsidRPr="00602453">
        <w:rPr>
          <w:rStyle w:val="HTMLCode"/>
          <w:rFonts w:ascii="Cambria Math" w:eastAsiaTheme="majorEastAsia" w:hAnsi="Cambria Math"/>
          <w:color w:val="1A1816"/>
        </w:rPr>
        <w:t>LOG_ARCHIVE_CONFIG</w:t>
      </w:r>
      <w:r w:rsidRPr="00602453">
        <w:rPr>
          <w:rFonts w:ascii="Cambria Math" w:hAnsi="Cambria Math" w:cs="Segoe UI"/>
          <w:color w:val="1A1816"/>
        </w:rPr>
        <w:t> at the target destination includes the </w:t>
      </w:r>
      <w:r w:rsidRPr="00602453">
        <w:rPr>
          <w:rStyle w:val="HTMLCode"/>
          <w:rFonts w:ascii="Cambria Math" w:eastAsiaTheme="majorEastAsia" w:hAnsi="Cambria Math"/>
          <w:color w:val="1A1816"/>
        </w:rPr>
        <w:t>DB_UNIQUE_NAME</w:t>
      </w:r>
      <w:r w:rsidRPr="00602453">
        <w:rPr>
          <w:rFonts w:ascii="Cambria Math" w:hAnsi="Cambria Math" w:cs="Segoe UI"/>
          <w:color w:val="1A1816"/>
        </w:rPr>
        <w:t> of the primary). If not, then add that information to the </w:t>
      </w:r>
      <w:r w:rsidRPr="00602453">
        <w:rPr>
          <w:rStyle w:val="HTMLCode"/>
          <w:rFonts w:ascii="Cambria Math" w:eastAsiaTheme="majorEastAsia" w:hAnsi="Cambria Math"/>
          <w:color w:val="1A1816"/>
        </w:rPr>
        <w:t>LOG_ARCHIVE_CONFIG</w:t>
      </w:r>
      <w:r w:rsidRPr="00602453">
        <w:rPr>
          <w:rFonts w:ascii="Cambria Math" w:hAnsi="Cambria Math" w:cs="Segoe UI"/>
          <w:color w:val="1A1816"/>
        </w:rPr>
        <w:t> at the primary and target destination as required.</w:t>
      </w:r>
    </w:p>
    <w:p w14:paraId="3E7ACB3E" w14:textId="77777777" w:rsidR="00635C62" w:rsidRPr="00602453" w:rsidRDefault="00635C62" w:rsidP="0028778F">
      <w:pPr>
        <w:pStyle w:val="NormalWeb"/>
        <w:shd w:val="clear" w:color="auto" w:fill="FFFFFF"/>
        <w:spacing w:before="210" w:beforeAutospacing="0" w:after="210" w:afterAutospacing="0"/>
        <w:ind w:left="709"/>
        <w:jc w:val="both"/>
        <w:rPr>
          <w:rFonts w:ascii="Cambria Math" w:hAnsi="Cambria Math" w:cs="Segoe UI"/>
          <w:color w:val="1A1816"/>
        </w:rPr>
      </w:pPr>
      <w:r w:rsidRPr="00602453">
        <w:rPr>
          <w:rFonts w:ascii="Cambria Math" w:hAnsi="Cambria Math" w:cs="Segoe UI"/>
          <w:color w:val="1A1816"/>
        </w:rPr>
        <w:t>Issue the following SQL statement at the primary database:</w:t>
      </w:r>
    </w:p>
    <w:p w14:paraId="07D3E038" w14:textId="77777777" w:rsidR="00635C62" w:rsidRDefault="00635C62" w:rsidP="0028778F">
      <w:pPr>
        <w:pStyle w:val="HTMLPreformatted"/>
        <w:shd w:val="clear" w:color="auto" w:fill="FFFFFF"/>
        <w:spacing w:line="300" w:lineRule="atLeast"/>
        <w:ind w:left="567" w:firstLine="142"/>
        <w:jc w:val="both"/>
        <w:rPr>
          <w:color w:val="1A1816"/>
        </w:rPr>
      </w:pPr>
      <w:r w:rsidRPr="0094013A">
        <w:rPr>
          <w:color w:val="1A1816"/>
        </w:rPr>
        <w:t xml:space="preserve">SQL&gt; ALTER SYSTEM FLUSH REDO TO </w:t>
      </w:r>
      <w:proofErr w:type="spellStart"/>
      <w:r w:rsidRPr="0094013A">
        <w:rPr>
          <w:color w:val="1A1816"/>
        </w:rPr>
        <w:t>target_db_name</w:t>
      </w:r>
      <w:proofErr w:type="spellEnd"/>
      <w:r w:rsidRPr="0094013A">
        <w:rPr>
          <w:color w:val="1A1816"/>
        </w:rPr>
        <w:t>;</w:t>
      </w:r>
    </w:p>
    <w:p w14:paraId="1B797C68" w14:textId="77777777" w:rsidR="00635C62" w:rsidRDefault="00635C62" w:rsidP="0028778F">
      <w:pPr>
        <w:pStyle w:val="HTMLPreformatted"/>
        <w:shd w:val="clear" w:color="auto" w:fill="FFFFFF"/>
        <w:spacing w:line="300" w:lineRule="atLeast"/>
        <w:jc w:val="both"/>
        <w:rPr>
          <w:color w:val="1A1816"/>
        </w:rPr>
      </w:pPr>
    </w:p>
    <w:p w14:paraId="664D7DE3" w14:textId="77777777" w:rsidR="00635C62" w:rsidRPr="00602453" w:rsidRDefault="00635C62" w:rsidP="0028778F">
      <w:pPr>
        <w:pStyle w:val="NormalWeb"/>
        <w:numPr>
          <w:ilvl w:val="0"/>
          <w:numId w:val="13"/>
        </w:numPr>
        <w:shd w:val="clear" w:color="auto" w:fill="FFFFFF"/>
        <w:spacing w:before="0" w:beforeAutospacing="0" w:after="0" w:afterAutospacing="0"/>
        <w:jc w:val="both"/>
        <w:rPr>
          <w:rFonts w:ascii="Cambria Math" w:hAnsi="Cambria Math" w:cs="Segoe UI"/>
          <w:color w:val="1A1816"/>
        </w:rPr>
      </w:pPr>
      <w:r w:rsidRPr="00602453">
        <w:rPr>
          <w:rFonts w:ascii="Cambria Math" w:hAnsi="Cambria Math" w:cs="Segoe UI"/>
          <w:color w:val="1A1816"/>
        </w:rPr>
        <w:t>For </w:t>
      </w:r>
      <w:proofErr w:type="spellStart"/>
      <w:r w:rsidRPr="00602453">
        <w:rPr>
          <w:rStyle w:val="HTMLCode"/>
          <w:rFonts w:ascii="Cambria Math" w:hAnsi="Cambria Math"/>
          <w:color w:val="1A1816"/>
        </w:rPr>
        <w:t>target_db_name</w:t>
      </w:r>
      <w:proofErr w:type="spellEnd"/>
      <w:r w:rsidRPr="00602453">
        <w:rPr>
          <w:rFonts w:ascii="Cambria Math" w:hAnsi="Cambria Math" w:cs="Segoe UI"/>
          <w:color w:val="1A1816"/>
        </w:rPr>
        <w:t>, specify the </w:t>
      </w:r>
      <w:r w:rsidRPr="00602453">
        <w:rPr>
          <w:rStyle w:val="HTMLCode"/>
          <w:rFonts w:ascii="Cambria Math" w:hAnsi="Cambria Math"/>
          <w:color w:val="1A1816"/>
        </w:rPr>
        <w:t>DB_UNIQUE_NAME</w:t>
      </w:r>
      <w:r w:rsidRPr="00602453">
        <w:rPr>
          <w:rFonts w:ascii="Cambria Math" w:hAnsi="Cambria Math" w:cs="Segoe UI"/>
          <w:color w:val="1A1816"/>
        </w:rPr>
        <w:t> of the standby database that is to receive the redo flushed from the primary database.</w:t>
      </w:r>
    </w:p>
    <w:p w14:paraId="45E35A7C" w14:textId="77777777" w:rsidR="00635C62" w:rsidRPr="00602453" w:rsidRDefault="00635C62" w:rsidP="0028778F">
      <w:pPr>
        <w:pStyle w:val="NormalWeb"/>
        <w:shd w:val="clear" w:color="auto" w:fill="FFFFFF"/>
        <w:spacing w:before="210" w:beforeAutospacing="0" w:after="210" w:afterAutospacing="0"/>
        <w:ind w:left="720"/>
        <w:jc w:val="both"/>
        <w:rPr>
          <w:rFonts w:ascii="Cambria Math" w:hAnsi="Cambria Math" w:cs="Segoe UI"/>
          <w:color w:val="1A1816"/>
        </w:rPr>
      </w:pPr>
      <w:r w:rsidRPr="00602453">
        <w:rPr>
          <w:rFonts w:ascii="Cambria Math" w:hAnsi="Cambria Math" w:cs="Segoe UI"/>
          <w:color w:val="1A1816"/>
        </w:rPr>
        <w:t>This statement flushes any unsent redo from the primary database to the standby database, and waits for that redo to be applied to the standby database.</w:t>
      </w:r>
    </w:p>
    <w:p w14:paraId="3E132BE7" w14:textId="77777777" w:rsidR="00635C62" w:rsidRPr="00602453" w:rsidRDefault="00635C62" w:rsidP="0028778F">
      <w:pPr>
        <w:pStyle w:val="NormalWeb"/>
        <w:shd w:val="clear" w:color="auto" w:fill="FFFFFF"/>
        <w:spacing w:before="210" w:beforeAutospacing="0" w:after="210" w:afterAutospacing="0"/>
        <w:ind w:left="720"/>
        <w:jc w:val="both"/>
        <w:rPr>
          <w:rFonts w:ascii="Cambria Math" w:hAnsi="Cambria Math" w:cs="Segoe UI"/>
          <w:color w:val="1A1816"/>
        </w:rPr>
      </w:pPr>
      <w:r w:rsidRPr="00602453">
        <w:rPr>
          <w:rFonts w:ascii="Cambria Math" w:hAnsi="Cambria Math" w:cs="Segoe UI"/>
          <w:color w:val="1A1816"/>
        </w:rPr>
        <w:t>If this statement completes without any errors, go to Step 5.If the statement completes with any error, or if it must be stopped because you cannot wait any longer for the statement to complete, continue with Step 2.</w:t>
      </w:r>
    </w:p>
    <w:p w14:paraId="00880321" w14:textId="77777777" w:rsidR="00635C62" w:rsidRPr="00602453" w:rsidRDefault="00635C62" w:rsidP="0028778F">
      <w:pPr>
        <w:pStyle w:val="stepexpand"/>
        <w:numPr>
          <w:ilvl w:val="0"/>
          <w:numId w:val="13"/>
        </w:numPr>
        <w:shd w:val="clear" w:color="auto" w:fill="FFFFFF"/>
        <w:spacing w:before="0" w:beforeAutospacing="0" w:after="0" w:afterAutospacing="0"/>
        <w:jc w:val="both"/>
        <w:rPr>
          <w:rFonts w:ascii="Cambria Math" w:hAnsi="Cambria Math" w:cs="Segoe UI"/>
          <w:color w:val="1A1816"/>
        </w:rPr>
      </w:pPr>
      <w:r w:rsidRPr="00602453">
        <w:rPr>
          <w:rFonts w:ascii="Cambria Math" w:hAnsi="Cambria Math" w:cs="Segoe UI"/>
          <w:color w:val="1A1816"/>
        </w:rPr>
        <w:t>Query the </w:t>
      </w:r>
      <w:r w:rsidRPr="00602453">
        <w:rPr>
          <w:rStyle w:val="HTMLCode"/>
          <w:rFonts w:ascii="Cambria Math" w:hAnsi="Cambria Math"/>
          <w:color w:val="1A1816"/>
        </w:rPr>
        <w:t>V$ARCHIVED_LOG</w:t>
      </w:r>
      <w:r w:rsidRPr="00602453">
        <w:rPr>
          <w:rFonts w:ascii="Cambria Math" w:hAnsi="Cambria Math" w:cs="Segoe UI"/>
          <w:color w:val="1A1816"/>
        </w:rPr>
        <w:t> view on the target standby database to obtain the highest log sequence number for each redo thread.</w:t>
      </w:r>
    </w:p>
    <w:p w14:paraId="7CECC407" w14:textId="77777777" w:rsidR="00635C62" w:rsidRPr="00602453" w:rsidRDefault="00635C62" w:rsidP="0028778F">
      <w:pPr>
        <w:pStyle w:val="NormalWeb"/>
        <w:shd w:val="clear" w:color="auto" w:fill="FFFFFF"/>
        <w:spacing w:before="210" w:beforeAutospacing="0" w:after="210" w:afterAutospacing="0"/>
        <w:ind w:left="720"/>
        <w:jc w:val="both"/>
        <w:rPr>
          <w:rFonts w:ascii="Cambria Math" w:hAnsi="Cambria Math" w:cs="Segoe UI"/>
          <w:color w:val="1A1816"/>
        </w:rPr>
      </w:pPr>
      <w:r w:rsidRPr="00602453">
        <w:rPr>
          <w:rFonts w:ascii="Cambria Math" w:hAnsi="Cambria Math" w:cs="Segoe UI"/>
          <w:color w:val="1A1816"/>
        </w:rPr>
        <w:t>For example:</w:t>
      </w:r>
    </w:p>
    <w:p w14:paraId="246933E1" w14:textId="5F29282D" w:rsidR="00635C62" w:rsidRPr="0094013A" w:rsidRDefault="00635C62" w:rsidP="0028778F">
      <w:pPr>
        <w:pStyle w:val="HTMLPreformatted"/>
        <w:shd w:val="clear" w:color="auto" w:fill="FFFFFF"/>
        <w:spacing w:line="300" w:lineRule="atLeast"/>
        <w:ind w:left="709"/>
        <w:jc w:val="both"/>
        <w:rPr>
          <w:color w:val="1A1816"/>
        </w:rPr>
      </w:pPr>
      <w:r w:rsidRPr="0094013A">
        <w:rPr>
          <w:color w:val="1A1816"/>
        </w:rPr>
        <w:t xml:space="preserve">SQL&gt; SELECT UNIQUE THREAD# AS THREAD, </w:t>
      </w:r>
      <w:proofErr w:type="gramStart"/>
      <w:r w:rsidRPr="0094013A">
        <w:rPr>
          <w:color w:val="1A1816"/>
        </w:rPr>
        <w:t>MAX(</w:t>
      </w:r>
      <w:proofErr w:type="gramEnd"/>
      <w:r w:rsidRPr="0094013A">
        <w:rPr>
          <w:color w:val="1A1816"/>
        </w:rPr>
        <w:t>SEQUENCE#) OVER (PARTITION BY thread#) AS LAST from V$ARCHIVED_LOG;</w:t>
      </w:r>
    </w:p>
    <w:p w14:paraId="72F8125B" w14:textId="77777777" w:rsidR="00635C62" w:rsidRPr="0094013A" w:rsidRDefault="00635C62" w:rsidP="0028778F">
      <w:pPr>
        <w:pStyle w:val="HTMLPreformatted"/>
        <w:shd w:val="clear" w:color="auto" w:fill="FFFFFF"/>
        <w:spacing w:line="300" w:lineRule="atLeast"/>
        <w:ind w:left="709"/>
        <w:jc w:val="both"/>
        <w:rPr>
          <w:color w:val="1A1816"/>
        </w:rPr>
      </w:pPr>
    </w:p>
    <w:p w14:paraId="31E5222C" w14:textId="77777777" w:rsidR="00635C62" w:rsidRPr="0094013A" w:rsidRDefault="00635C62" w:rsidP="0028778F">
      <w:pPr>
        <w:pStyle w:val="HTMLPreformatted"/>
        <w:shd w:val="clear" w:color="auto" w:fill="FFFFFF"/>
        <w:spacing w:line="300" w:lineRule="atLeast"/>
        <w:ind w:left="709"/>
        <w:jc w:val="both"/>
        <w:rPr>
          <w:color w:val="1A1816"/>
        </w:rPr>
      </w:pPr>
      <w:r w:rsidRPr="0094013A">
        <w:rPr>
          <w:color w:val="1A1816"/>
        </w:rPr>
        <w:t xml:space="preserve">    THREAD       LAST</w:t>
      </w:r>
    </w:p>
    <w:p w14:paraId="3E5CC83A" w14:textId="77777777" w:rsidR="00635C62" w:rsidRPr="0094013A" w:rsidRDefault="00635C62" w:rsidP="0028778F">
      <w:pPr>
        <w:pStyle w:val="HTMLPreformatted"/>
        <w:shd w:val="clear" w:color="auto" w:fill="FFFFFF"/>
        <w:spacing w:line="300" w:lineRule="atLeast"/>
        <w:ind w:left="709"/>
        <w:jc w:val="both"/>
        <w:rPr>
          <w:color w:val="1A1816"/>
        </w:rPr>
      </w:pPr>
      <w:r w:rsidRPr="0094013A">
        <w:rPr>
          <w:color w:val="1A1816"/>
        </w:rPr>
        <w:t>---------- ----------</w:t>
      </w:r>
    </w:p>
    <w:p w14:paraId="087A3589" w14:textId="437796CC" w:rsidR="00635C62" w:rsidRDefault="00602453" w:rsidP="0028778F">
      <w:pPr>
        <w:pStyle w:val="HTMLPreformatted"/>
        <w:numPr>
          <w:ilvl w:val="1"/>
          <w:numId w:val="1"/>
        </w:numPr>
        <w:shd w:val="clear" w:color="auto" w:fill="FFFFFF"/>
        <w:spacing w:line="300" w:lineRule="atLeast"/>
        <w:jc w:val="both"/>
        <w:rPr>
          <w:color w:val="1A1816"/>
        </w:rPr>
      </w:pPr>
      <w:r>
        <w:rPr>
          <w:color w:val="1A1816"/>
        </w:rPr>
        <w:t xml:space="preserve">       </w:t>
      </w:r>
      <w:r w:rsidR="00635C62" w:rsidRPr="0094013A">
        <w:rPr>
          <w:color w:val="1A1816"/>
        </w:rPr>
        <w:t>100</w:t>
      </w:r>
    </w:p>
    <w:p w14:paraId="536481CA" w14:textId="77777777" w:rsidR="00635C62" w:rsidRDefault="00635C62" w:rsidP="0028778F">
      <w:pPr>
        <w:pStyle w:val="HTMLPreformatted"/>
        <w:shd w:val="clear" w:color="auto" w:fill="FFFFFF"/>
        <w:spacing w:line="300" w:lineRule="atLeast"/>
        <w:ind w:left="709"/>
        <w:jc w:val="both"/>
        <w:rPr>
          <w:color w:val="1A1816"/>
        </w:rPr>
      </w:pPr>
    </w:p>
    <w:p w14:paraId="51D404FD" w14:textId="77777777" w:rsidR="00635C62" w:rsidRPr="00602453" w:rsidRDefault="00635C62" w:rsidP="0028778F">
      <w:pPr>
        <w:pStyle w:val="NormalWeb"/>
        <w:shd w:val="clear" w:color="auto" w:fill="FFFFFF"/>
        <w:spacing w:before="210" w:beforeAutospacing="0" w:after="210" w:afterAutospacing="0"/>
        <w:ind w:left="567"/>
        <w:jc w:val="both"/>
        <w:rPr>
          <w:rFonts w:ascii="Cambria Math" w:hAnsi="Cambria Math" w:cs="Segoe UI"/>
          <w:color w:val="1A1816"/>
        </w:rPr>
      </w:pPr>
      <w:r w:rsidRPr="00602453">
        <w:rPr>
          <w:rFonts w:ascii="Cambria Math" w:hAnsi="Cambria Math" w:cs="Segoe UI"/>
          <w:color w:val="1A1816"/>
        </w:rPr>
        <w:t>If possible, copy the most recently archived redo log file for each primary database redo thread to the standby database if it does not exist there, and register it. This must be done for each redo thread.</w:t>
      </w:r>
    </w:p>
    <w:p w14:paraId="4DD0393F" w14:textId="77777777" w:rsidR="00635C62" w:rsidRPr="00602453" w:rsidRDefault="00635C62" w:rsidP="0028778F">
      <w:pPr>
        <w:pStyle w:val="NormalWeb"/>
        <w:shd w:val="clear" w:color="auto" w:fill="FFFFFF"/>
        <w:spacing w:before="210" w:beforeAutospacing="0" w:after="210" w:afterAutospacing="0"/>
        <w:ind w:left="567"/>
        <w:jc w:val="both"/>
        <w:rPr>
          <w:rFonts w:ascii="Cambria Math" w:hAnsi="Cambria Math" w:cs="Segoe UI"/>
          <w:color w:val="1A1816"/>
        </w:rPr>
      </w:pPr>
      <w:r w:rsidRPr="00602453">
        <w:rPr>
          <w:rFonts w:ascii="Cambria Math" w:hAnsi="Cambria Math" w:cs="Segoe UI"/>
          <w:color w:val="1A1816"/>
        </w:rPr>
        <w:t>For example:</w:t>
      </w:r>
    </w:p>
    <w:p w14:paraId="48310FD6" w14:textId="77777777" w:rsidR="00635C62" w:rsidRDefault="00635C62" w:rsidP="0028778F">
      <w:pPr>
        <w:pStyle w:val="HTMLPreformatted"/>
        <w:shd w:val="clear" w:color="auto" w:fill="FFFFFF"/>
        <w:spacing w:line="300" w:lineRule="atLeast"/>
        <w:ind w:left="567"/>
        <w:jc w:val="both"/>
        <w:rPr>
          <w:color w:val="1A1816"/>
        </w:rPr>
      </w:pPr>
      <w:r w:rsidRPr="0094013A">
        <w:rPr>
          <w:color w:val="1A1816"/>
        </w:rPr>
        <w:lastRenderedPageBreak/>
        <w:t>SQL&gt; ALTER DATABASE REGISTER PHYSICAL LOGFILE 'filespec1';</w:t>
      </w:r>
    </w:p>
    <w:p w14:paraId="1D395871" w14:textId="77777777" w:rsidR="00635C62" w:rsidRDefault="00635C62" w:rsidP="0028778F">
      <w:pPr>
        <w:pStyle w:val="HTMLPreformatted"/>
        <w:shd w:val="clear" w:color="auto" w:fill="FFFFFF"/>
        <w:spacing w:line="300" w:lineRule="atLeast"/>
        <w:ind w:left="567"/>
        <w:jc w:val="both"/>
        <w:rPr>
          <w:color w:val="1A1816"/>
        </w:rPr>
      </w:pPr>
    </w:p>
    <w:p w14:paraId="3C029668" w14:textId="77777777" w:rsidR="00635C62" w:rsidRPr="00602453" w:rsidRDefault="00635C62" w:rsidP="0028778F">
      <w:pPr>
        <w:spacing w:after="0" w:line="240" w:lineRule="auto"/>
        <w:ind w:left="567"/>
        <w:jc w:val="both"/>
        <w:rPr>
          <w:rFonts w:ascii="Cambria Math" w:eastAsia="Times New Roman" w:hAnsi="Cambria Math" w:cs="Times New Roman"/>
          <w:kern w:val="0"/>
          <w:sz w:val="24"/>
          <w:szCs w:val="24"/>
          <w:lang w:eastAsia="en-IN"/>
          <w14:ligatures w14:val="none"/>
        </w:rPr>
      </w:pPr>
      <w:r w:rsidRPr="00602453">
        <w:rPr>
          <w:rFonts w:ascii="Cambria Math" w:eastAsia="Times New Roman" w:hAnsi="Cambria Math" w:cs="Segoe UI"/>
          <w:color w:val="1A1816"/>
          <w:kern w:val="0"/>
          <w:sz w:val="24"/>
          <w:szCs w:val="24"/>
          <w:shd w:val="clear" w:color="auto" w:fill="FFFFFF"/>
          <w:lang w:eastAsia="en-IN"/>
          <w14:ligatures w14:val="none"/>
        </w:rPr>
        <w:t>Query the </w:t>
      </w:r>
      <w:r w:rsidRPr="00602453">
        <w:rPr>
          <w:rFonts w:ascii="Cambria Math" w:eastAsia="Times New Roman" w:hAnsi="Cambria Math" w:cs="Courier New"/>
          <w:color w:val="1A1816"/>
          <w:kern w:val="0"/>
          <w:sz w:val="20"/>
          <w:szCs w:val="20"/>
          <w:shd w:val="clear" w:color="auto" w:fill="FFFFFF"/>
          <w:lang w:eastAsia="en-IN"/>
          <w14:ligatures w14:val="none"/>
        </w:rPr>
        <w:t>V$ARCHIVE_GAP</w:t>
      </w:r>
      <w:r w:rsidRPr="00602453">
        <w:rPr>
          <w:rFonts w:ascii="Cambria Math" w:eastAsia="Times New Roman" w:hAnsi="Cambria Math" w:cs="Segoe UI"/>
          <w:color w:val="1A1816"/>
          <w:kern w:val="0"/>
          <w:sz w:val="24"/>
          <w:szCs w:val="24"/>
          <w:shd w:val="clear" w:color="auto" w:fill="FFFFFF"/>
          <w:lang w:eastAsia="en-IN"/>
          <w14:ligatures w14:val="none"/>
        </w:rPr>
        <w:t> view on the target standby database to determine if there are any redo gaps on the target standby database.</w:t>
      </w:r>
    </w:p>
    <w:p w14:paraId="4A50E5D4" w14:textId="77777777" w:rsidR="00635C62" w:rsidRPr="00602453" w:rsidRDefault="00635C62" w:rsidP="0028778F">
      <w:pPr>
        <w:shd w:val="clear" w:color="auto" w:fill="FFFFFF"/>
        <w:spacing w:before="210" w:after="210" w:line="240" w:lineRule="auto"/>
        <w:ind w:left="567"/>
        <w:jc w:val="both"/>
        <w:rPr>
          <w:rFonts w:ascii="Cambria Math" w:eastAsia="Times New Roman" w:hAnsi="Cambria Math" w:cs="Segoe UI"/>
          <w:color w:val="1A1816"/>
          <w:kern w:val="0"/>
          <w:sz w:val="24"/>
          <w:szCs w:val="24"/>
          <w:lang w:eastAsia="en-IN"/>
          <w14:ligatures w14:val="none"/>
        </w:rPr>
      </w:pPr>
      <w:r w:rsidRPr="00602453">
        <w:rPr>
          <w:rFonts w:ascii="Cambria Math" w:eastAsia="Times New Roman" w:hAnsi="Cambria Math" w:cs="Segoe UI"/>
          <w:color w:val="1A1816"/>
          <w:kern w:val="0"/>
          <w:sz w:val="24"/>
          <w:szCs w:val="24"/>
          <w:lang w:eastAsia="en-IN"/>
          <w14:ligatures w14:val="none"/>
        </w:rPr>
        <w:t>For example:</w:t>
      </w:r>
    </w:p>
    <w:p w14:paraId="1C8DCBE3" w14:textId="77777777" w:rsidR="00635C62" w:rsidRPr="0094013A" w:rsidRDefault="00635C62" w:rsidP="0028778F">
      <w:pPr>
        <w:pStyle w:val="HTMLPreformatted"/>
        <w:shd w:val="clear" w:color="auto" w:fill="FFFFFF"/>
        <w:spacing w:line="300" w:lineRule="atLeast"/>
        <w:ind w:left="567"/>
        <w:jc w:val="both"/>
        <w:rPr>
          <w:color w:val="1A1816"/>
        </w:rPr>
      </w:pPr>
      <w:r w:rsidRPr="0094013A">
        <w:rPr>
          <w:color w:val="1A1816"/>
        </w:rPr>
        <w:t>SQL&gt; SELECT THREAD#, LOW_SEQUENCE#, HIGH_SEQUENCE# FROM V$ARCHIVE_GAP;</w:t>
      </w:r>
    </w:p>
    <w:p w14:paraId="06D37D17" w14:textId="77777777" w:rsidR="00635C62" w:rsidRPr="0094013A" w:rsidRDefault="00635C62" w:rsidP="0028778F">
      <w:pPr>
        <w:pStyle w:val="HTMLPreformatted"/>
        <w:shd w:val="clear" w:color="auto" w:fill="FFFFFF"/>
        <w:spacing w:line="300" w:lineRule="atLeast"/>
        <w:ind w:left="567"/>
        <w:jc w:val="both"/>
        <w:rPr>
          <w:color w:val="1A1816"/>
        </w:rPr>
      </w:pPr>
    </w:p>
    <w:p w14:paraId="7A72829D" w14:textId="77777777" w:rsidR="00635C62" w:rsidRPr="0094013A" w:rsidRDefault="00635C62" w:rsidP="0028778F">
      <w:pPr>
        <w:pStyle w:val="HTMLPreformatted"/>
        <w:shd w:val="clear" w:color="auto" w:fill="FFFFFF"/>
        <w:spacing w:line="300" w:lineRule="atLeast"/>
        <w:ind w:left="567"/>
        <w:jc w:val="both"/>
        <w:rPr>
          <w:color w:val="1A1816"/>
        </w:rPr>
      </w:pPr>
      <w:r w:rsidRPr="0094013A">
        <w:rPr>
          <w:color w:val="1A1816"/>
        </w:rPr>
        <w:t>THREAD#    LOW_SEQUENCE# HIGH_SEQUENCE#</w:t>
      </w:r>
    </w:p>
    <w:p w14:paraId="1609C822" w14:textId="77777777" w:rsidR="00635C62" w:rsidRPr="0094013A" w:rsidRDefault="00635C62" w:rsidP="0028778F">
      <w:pPr>
        <w:pStyle w:val="HTMLPreformatted"/>
        <w:shd w:val="clear" w:color="auto" w:fill="FFFFFF"/>
        <w:spacing w:line="300" w:lineRule="atLeast"/>
        <w:ind w:left="567"/>
        <w:jc w:val="both"/>
        <w:rPr>
          <w:color w:val="1A1816"/>
        </w:rPr>
      </w:pPr>
      <w:r w:rsidRPr="0094013A">
        <w:rPr>
          <w:color w:val="1A1816"/>
        </w:rPr>
        <w:t>---------- ------------- --------------</w:t>
      </w:r>
    </w:p>
    <w:p w14:paraId="104F8703" w14:textId="77777777" w:rsidR="00635C62" w:rsidRDefault="00635C62" w:rsidP="0028778F">
      <w:pPr>
        <w:pStyle w:val="HTMLPreformatted"/>
        <w:shd w:val="clear" w:color="auto" w:fill="FFFFFF"/>
        <w:spacing w:line="300" w:lineRule="atLeast"/>
        <w:ind w:left="567"/>
        <w:jc w:val="both"/>
        <w:rPr>
          <w:color w:val="1A1816"/>
        </w:rPr>
      </w:pPr>
      <w:r w:rsidRPr="0094013A">
        <w:rPr>
          <w:color w:val="1A1816"/>
        </w:rPr>
        <w:t xml:space="preserve">         1            90             92</w:t>
      </w:r>
    </w:p>
    <w:p w14:paraId="55FB3C94" w14:textId="77777777" w:rsidR="00635C62" w:rsidRPr="00602453" w:rsidRDefault="00635C62" w:rsidP="0028778F">
      <w:pPr>
        <w:pStyle w:val="NormalWeb"/>
        <w:shd w:val="clear" w:color="auto" w:fill="FFFFFF"/>
        <w:spacing w:before="210" w:beforeAutospacing="0" w:after="210" w:afterAutospacing="0"/>
        <w:ind w:left="567"/>
        <w:jc w:val="both"/>
        <w:rPr>
          <w:rFonts w:ascii="Cambria Math" w:hAnsi="Cambria Math" w:cs="Segoe UI"/>
          <w:color w:val="1A1816"/>
        </w:rPr>
      </w:pPr>
      <w:r w:rsidRPr="00602453">
        <w:rPr>
          <w:rFonts w:ascii="Cambria Math" w:hAnsi="Cambria Math" w:cs="Segoe UI"/>
          <w:color w:val="1A1816"/>
        </w:rPr>
        <w:t>In this example, the gap comprises archived redo log files with sequence numbers 90, 91, and 92 for thread 1.</w:t>
      </w:r>
    </w:p>
    <w:p w14:paraId="224FE657" w14:textId="77777777" w:rsidR="00635C62" w:rsidRPr="00602453" w:rsidRDefault="00635C62" w:rsidP="0028778F">
      <w:pPr>
        <w:pStyle w:val="NormalWeb"/>
        <w:shd w:val="clear" w:color="auto" w:fill="FFFFFF"/>
        <w:spacing w:before="210" w:beforeAutospacing="0" w:after="210" w:afterAutospacing="0"/>
        <w:ind w:left="567"/>
        <w:jc w:val="both"/>
        <w:rPr>
          <w:rFonts w:ascii="Cambria Math" w:hAnsi="Cambria Math" w:cs="Segoe UI"/>
          <w:color w:val="1A1816"/>
        </w:rPr>
      </w:pPr>
      <w:r w:rsidRPr="00602453">
        <w:rPr>
          <w:rFonts w:ascii="Cambria Math" w:hAnsi="Cambria Math" w:cs="Segoe UI"/>
          <w:color w:val="1A1816"/>
        </w:rPr>
        <w:t>If possible, copy any missing archived redo log files to the target standby database from the primary database and register them at the target standby database. This must be done for each redo thread.</w:t>
      </w:r>
    </w:p>
    <w:p w14:paraId="4E23893D" w14:textId="50FFD769" w:rsidR="00635C62" w:rsidRPr="0028778F" w:rsidRDefault="00635C62" w:rsidP="0028778F">
      <w:pPr>
        <w:pStyle w:val="NormalWeb"/>
        <w:shd w:val="clear" w:color="auto" w:fill="FFFFFF"/>
        <w:spacing w:before="210" w:beforeAutospacing="0" w:after="210" w:afterAutospacing="0"/>
        <w:ind w:left="567"/>
        <w:jc w:val="both"/>
        <w:rPr>
          <w:rFonts w:ascii="Cambria Math" w:hAnsi="Cambria Math" w:cs="Segoe UI"/>
          <w:color w:val="1A1816"/>
        </w:rPr>
      </w:pPr>
      <w:r w:rsidRPr="00602453">
        <w:rPr>
          <w:rFonts w:ascii="Cambria Math" w:hAnsi="Cambria Math" w:cs="Segoe UI"/>
          <w:color w:val="1A1816"/>
        </w:rPr>
        <w:t>For example:</w:t>
      </w:r>
    </w:p>
    <w:p w14:paraId="4454C865" w14:textId="3AE305C3" w:rsidR="00635C62" w:rsidRDefault="00635C62" w:rsidP="0028778F">
      <w:pPr>
        <w:pStyle w:val="HTMLPreformatted"/>
        <w:shd w:val="clear" w:color="auto" w:fill="FFFFFF"/>
        <w:spacing w:line="300" w:lineRule="atLeast"/>
        <w:ind w:left="567"/>
        <w:jc w:val="both"/>
        <w:rPr>
          <w:color w:val="1A1816"/>
        </w:rPr>
      </w:pPr>
      <w:r w:rsidRPr="0094013A">
        <w:rPr>
          <w:color w:val="1A1816"/>
        </w:rPr>
        <w:t>SQL&gt; ALTER DATABASE REGISTER PHYSICAL LOGFILE 'filespec1';</w:t>
      </w:r>
    </w:p>
    <w:p w14:paraId="3260D153" w14:textId="77777777" w:rsidR="00602453" w:rsidRDefault="00602453" w:rsidP="0028778F">
      <w:pPr>
        <w:pStyle w:val="HTMLPreformatted"/>
        <w:shd w:val="clear" w:color="auto" w:fill="FFFFFF"/>
        <w:spacing w:line="300" w:lineRule="atLeast"/>
        <w:ind w:left="567"/>
        <w:jc w:val="both"/>
        <w:rPr>
          <w:color w:val="1A1816"/>
        </w:rPr>
      </w:pPr>
    </w:p>
    <w:p w14:paraId="03989F5D" w14:textId="77777777" w:rsidR="00635C62" w:rsidRPr="00602453" w:rsidRDefault="00635C62" w:rsidP="0028778F">
      <w:pPr>
        <w:pStyle w:val="stepexpand"/>
        <w:shd w:val="clear" w:color="auto" w:fill="FFFFFF"/>
        <w:spacing w:before="0" w:beforeAutospacing="0" w:after="0" w:afterAutospacing="0"/>
        <w:ind w:left="567"/>
        <w:jc w:val="both"/>
        <w:rPr>
          <w:rFonts w:ascii="Cambria Math" w:hAnsi="Cambria Math" w:cs="Segoe UI"/>
          <w:color w:val="1A1816"/>
        </w:rPr>
      </w:pPr>
      <w:r w:rsidRPr="00602453">
        <w:rPr>
          <w:rFonts w:ascii="Cambria Math" w:hAnsi="Cambria Math" w:cs="Segoe UI"/>
          <w:color w:val="1A1816"/>
        </w:rPr>
        <w:t>The query executed in Step 3 displays information for the highest gap only. After resolving a gap, you must repeat the query until no more rows are returned.</w:t>
      </w:r>
    </w:p>
    <w:p w14:paraId="11267001" w14:textId="77777777" w:rsidR="00635C62" w:rsidRPr="00602453" w:rsidRDefault="00635C62" w:rsidP="002C0FB2">
      <w:pPr>
        <w:pStyle w:val="NormalWeb"/>
        <w:shd w:val="clear" w:color="auto" w:fill="FFFFFF"/>
        <w:spacing w:before="210" w:beforeAutospacing="0" w:after="210" w:afterAutospacing="0"/>
        <w:ind w:left="567"/>
        <w:jc w:val="both"/>
        <w:rPr>
          <w:rFonts w:ascii="Cambria Math" w:hAnsi="Cambria Math" w:cs="Segoe UI"/>
          <w:color w:val="1A1816"/>
        </w:rPr>
      </w:pPr>
      <w:bookmarkStart w:id="2" w:name="_GoBack"/>
      <w:r w:rsidRPr="00602453">
        <w:rPr>
          <w:rFonts w:ascii="Cambria Math" w:hAnsi="Cambria Math" w:cs="Segoe UI"/>
          <w:color w:val="1A1816"/>
        </w:rPr>
        <w:t>If, after performing Step 2 through Step 4, you are not able to resolve all gaps in the archived redo log files (for example, because you do not have access to the system that hosted the failed primary database), then you can expect some data loss during the failover.</w:t>
      </w:r>
    </w:p>
    <w:bookmarkEnd w:id="2"/>
    <w:p w14:paraId="0AA39934" w14:textId="77777777" w:rsidR="00635C62" w:rsidRDefault="00635C62" w:rsidP="0028778F">
      <w:pPr>
        <w:pStyle w:val="HTMLPreformatted"/>
        <w:shd w:val="clear" w:color="auto" w:fill="FFFFFF"/>
        <w:spacing w:line="300" w:lineRule="atLeast"/>
        <w:ind w:firstLine="567"/>
        <w:jc w:val="both"/>
        <w:rPr>
          <w:rFonts w:ascii="Segoe UI" w:hAnsi="Segoe UI" w:cs="Segoe UI"/>
          <w:color w:val="1A1816"/>
          <w:shd w:val="clear" w:color="auto" w:fill="FFFFFF"/>
        </w:rPr>
      </w:pPr>
      <w:r>
        <w:rPr>
          <w:rFonts w:ascii="Segoe UI" w:hAnsi="Segoe UI" w:cs="Segoe UI"/>
          <w:color w:val="1A1816"/>
          <w:shd w:val="clear" w:color="auto" w:fill="FFFFFF"/>
        </w:rPr>
        <w:t>Issue the following SQL statement on the target standby database:</w:t>
      </w:r>
    </w:p>
    <w:p w14:paraId="41391444" w14:textId="77777777" w:rsidR="00635C62" w:rsidRDefault="00635C62" w:rsidP="0028778F">
      <w:pPr>
        <w:pStyle w:val="HTMLPreformatted"/>
        <w:shd w:val="clear" w:color="auto" w:fill="FFFFFF"/>
        <w:spacing w:line="300" w:lineRule="atLeast"/>
        <w:ind w:firstLine="567"/>
        <w:jc w:val="both"/>
        <w:rPr>
          <w:color w:val="1A1816"/>
        </w:rPr>
      </w:pPr>
      <w:r w:rsidRPr="0094013A">
        <w:rPr>
          <w:color w:val="1A1816"/>
        </w:rPr>
        <w:t>SQL&gt; ALTER DATABASE RECOVER MANAGED STANDBY DATABASE CANCEL;</w:t>
      </w:r>
    </w:p>
    <w:p w14:paraId="45CB4D45" w14:textId="77777777" w:rsidR="00635C62" w:rsidRDefault="00635C62" w:rsidP="0028778F">
      <w:pPr>
        <w:pStyle w:val="HTMLPreformatted"/>
        <w:shd w:val="clear" w:color="auto" w:fill="FFFFFF"/>
        <w:spacing w:line="300" w:lineRule="atLeast"/>
        <w:ind w:firstLine="567"/>
        <w:jc w:val="both"/>
        <w:rPr>
          <w:color w:val="1A1816"/>
        </w:rPr>
      </w:pPr>
    </w:p>
    <w:p w14:paraId="23601E5E" w14:textId="77777777" w:rsidR="00635C62" w:rsidRDefault="00635C62" w:rsidP="0028778F">
      <w:pPr>
        <w:pStyle w:val="HTMLPreformatted"/>
        <w:shd w:val="clear" w:color="auto" w:fill="FFFFFF"/>
        <w:spacing w:line="300" w:lineRule="atLeast"/>
        <w:ind w:firstLine="567"/>
        <w:jc w:val="both"/>
        <w:rPr>
          <w:rFonts w:ascii="Segoe UI" w:hAnsi="Segoe UI" w:cs="Segoe UI"/>
          <w:color w:val="1A1816"/>
          <w:shd w:val="clear" w:color="auto" w:fill="FFFFFF"/>
        </w:rPr>
      </w:pPr>
      <w:r>
        <w:rPr>
          <w:rFonts w:ascii="Segoe UI" w:hAnsi="Segoe UI" w:cs="Segoe UI"/>
          <w:color w:val="1A1816"/>
          <w:shd w:val="clear" w:color="auto" w:fill="FFFFFF"/>
        </w:rPr>
        <w:t>Issue the following SQL statement on the target standby database:</w:t>
      </w:r>
    </w:p>
    <w:p w14:paraId="3979CEDF" w14:textId="77777777" w:rsidR="00635C62" w:rsidRDefault="00635C62" w:rsidP="0028778F">
      <w:pPr>
        <w:pStyle w:val="HTMLPreformatted"/>
        <w:shd w:val="clear" w:color="auto" w:fill="FFFFFF"/>
        <w:spacing w:line="300" w:lineRule="atLeast"/>
        <w:ind w:firstLine="567"/>
        <w:jc w:val="both"/>
        <w:rPr>
          <w:color w:val="1A1816"/>
        </w:rPr>
      </w:pPr>
      <w:r w:rsidRPr="0094013A">
        <w:rPr>
          <w:color w:val="1A1816"/>
        </w:rPr>
        <w:t xml:space="preserve">SQL&gt; ALTER DATABASE FAILOVER TO </w:t>
      </w:r>
      <w:proofErr w:type="spellStart"/>
      <w:r w:rsidRPr="0094013A">
        <w:rPr>
          <w:color w:val="1A1816"/>
        </w:rPr>
        <w:t>target_db_name</w:t>
      </w:r>
      <w:proofErr w:type="spellEnd"/>
      <w:r w:rsidRPr="0094013A">
        <w:rPr>
          <w:color w:val="1A1816"/>
        </w:rPr>
        <w:t>;</w:t>
      </w:r>
    </w:p>
    <w:p w14:paraId="110208DF" w14:textId="77777777" w:rsidR="00635C62" w:rsidRDefault="00635C62" w:rsidP="0028778F">
      <w:pPr>
        <w:pStyle w:val="HTMLPreformatted"/>
        <w:shd w:val="clear" w:color="auto" w:fill="FFFFFF"/>
        <w:spacing w:line="300" w:lineRule="atLeast"/>
        <w:ind w:firstLine="567"/>
        <w:jc w:val="both"/>
        <w:rPr>
          <w:color w:val="1A1816"/>
        </w:rPr>
      </w:pPr>
    </w:p>
    <w:p w14:paraId="161B0DE9" w14:textId="77777777" w:rsidR="00635C62" w:rsidRDefault="00635C62" w:rsidP="0028778F">
      <w:pPr>
        <w:pStyle w:val="HTMLPreformatted"/>
        <w:shd w:val="clear" w:color="auto" w:fill="FFFFFF"/>
        <w:spacing w:line="300" w:lineRule="atLeast"/>
        <w:ind w:firstLine="567"/>
        <w:jc w:val="both"/>
        <w:rPr>
          <w:rFonts w:ascii="Segoe UI" w:hAnsi="Segoe UI" w:cs="Segoe UI"/>
          <w:color w:val="1A1816"/>
          <w:shd w:val="clear" w:color="auto" w:fill="FFFFFF"/>
        </w:rPr>
      </w:pPr>
      <w:r>
        <w:rPr>
          <w:rFonts w:ascii="Segoe UI" w:hAnsi="Segoe UI" w:cs="Segoe UI"/>
          <w:color w:val="1A1816"/>
          <w:shd w:val="clear" w:color="auto" w:fill="FFFFFF"/>
        </w:rPr>
        <w:t>For example, suppose the target standby database is named </w:t>
      </w:r>
      <w:r>
        <w:rPr>
          <w:rStyle w:val="HTMLCode"/>
          <w:rFonts w:ascii="var(--code-block-font-family)" w:eastAsiaTheme="majorEastAsia" w:hAnsi="var(--code-block-font-family)"/>
          <w:color w:val="1A1816"/>
          <w:shd w:val="clear" w:color="auto" w:fill="FFFFFF"/>
        </w:rPr>
        <w:t>CHICAGO</w:t>
      </w:r>
      <w:r>
        <w:rPr>
          <w:rFonts w:ascii="Segoe UI" w:hAnsi="Segoe UI" w:cs="Segoe UI"/>
          <w:color w:val="1A1816"/>
          <w:shd w:val="clear" w:color="auto" w:fill="FFFFFF"/>
        </w:rPr>
        <w:t>:</w:t>
      </w:r>
    </w:p>
    <w:p w14:paraId="26F14E48" w14:textId="77777777" w:rsidR="00635C62" w:rsidRDefault="00635C62" w:rsidP="0028778F">
      <w:pPr>
        <w:pStyle w:val="HTMLPreformatted"/>
        <w:shd w:val="clear" w:color="auto" w:fill="FFFFFF"/>
        <w:spacing w:line="300" w:lineRule="atLeast"/>
        <w:ind w:firstLine="567"/>
        <w:jc w:val="both"/>
        <w:rPr>
          <w:color w:val="1A1816"/>
        </w:rPr>
      </w:pPr>
      <w:r w:rsidRPr="0094013A">
        <w:rPr>
          <w:color w:val="1A1816"/>
        </w:rPr>
        <w:t>SQL&gt; ALTER DATABASE FAILOVER TO CHICAGO;</w:t>
      </w:r>
    </w:p>
    <w:p w14:paraId="1254E132" w14:textId="77777777" w:rsidR="00635C62" w:rsidRDefault="00635C62" w:rsidP="0028778F">
      <w:pPr>
        <w:pStyle w:val="HTMLPreformatted"/>
        <w:shd w:val="clear" w:color="auto" w:fill="FFFFFF"/>
        <w:spacing w:line="300" w:lineRule="atLeast"/>
        <w:jc w:val="both"/>
        <w:rPr>
          <w:color w:val="1A1816"/>
        </w:rPr>
      </w:pPr>
    </w:p>
    <w:p w14:paraId="5D50081D" w14:textId="77777777" w:rsidR="00635C62" w:rsidRPr="00602453" w:rsidRDefault="00635C62" w:rsidP="0028778F">
      <w:pPr>
        <w:pStyle w:val="NormalWeb"/>
        <w:shd w:val="clear" w:color="auto" w:fill="FFFFFF"/>
        <w:spacing w:before="210" w:beforeAutospacing="0" w:after="210" w:afterAutospacing="0"/>
        <w:ind w:left="720" w:hanging="153"/>
        <w:jc w:val="both"/>
        <w:rPr>
          <w:rFonts w:ascii="Cambria Math" w:hAnsi="Cambria Math" w:cs="Segoe UI"/>
          <w:color w:val="1A1816"/>
        </w:rPr>
      </w:pPr>
      <w:r w:rsidRPr="00602453">
        <w:rPr>
          <w:rFonts w:ascii="Cambria Math" w:hAnsi="Cambria Math" w:cs="Segoe UI"/>
          <w:color w:val="1A1816"/>
        </w:rPr>
        <w:t>If this statement completes without any errors, proceed to Step 10.</w:t>
      </w:r>
    </w:p>
    <w:p w14:paraId="62542F47" w14:textId="77777777" w:rsidR="00635C62" w:rsidRPr="00602453" w:rsidRDefault="00635C62" w:rsidP="0028778F">
      <w:pPr>
        <w:pStyle w:val="NormalWeb"/>
        <w:shd w:val="clear" w:color="auto" w:fill="FFFFFF"/>
        <w:spacing w:before="210" w:beforeAutospacing="0" w:after="210" w:afterAutospacing="0"/>
        <w:ind w:left="720" w:hanging="153"/>
        <w:jc w:val="both"/>
        <w:rPr>
          <w:rFonts w:ascii="Cambria Math" w:hAnsi="Cambria Math" w:cs="Segoe UI"/>
          <w:color w:val="1A1816"/>
        </w:rPr>
      </w:pPr>
      <w:r w:rsidRPr="00602453">
        <w:rPr>
          <w:rFonts w:ascii="Cambria Math" w:hAnsi="Cambria Math" w:cs="Segoe UI"/>
          <w:color w:val="1A1816"/>
        </w:rPr>
        <w:t>If there are errors, go to Step 7.</w:t>
      </w:r>
    </w:p>
    <w:p w14:paraId="52A6A277" w14:textId="77777777" w:rsidR="00635C62" w:rsidRPr="00602453" w:rsidRDefault="00635C62" w:rsidP="0028778F">
      <w:pPr>
        <w:pStyle w:val="stepexpand"/>
        <w:shd w:val="clear" w:color="auto" w:fill="FFFFFF"/>
        <w:spacing w:before="0" w:beforeAutospacing="0" w:after="0" w:afterAutospacing="0"/>
        <w:ind w:left="720" w:hanging="153"/>
        <w:jc w:val="both"/>
        <w:rPr>
          <w:rFonts w:ascii="Cambria Math" w:hAnsi="Cambria Math" w:cs="Segoe UI"/>
          <w:color w:val="1A1816"/>
        </w:rPr>
      </w:pPr>
      <w:r w:rsidRPr="00602453">
        <w:rPr>
          <w:rFonts w:ascii="Cambria Math" w:hAnsi="Cambria Math" w:cs="Segoe UI"/>
          <w:color w:val="1A1816"/>
        </w:rPr>
        <w:t>If an error occurs, try to resolve the cause of the error and then reissue the statement.</w:t>
      </w:r>
    </w:p>
    <w:p w14:paraId="5DB389BE" w14:textId="77777777" w:rsidR="00635C62" w:rsidRPr="00602453" w:rsidRDefault="00635C62" w:rsidP="0028778F">
      <w:pPr>
        <w:pStyle w:val="NormalWeb"/>
        <w:numPr>
          <w:ilvl w:val="1"/>
          <w:numId w:val="14"/>
        </w:numPr>
        <w:shd w:val="clear" w:color="auto" w:fill="FFFFFF"/>
        <w:spacing w:before="0" w:beforeAutospacing="0" w:after="120" w:afterAutospacing="0"/>
        <w:ind w:hanging="153"/>
        <w:jc w:val="both"/>
        <w:rPr>
          <w:rFonts w:ascii="Cambria Math" w:hAnsi="Cambria Math" w:cs="Segoe UI"/>
          <w:color w:val="1A1816"/>
        </w:rPr>
      </w:pPr>
      <w:r w:rsidRPr="00602453">
        <w:rPr>
          <w:rFonts w:ascii="Cambria Math" w:hAnsi="Cambria Math" w:cs="Segoe UI"/>
          <w:color w:val="1A1816"/>
        </w:rPr>
        <w:t>If successful, go to Step 10.</w:t>
      </w:r>
    </w:p>
    <w:p w14:paraId="4BB8280C" w14:textId="77777777" w:rsidR="00635C62" w:rsidRPr="00602453" w:rsidRDefault="00635C62" w:rsidP="0028778F">
      <w:pPr>
        <w:pStyle w:val="NormalWeb"/>
        <w:numPr>
          <w:ilvl w:val="1"/>
          <w:numId w:val="14"/>
        </w:numPr>
        <w:shd w:val="clear" w:color="auto" w:fill="FFFFFF"/>
        <w:spacing w:before="0" w:beforeAutospacing="0" w:after="120" w:afterAutospacing="0"/>
        <w:ind w:hanging="153"/>
        <w:jc w:val="both"/>
        <w:rPr>
          <w:rFonts w:ascii="Cambria Math" w:hAnsi="Cambria Math" w:cs="Segoe UI"/>
          <w:color w:val="1A1816"/>
        </w:rPr>
      </w:pPr>
      <w:r w:rsidRPr="00602453">
        <w:rPr>
          <w:rFonts w:ascii="Cambria Math" w:hAnsi="Cambria Math" w:cs="Segoe UI"/>
          <w:color w:val="1A1816"/>
        </w:rPr>
        <w:t>If the error still occurs and it involves a far sync instance, go to Step 8.</w:t>
      </w:r>
    </w:p>
    <w:p w14:paraId="72E52F05" w14:textId="77777777" w:rsidR="00635C62" w:rsidRPr="00602453" w:rsidRDefault="00635C62" w:rsidP="0028778F">
      <w:pPr>
        <w:pStyle w:val="NormalWeb"/>
        <w:numPr>
          <w:ilvl w:val="1"/>
          <w:numId w:val="14"/>
        </w:numPr>
        <w:shd w:val="clear" w:color="auto" w:fill="FFFFFF"/>
        <w:spacing w:before="0" w:beforeAutospacing="0" w:after="120" w:afterAutospacing="0"/>
        <w:ind w:hanging="153"/>
        <w:jc w:val="both"/>
        <w:rPr>
          <w:rFonts w:ascii="Cambria Math" w:hAnsi="Cambria Math" w:cs="Segoe UI"/>
          <w:color w:val="1A1816"/>
        </w:rPr>
      </w:pPr>
      <w:r w:rsidRPr="00602453">
        <w:rPr>
          <w:rFonts w:ascii="Cambria Math" w:hAnsi="Cambria Math" w:cs="Segoe UI"/>
          <w:color w:val="1A1816"/>
        </w:rPr>
        <w:lastRenderedPageBreak/>
        <w:t>If the error still occurs and there is no far sync instance involved, go to Step 9.</w:t>
      </w:r>
    </w:p>
    <w:p w14:paraId="5D49CAC6" w14:textId="77777777" w:rsidR="00635C62" w:rsidRPr="00602453" w:rsidRDefault="00635C62" w:rsidP="0028778F">
      <w:pPr>
        <w:pStyle w:val="stepexpand"/>
        <w:shd w:val="clear" w:color="auto" w:fill="FFFFFF"/>
        <w:spacing w:before="0" w:beforeAutospacing="0" w:after="0" w:afterAutospacing="0"/>
        <w:ind w:left="720"/>
        <w:jc w:val="both"/>
        <w:rPr>
          <w:rFonts w:ascii="Cambria Math" w:hAnsi="Cambria Math" w:cs="Segoe UI"/>
          <w:color w:val="1A1816"/>
        </w:rPr>
      </w:pPr>
      <w:r w:rsidRPr="00602453">
        <w:rPr>
          <w:rFonts w:ascii="Cambria Math" w:hAnsi="Cambria Math" w:cs="Segoe UI"/>
          <w:color w:val="1A1816"/>
        </w:rPr>
        <w:t>This step is for far sync instance error cases only. If the error involves a far sync instance (for example, it is unavailable) and you have tried resolving the issue and reissuing the statement without success, then you can use the </w:t>
      </w:r>
      <w:r w:rsidRPr="00602453">
        <w:rPr>
          <w:rStyle w:val="HTMLCode"/>
          <w:rFonts w:ascii="Cambria Math" w:hAnsi="Cambria Math"/>
          <w:color w:val="1A1816"/>
        </w:rPr>
        <w:t>FORCE</w:t>
      </w:r>
      <w:r w:rsidRPr="00602453">
        <w:rPr>
          <w:rFonts w:ascii="Cambria Math" w:hAnsi="Cambria Math" w:cs="Segoe UI"/>
          <w:color w:val="1A1816"/>
        </w:rPr>
        <w:t> option. For example:</w:t>
      </w:r>
    </w:p>
    <w:p w14:paraId="72F506C9" w14:textId="77777777" w:rsidR="00635C62" w:rsidRDefault="00635C62" w:rsidP="0028778F">
      <w:pPr>
        <w:pStyle w:val="stepexpand"/>
        <w:shd w:val="clear" w:color="auto" w:fill="FFFFFF"/>
        <w:spacing w:before="0" w:beforeAutospacing="0" w:after="0" w:afterAutospacing="0"/>
        <w:ind w:left="720"/>
        <w:jc w:val="both"/>
        <w:rPr>
          <w:rFonts w:ascii="Segoe UI" w:hAnsi="Segoe UI" w:cs="Segoe UI"/>
          <w:color w:val="1A1816"/>
        </w:rPr>
      </w:pPr>
    </w:p>
    <w:p w14:paraId="3D124CB3" w14:textId="77777777" w:rsidR="00635C62" w:rsidRPr="00602453" w:rsidRDefault="00635C62" w:rsidP="0028778F">
      <w:pPr>
        <w:pStyle w:val="stepexpand"/>
        <w:shd w:val="clear" w:color="auto" w:fill="FFFFFF"/>
        <w:spacing w:before="0" w:beforeAutospacing="0" w:after="0" w:afterAutospacing="0"/>
        <w:ind w:left="720"/>
        <w:jc w:val="both"/>
        <w:rPr>
          <w:rFonts w:ascii="Courier New" w:hAnsi="Courier New" w:cs="Courier New"/>
          <w:color w:val="1A1816"/>
          <w:sz w:val="22"/>
        </w:rPr>
      </w:pPr>
      <w:r w:rsidRPr="00602453">
        <w:rPr>
          <w:rFonts w:ascii="Courier New" w:hAnsi="Courier New" w:cs="Courier New"/>
          <w:color w:val="1A1816"/>
          <w:sz w:val="22"/>
        </w:rPr>
        <w:t>SQL&gt; ALTER DATABASE FAILVOVER TO CHICAGO FORCE;</w:t>
      </w:r>
    </w:p>
    <w:p w14:paraId="0215364A" w14:textId="77777777" w:rsidR="00635C62" w:rsidRDefault="00635C62" w:rsidP="0028778F">
      <w:pPr>
        <w:pStyle w:val="stepexpand"/>
        <w:shd w:val="clear" w:color="auto" w:fill="FFFFFF"/>
        <w:spacing w:before="0" w:beforeAutospacing="0" w:after="0" w:afterAutospacing="0"/>
        <w:ind w:left="720"/>
        <w:jc w:val="both"/>
        <w:rPr>
          <w:rFonts w:ascii="Segoe UI" w:hAnsi="Segoe UI" w:cs="Segoe UI"/>
          <w:color w:val="1A1816"/>
        </w:rPr>
      </w:pPr>
    </w:p>
    <w:p w14:paraId="02D05E66" w14:textId="77777777" w:rsidR="00635C62" w:rsidRPr="00602453" w:rsidRDefault="00635C62" w:rsidP="0028778F">
      <w:pPr>
        <w:pStyle w:val="NormalWeb"/>
        <w:numPr>
          <w:ilvl w:val="0"/>
          <w:numId w:val="15"/>
        </w:numPr>
        <w:shd w:val="clear" w:color="auto" w:fill="FFFFFF"/>
        <w:spacing w:before="0" w:beforeAutospacing="0" w:after="0" w:afterAutospacing="0"/>
        <w:jc w:val="both"/>
        <w:rPr>
          <w:rFonts w:ascii="Cambria Math" w:hAnsi="Cambria Math" w:cs="Segoe UI"/>
          <w:color w:val="1A1816"/>
        </w:rPr>
      </w:pPr>
      <w:r w:rsidRPr="00602453">
        <w:rPr>
          <w:rFonts w:ascii="Cambria Math" w:hAnsi="Cambria Math" w:cs="Segoe UI"/>
          <w:color w:val="1A1816"/>
        </w:rPr>
        <w:t>The </w:t>
      </w:r>
      <w:r w:rsidRPr="00602453">
        <w:rPr>
          <w:rStyle w:val="HTMLCode"/>
          <w:rFonts w:ascii="Cambria Math" w:hAnsi="Cambria Math"/>
          <w:color w:val="1A1816"/>
        </w:rPr>
        <w:t>FORCE</w:t>
      </w:r>
      <w:r w:rsidRPr="00602453">
        <w:rPr>
          <w:rFonts w:ascii="Cambria Math" w:hAnsi="Cambria Math" w:cs="Segoe UI"/>
          <w:color w:val="1A1816"/>
        </w:rPr>
        <w:t> option instructs the failover to ignore any failures encountered when interacting with the far sync instance and proceed with the failover, if at all possible. (The </w:t>
      </w:r>
      <w:r w:rsidRPr="00602453">
        <w:rPr>
          <w:rStyle w:val="HTMLCode"/>
          <w:rFonts w:ascii="Cambria Math" w:hAnsi="Cambria Math"/>
          <w:color w:val="1A1816"/>
        </w:rPr>
        <w:t>FORCE</w:t>
      </w:r>
      <w:r w:rsidRPr="00602453">
        <w:rPr>
          <w:rFonts w:ascii="Cambria Math" w:hAnsi="Cambria Math" w:cs="Segoe UI"/>
          <w:color w:val="1A1816"/>
        </w:rPr>
        <w:t> option has meaning only when the failover target is serviced by a far sync instance.)</w:t>
      </w:r>
    </w:p>
    <w:p w14:paraId="0EC2144D" w14:textId="77777777" w:rsidR="00635C62" w:rsidRPr="00602453" w:rsidRDefault="00635C62" w:rsidP="0028778F">
      <w:pPr>
        <w:pStyle w:val="NormalWeb"/>
        <w:shd w:val="clear" w:color="auto" w:fill="FFFFFF"/>
        <w:spacing w:before="0" w:beforeAutospacing="0" w:after="0" w:afterAutospacing="0"/>
        <w:ind w:left="720"/>
        <w:jc w:val="both"/>
        <w:rPr>
          <w:rFonts w:ascii="Cambria Math" w:hAnsi="Cambria Math" w:cs="Segoe UI"/>
          <w:color w:val="1A1816"/>
        </w:rPr>
      </w:pPr>
      <w:r w:rsidRPr="00602453">
        <w:rPr>
          <w:rFonts w:ascii="Cambria Math" w:hAnsi="Cambria Math" w:cs="Segoe UI"/>
          <w:color w:val="1A1816"/>
        </w:rPr>
        <w:t>If the </w:t>
      </w:r>
      <w:r w:rsidRPr="00602453">
        <w:rPr>
          <w:rStyle w:val="HTMLCode"/>
          <w:rFonts w:ascii="Cambria Math" w:hAnsi="Cambria Math"/>
          <w:color w:val="1A1816"/>
        </w:rPr>
        <w:t>FORCE</w:t>
      </w:r>
      <w:r w:rsidRPr="00602453">
        <w:rPr>
          <w:rFonts w:ascii="Cambria Math" w:hAnsi="Cambria Math" w:cs="Segoe UI"/>
          <w:color w:val="1A1816"/>
        </w:rPr>
        <w:t> option is successful, go to Step 10.</w:t>
      </w:r>
    </w:p>
    <w:p w14:paraId="46917CA6" w14:textId="77777777" w:rsidR="00635C62" w:rsidRPr="00602453" w:rsidRDefault="00635C62" w:rsidP="0028778F">
      <w:pPr>
        <w:pStyle w:val="NormalWeb"/>
        <w:shd w:val="clear" w:color="auto" w:fill="FFFFFF"/>
        <w:spacing w:before="0" w:beforeAutospacing="0" w:after="0" w:afterAutospacing="0"/>
        <w:ind w:left="720"/>
        <w:jc w:val="both"/>
        <w:rPr>
          <w:rFonts w:ascii="Cambria Math" w:hAnsi="Cambria Math" w:cs="Segoe UI"/>
          <w:color w:val="1A1816"/>
        </w:rPr>
      </w:pPr>
      <w:r w:rsidRPr="00602453">
        <w:rPr>
          <w:rFonts w:ascii="Cambria Math" w:hAnsi="Cambria Math" w:cs="Segoe UI"/>
          <w:color w:val="1A1816"/>
        </w:rPr>
        <w:t>If the </w:t>
      </w:r>
      <w:r w:rsidRPr="00602453">
        <w:rPr>
          <w:rStyle w:val="HTMLCode"/>
          <w:rFonts w:ascii="Cambria Math" w:hAnsi="Cambria Math"/>
          <w:color w:val="1A1816"/>
        </w:rPr>
        <w:t>FORCE</w:t>
      </w:r>
      <w:r w:rsidRPr="00602453">
        <w:rPr>
          <w:rFonts w:ascii="Cambria Math" w:hAnsi="Cambria Math" w:cs="Segoe UI"/>
          <w:color w:val="1A1816"/>
        </w:rPr>
        <w:t> option is unsuccessful, go to Step 9.</w:t>
      </w:r>
    </w:p>
    <w:p w14:paraId="4BEDFF5C" w14:textId="77777777" w:rsidR="00635C62" w:rsidRPr="00602453" w:rsidRDefault="00635C62" w:rsidP="0028778F">
      <w:pPr>
        <w:pStyle w:val="NormalWeb"/>
        <w:shd w:val="clear" w:color="auto" w:fill="FFFFFF"/>
        <w:spacing w:before="0" w:beforeAutospacing="0" w:after="0" w:afterAutospacing="0"/>
        <w:ind w:left="720"/>
        <w:jc w:val="both"/>
        <w:rPr>
          <w:rFonts w:ascii="Cambria Math" w:hAnsi="Cambria Math" w:cs="Segoe UI"/>
          <w:color w:val="1A1816"/>
        </w:rPr>
      </w:pPr>
    </w:p>
    <w:p w14:paraId="5667C4BD" w14:textId="77777777" w:rsidR="00635C62" w:rsidRPr="00602453" w:rsidRDefault="00635C62" w:rsidP="0028778F">
      <w:pPr>
        <w:pStyle w:val="stepexpand"/>
        <w:numPr>
          <w:ilvl w:val="0"/>
          <w:numId w:val="15"/>
        </w:numPr>
        <w:shd w:val="clear" w:color="auto" w:fill="FFFFFF"/>
        <w:spacing w:before="0" w:beforeAutospacing="0" w:after="0" w:afterAutospacing="0"/>
        <w:jc w:val="both"/>
        <w:rPr>
          <w:rFonts w:ascii="Cambria Math" w:hAnsi="Cambria Math" w:cs="Segoe UI"/>
          <w:color w:val="1A1816"/>
        </w:rPr>
      </w:pPr>
      <w:r w:rsidRPr="00602453">
        <w:rPr>
          <w:rFonts w:ascii="Cambria Math" w:hAnsi="Cambria Math" w:cs="Segoe UI"/>
          <w:color w:val="1A1816"/>
        </w:rPr>
        <w:t>Perform a data loss failover.</w:t>
      </w:r>
    </w:p>
    <w:p w14:paraId="65F36584" w14:textId="77777777" w:rsidR="00635C62" w:rsidRPr="00602453" w:rsidRDefault="00635C62" w:rsidP="0028778F">
      <w:pPr>
        <w:pStyle w:val="NormalWeb"/>
        <w:shd w:val="clear" w:color="auto" w:fill="FFFFFF"/>
        <w:spacing w:before="210" w:beforeAutospacing="0" w:after="210" w:afterAutospacing="0"/>
        <w:ind w:left="720"/>
        <w:jc w:val="both"/>
        <w:rPr>
          <w:rFonts w:ascii="Cambria Math" w:hAnsi="Cambria Math" w:cs="Segoe UI"/>
          <w:color w:val="1A1816"/>
        </w:rPr>
      </w:pPr>
      <w:r w:rsidRPr="00602453">
        <w:rPr>
          <w:rFonts w:ascii="Cambria Math" w:hAnsi="Cambria Math" w:cs="Segoe UI"/>
          <w:color w:val="1A1816"/>
        </w:rPr>
        <w:t>If an error condition cannot be resolved, a failover can still be performed (with some data loss) by issuing the following SQL statement on the target standby database:</w:t>
      </w:r>
    </w:p>
    <w:p w14:paraId="458A7782" w14:textId="77777777" w:rsidR="00635C62" w:rsidRPr="00602453" w:rsidRDefault="00635C62" w:rsidP="0028778F">
      <w:pPr>
        <w:pStyle w:val="stepexpand"/>
        <w:shd w:val="clear" w:color="auto" w:fill="FFFFFF"/>
        <w:spacing w:before="0" w:beforeAutospacing="0" w:after="0" w:afterAutospacing="0"/>
        <w:ind w:left="720"/>
        <w:jc w:val="both"/>
        <w:rPr>
          <w:rFonts w:ascii="Courier New" w:hAnsi="Courier New" w:cs="Courier New"/>
          <w:color w:val="1A1816"/>
          <w:sz w:val="22"/>
        </w:rPr>
      </w:pPr>
      <w:r w:rsidRPr="00602453">
        <w:rPr>
          <w:rFonts w:ascii="Courier New" w:hAnsi="Courier New" w:cs="Courier New"/>
          <w:color w:val="1A1816"/>
          <w:sz w:val="22"/>
        </w:rPr>
        <w:t>SQL&gt; ALTER DATABASE ACTIVATE PHYSICAL STANDBY DATABASE;</w:t>
      </w:r>
    </w:p>
    <w:p w14:paraId="6C17880C" w14:textId="77777777" w:rsidR="00635C62" w:rsidRDefault="00635C62" w:rsidP="0028778F">
      <w:pPr>
        <w:pStyle w:val="stepexpand"/>
        <w:shd w:val="clear" w:color="auto" w:fill="FFFFFF"/>
        <w:spacing w:before="0" w:beforeAutospacing="0" w:after="0" w:afterAutospacing="0"/>
        <w:ind w:left="720"/>
        <w:jc w:val="both"/>
        <w:rPr>
          <w:rFonts w:ascii="Segoe UI" w:hAnsi="Segoe UI" w:cs="Segoe UI"/>
          <w:color w:val="1A1816"/>
        </w:rPr>
      </w:pPr>
    </w:p>
    <w:p w14:paraId="5DCB1BAF" w14:textId="77777777" w:rsidR="00635C62" w:rsidRPr="0028778F" w:rsidRDefault="00635C62" w:rsidP="0028778F">
      <w:pPr>
        <w:pStyle w:val="NormalWeb"/>
        <w:shd w:val="clear" w:color="auto" w:fill="FFFFFF"/>
        <w:spacing w:before="0" w:beforeAutospacing="0" w:after="0" w:afterAutospacing="0"/>
        <w:jc w:val="both"/>
        <w:rPr>
          <w:rFonts w:ascii="Cambria Math" w:hAnsi="Cambria Math" w:cs="Segoe UI"/>
          <w:color w:val="1A1816"/>
        </w:rPr>
      </w:pPr>
      <w:r w:rsidRPr="0028778F">
        <w:rPr>
          <w:rFonts w:ascii="Cambria Math" w:hAnsi="Cambria Math" w:cs="Segoe UI"/>
          <w:color w:val="1A1816"/>
        </w:rPr>
        <w:t>In the following example, the failover operation fails with an </w:t>
      </w:r>
      <w:r w:rsidRPr="0028778F">
        <w:rPr>
          <w:rStyle w:val="HTMLCode"/>
          <w:rFonts w:ascii="Cambria Math" w:eastAsiaTheme="majorEastAsia" w:hAnsi="Cambria Math"/>
          <w:color w:val="1A1816"/>
        </w:rPr>
        <w:t>ORA-16472</w:t>
      </w:r>
      <w:r w:rsidRPr="0028778F">
        <w:rPr>
          <w:rFonts w:ascii="Cambria Math" w:hAnsi="Cambria Math" w:cs="Segoe UI"/>
          <w:color w:val="1A1816"/>
        </w:rPr>
        <w:t xml:space="preserve"> error. That error means the database is configured in </w:t>
      </w:r>
      <w:proofErr w:type="spellStart"/>
      <w:r w:rsidRPr="0028778F">
        <w:rPr>
          <w:rFonts w:ascii="Cambria Math" w:hAnsi="Cambria Math" w:cs="Segoe UI"/>
          <w:color w:val="1A1816"/>
        </w:rPr>
        <w:t>MaxAvailability</w:t>
      </w:r>
      <w:proofErr w:type="spellEnd"/>
      <w:r w:rsidRPr="0028778F">
        <w:rPr>
          <w:rFonts w:ascii="Cambria Math" w:hAnsi="Cambria Math" w:cs="Segoe UI"/>
          <w:color w:val="1A1816"/>
        </w:rPr>
        <w:t xml:space="preserve"> or </w:t>
      </w:r>
      <w:proofErr w:type="spellStart"/>
      <w:r w:rsidRPr="0028778F">
        <w:rPr>
          <w:rFonts w:ascii="Cambria Math" w:hAnsi="Cambria Math" w:cs="Segoe UI"/>
          <w:color w:val="1A1816"/>
        </w:rPr>
        <w:t>MaxProtection</w:t>
      </w:r>
      <w:proofErr w:type="spellEnd"/>
      <w:r w:rsidRPr="0028778F">
        <w:rPr>
          <w:rFonts w:ascii="Cambria Math" w:hAnsi="Cambria Math" w:cs="Segoe UI"/>
          <w:color w:val="1A1816"/>
        </w:rPr>
        <w:t xml:space="preserve"> mode but data loss is detected during failover.</w:t>
      </w:r>
    </w:p>
    <w:p w14:paraId="53F1F4FF" w14:textId="645A0D87" w:rsidR="00635C62" w:rsidRDefault="00635C62" w:rsidP="0028778F">
      <w:pPr>
        <w:pStyle w:val="HTMLPreformatted"/>
        <w:shd w:val="clear" w:color="auto" w:fill="FFFFFF"/>
        <w:spacing w:line="300" w:lineRule="atLeast"/>
        <w:jc w:val="both"/>
        <w:rPr>
          <w:color w:val="1A1816"/>
          <w:sz w:val="24"/>
          <w:szCs w:val="24"/>
        </w:rPr>
      </w:pPr>
    </w:p>
    <w:p w14:paraId="0450AE1C" w14:textId="77777777" w:rsidR="00635C62" w:rsidRPr="0028778F" w:rsidRDefault="00635C62" w:rsidP="0028778F">
      <w:pPr>
        <w:pStyle w:val="HTMLPreformatted"/>
        <w:shd w:val="clear" w:color="auto" w:fill="FFFFFF"/>
        <w:spacing w:line="300" w:lineRule="atLeast"/>
        <w:jc w:val="both"/>
        <w:rPr>
          <w:color w:val="1A1816"/>
          <w:sz w:val="22"/>
          <w:szCs w:val="24"/>
        </w:rPr>
      </w:pPr>
      <w:r w:rsidRPr="0028778F">
        <w:rPr>
          <w:color w:val="1A1816"/>
          <w:sz w:val="22"/>
          <w:szCs w:val="24"/>
        </w:rPr>
        <w:t>SQL&gt; ALTER DATABASE FAILOVER TO CHICAGO;</w:t>
      </w:r>
    </w:p>
    <w:p w14:paraId="263428FD" w14:textId="77777777" w:rsidR="00635C62" w:rsidRPr="0028778F" w:rsidRDefault="00635C62" w:rsidP="0028778F">
      <w:pPr>
        <w:pStyle w:val="HTMLPreformatted"/>
        <w:shd w:val="clear" w:color="auto" w:fill="FFFFFF"/>
        <w:spacing w:line="300" w:lineRule="atLeast"/>
        <w:jc w:val="both"/>
        <w:rPr>
          <w:color w:val="1A1816"/>
          <w:sz w:val="22"/>
          <w:szCs w:val="24"/>
        </w:rPr>
      </w:pPr>
      <w:r w:rsidRPr="0028778F">
        <w:rPr>
          <w:color w:val="1A1816"/>
          <w:sz w:val="22"/>
          <w:szCs w:val="24"/>
        </w:rPr>
        <w:t>ERROR at line 1:</w:t>
      </w:r>
    </w:p>
    <w:p w14:paraId="3A1529F5" w14:textId="77777777" w:rsidR="00635C62" w:rsidRPr="0028778F" w:rsidRDefault="00635C62" w:rsidP="0028778F">
      <w:pPr>
        <w:pStyle w:val="HTMLPreformatted"/>
        <w:shd w:val="clear" w:color="auto" w:fill="FFFFFF"/>
        <w:spacing w:line="300" w:lineRule="atLeast"/>
        <w:jc w:val="both"/>
        <w:rPr>
          <w:color w:val="1A1816"/>
          <w:sz w:val="22"/>
          <w:szCs w:val="24"/>
        </w:rPr>
      </w:pPr>
      <w:r w:rsidRPr="0028778F">
        <w:rPr>
          <w:color w:val="1A1816"/>
          <w:sz w:val="22"/>
          <w:szCs w:val="24"/>
        </w:rPr>
        <w:t>ORA-16472: failover failed due to data loss</w:t>
      </w:r>
    </w:p>
    <w:p w14:paraId="58F770BF" w14:textId="77777777" w:rsidR="00635C62" w:rsidRPr="0028778F" w:rsidRDefault="00635C62" w:rsidP="0028778F">
      <w:pPr>
        <w:pStyle w:val="NormalWeb"/>
        <w:shd w:val="clear" w:color="auto" w:fill="FFFFFF"/>
        <w:spacing w:before="210" w:beforeAutospacing="0" w:after="210" w:afterAutospacing="0"/>
        <w:jc w:val="both"/>
        <w:rPr>
          <w:rFonts w:ascii="Cambria Math" w:hAnsi="Cambria Math" w:cs="Segoe UI"/>
          <w:color w:val="1A1816"/>
        </w:rPr>
      </w:pPr>
      <w:r w:rsidRPr="0028778F">
        <w:rPr>
          <w:rFonts w:ascii="Cambria Math" w:hAnsi="Cambria Math" w:cs="Segoe UI"/>
          <w:color w:val="1A1816"/>
        </w:rPr>
        <w:t>You can complete the data loss failover by issuing the following SQL statement:</w:t>
      </w:r>
    </w:p>
    <w:p w14:paraId="27AD39F0" w14:textId="77777777" w:rsidR="00635C62" w:rsidRDefault="00635C62" w:rsidP="0028778F">
      <w:pPr>
        <w:pStyle w:val="stepexpand"/>
        <w:shd w:val="clear" w:color="auto" w:fill="FFFFFF"/>
        <w:spacing w:before="0" w:beforeAutospacing="0" w:after="0" w:afterAutospacing="0"/>
        <w:ind w:left="720"/>
        <w:jc w:val="both"/>
        <w:rPr>
          <w:rFonts w:ascii="Segoe UI" w:hAnsi="Segoe UI" w:cs="Segoe UI"/>
          <w:color w:val="1A1816"/>
        </w:rPr>
      </w:pPr>
    </w:p>
    <w:p w14:paraId="3B946AE7" w14:textId="77777777" w:rsidR="00635C62" w:rsidRPr="0028778F" w:rsidRDefault="00635C62" w:rsidP="0028778F">
      <w:pPr>
        <w:pStyle w:val="stepexpand"/>
        <w:shd w:val="clear" w:color="auto" w:fill="FFFFFF"/>
        <w:spacing w:before="0" w:beforeAutospacing="0" w:after="0"/>
        <w:ind w:left="720" w:hanging="720"/>
        <w:jc w:val="both"/>
        <w:rPr>
          <w:rFonts w:ascii="Courier New" w:hAnsi="Courier New" w:cs="Courier New"/>
          <w:color w:val="1A1816"/>
          <w:sz w:val="22"/>
        </w:rPr>
      </w:pPr>
      <w:r w:rsidRPr="0028778F">
        <w:rPr>
          <w:rFonts w:ascii="Courier New" w:hAnsi="Courier New" w:cs="Courier New"/>
          <w:color w:val="1A1816"/>
          <w:sz w:val="22"/>
        </w:rPr>
        <w:t>SQL&gt; ALTER DATABASE ACTIVATE PHYSICAL STANDBY DATABASE;</w:t>
      </w:r>
    </w:p>
    <w:p w14:paraId="47D5FB08" w14:textId="77777777" w:rsidR="00635C62" w:rsidRPr="0028778F" w:rsidRDefault="00635C62" w:rsidP="0028778F">
      <w:pPr>
        <w:pStyle w:val="stepexpand"/>
        <w:shd w:val="clear" w:color="auto" w:fill="FFFFFF"/>
        <w:spacing w:before="0" w:beforeAutospacing="0" w:after="0" w:afterAutospacing="0"/>
        <w:ind w:left="720" w:hanging="720"/>
        <w:jc w:val="both"/>
        <w:rPr>
          <w:rFonts w:ascii="Courier New" w:hAnsi="Courier New" w:cs="Courier New"/>
          <w:color w:val="1A1816"/>
          <w:sz w:val="22"/>
        </w:rPr>
      </w:pPr>
      <w:r w:rsidRPr="0028778F">
        <w:rPr>
          <w:rFonts w:ascii="Courier New" w:hAnsi="Courier New" w:cs="Courier New"/>
          <w:color w:val="1A1816"/>
          <w:sz w:val="22"/>
        </w:rPr>
        <w:t>Database altered.</w:t>
      </w:r>
    </w:p>
    <w:p w14:paraId="770C36F2" w14:textId="77777777" w:rsidR="00635C62" w:rsidRDefault="00635C62" w:rsidP="0028778F">
      <w:pPr>
        <w:pStyle w:val="stepexpand"/>
        <w:shd w:val="clear" w:color="auto" w:fill="FFFFFF"/>
        <w:spacing w:before="0" w:beforeAutospacing="0" w:after="0" w:afterAutospacing="0"/>
        <w:ind w:left="720"/>
        <w:jc w:val="both"/>
        <w:rPr>
          <w:rFonts w:ascii="Segoe UI" w:hAnsi="Segoe UI" w:cs="Segoe UI"/>
          <w:color w:val="1A1816"/>
        </w:rPr>
      </w:pPr>
    </w:p>
    <w:p w14:paraId="2AA4E856" w14:textId="77777777" w:rsidR="00635C62" w:rsidRPr="0028778F" w:rsidRDefault="00635C62" w:rsidP="0028778F">
      <w:pPr>
        <w:pStyle w:val="stepexpand"/>
        <w:shd w:val="clear" w:color="auto" w:fill="FFFFFF"/>
        <w:spacing w:before="0" w:beforeAutospacing="0" w:after="0" w:afterAutospacing="0"/>
        <w:jc w:val="both"/>
        <w:rPr>
          <w:rFonts w:ascii="Cambria Math" w:hAnsi="Cambria Math" w:cs="Segoe UI"/>
          <w:color w:val="1A1816"/>
        </w:rPr>
      </w:pPr>
      <w:r w:rsidRPr="0028778F">
        <w:rPr>
          <w:rFonts w:ascii="Cambria Math" w:hAnsi="Cambria Math" w:cs="Segoe UI"/>
          <w:color w:val="1A1816"/>
        </w:rPr>
        <w:t>Open the new primary database:</w:t>
      </w:r>
    </w:p>
    <w:p w14:paraId="1371FFFD" w14:textId="77777777" w:rsidR="00635C62" w:rsidRDefault="00635C62" w:rsidP="0028778F">
      <w:pPr>
        <w:pStyle w:val="HTMLPreformatted"/>
        <w:shd w:val="clear" w:color="auto" w:fill="FFFFFF"/>
        <w:spacing w:line="300" w:lineRule="atLeast"/>
        <w:ind w:left="720"/>
        <w:jc w:val="both"/>
        <w:rPr>
          <w:color w:val="1A1816"/>
        </w:rPr>
      </w:pPr>
    </w:p>
    <w:p w14:paraId="17765119" w14:textId="77777777" w:rsidR="00635C62" w:rsidRDefault="00635C62" w:rsidP="0028778F">
      <w:pPr>
        <w:pStyle w:val="HTMLPreformatted"/>
        <w:shd w:val="clear" w:color="auto" w:fill="FFFFFF"/>
        <w:spacing w:line="300" w:lineRule="atLeast"/>
        <w:ind w:left="720"/>
        <w:jc w:val="both"/>
        <w:rPr>
          <w:color w:val="1A1816"/>
        </w:rPr>
      </w:pPr>
      <w:r>
        <w:rPr>
          <w:color w:val="1A1816"/>
        </w:rPr>
        <w:t>SQL&gt; ALTER DATABASE OPEN;</w:t>
      </w:r>
    </w:p>
    <w:p w14:paraId="3111EACC" w14:textId="77777777" w:rsidR="00635C62" w:rsidRPr="0028778F" w:rsidRDefault="00635C62" w:rsidP="0028778F">
      <w:pPr>
        <w:pStyle w:val="stepexpand"/>
        <w:shd w:val="clear" w:color="auto" w:fill="FFFFFF"/>
        <w:spacing w:before="0" w:beforeAutospacing="0" w:after="0" w:afterAutospacing="0"/>
        <w:ind w:left="720"/>
        <w:jc w:val="both"/>
        <w:rPr>
          <w:rFonts w:ascii="Cambria Math" w:hAnsi="Cambria Math" w:cs="Segoe UI"/>
          <w:color w:val="1A1816"/>
        </w:rPr>
      </w:pPr>
      <w:r w:rsidRPr="0028778F">
        <w:rPr>
          <w:rFonts w:ascii="Cambria Math" w:hAnsi="Cambria Math" w:cs="Segoe UI"/>
          <w:color w:val="1A1816"/>
        </w:rPr>
        <w:t>Oracle recommends that you perform a full backup of the new primary database.</w:t>
      </w:r>
    </w:p>
    <w:p w14:paraId="17696F3A" w14:textId="77777777" w:rsidR="00635C62" w:rsidRPr="0028778F" w:rsidRDefault="00635C62" w:rsidP="0028778F">
      <w:pPr>
        <w:pStyle w:val="stepexpand"/>
        <w:shd w:val="clear" w:color="auto" w:fill="FFFFFF"/>
        <w:spacing w:before="0" w:beforeAutospacing="0" w:after="0" w:afterAutospacing="0"/>
        <w:ind w:left="720"/>
        <w:jc w:val="both"/>
        <w:rPr>
          <w:rFonts w:ascii="Cambria Math" w:hAnsi="Cambria Math" w:cs="Segoe UI"/>
          <w:color w:val="1A1816"/>
        </w:rPr>
      </w:pPr>
      <w:r w:rsidRPr="0028778F">
        <w:rPr>
          <w:rFonts w:ascii="Cambria Math" w:hAnsi="Cambria Math" w:cs="Segoe UI"/>
          <w:color w:val="1A1816"/>
        </w:rPr>
        <w:t>If Redo Apply has stopped at any of the other physical standby databases in your Data Guard configuration, then restart it. For example:</w:t>
      </w:r>
    </w:p>
    <w:p w14:paraId="42DCB2C0" w14:textId="77777777" w:rsidR="00635C62" w:rsidRDefault="00635C62" w:rsidP="0028778F">
      <w:pPr>
        <w:pStyle w:val="stepexpand"/>
        <w:shd w:val="clear" w:color="auto" w:fill="FFFFFF"/>
        <w:spacing w:before="0" w:beforeAutospacing="0" w:after="0" w:afterAutospacing="0"/>
        <w:ind w:left="720"/>
        <w:jc w:val="both"/>
        <w:rPr>
          <w:rFonts w:ascii="Segoe UI" w:hAnsi="Segoe UI" w:cs="Segoe UI"/>
          <w:color w:val="1A1816"/>
        </w:rPr>
      </w:pPr>
    </w:p>
    <w:p w14:paraId="647C8CCB" w14:textId="3C969D97" w:rsidR="00635C62" w:rsidRDefault="00635C62" w:rsidP="0028778F">
      <w:pPr>
        <w:pStyle w:val="stepexpand"/>
        <w:shd w:val="clear" w:color="auto" w:fill="FFFFFF"/>
        <w:spacing w:before="0" w:beforeAutospacing="0" w:after="0" w:afterAutospacing="0"/>
        <w:ind w:left="720"/>
        <w:jc w:val="both"/>
        <w:rPr>
          <w:rFonts w:ascii="Courier New" w:hAnsi="Courier New" w:cs="Courier New"/>
          <w:color w:val="1A1816"/>
          <w:sz w:val="20"/>
        </w:rPr>
      </w:pPr>
      <w:r w:rsidRPr="0028778F">
        <w:rPr>
          <w:rFonts w:ascii="Courier New" w:hAnsi="Courier New" w:cs="Courier New"/>
          <w:color w:val="1A1816"/>
          <w:sz w:val="20"/>
        </w:rPr>
        <w:t>SQL&gt; ALTER DATABASE RECOVER MANAGED STANDBY DATABASE DISCONNECT;</w:t>
      </w:r>
    </w:p>
    <w:p w14:paraId="7928827E" w14:textId="77777777" w:rsidR="0028778F" w:rsidRPr="0028778F" w:rsidRDefault="0028778F" w:rsidP="0028778F">
      <w:pPr>
        <w:pStyle w:val="stepexpand"/>
        <w:shd w:val="clear" w:color="auto" w:fill="FFFFFF"/>
        <w:spacing w:before="0" w:beforeAutospacing="0" w:after="0" w:afterAutospacing="0"/>
        <w:ind w:left="720"/>
        <w:jc w:val="both"/>
        <w:rPr>
          <w:rFonts w:ascii="Courier New" w:hAnsi="Courier New" w:cs="Courier New"/>
          <w:color w:val="1A1816"/>
          <w:sz w:val="20"/>
        </w:rPr>
      </w:pPr>
    </w:p>
    <w:p w14:paraId="1932245C" w14:textId="0168A625" w:rsidR="00635C62" w:rsidRDefault="0028778F" w:rsidP="0028778F">
      <w:pPr>
        <w:pStyle w:val="stepexpand"/>
        <w:shd w:val="clear" w:color="auto" w:fill="FFFFFF"/>
        <w:spacing w:before="0" w:beforeAutospacing="0" w:after="0" w:afterAutospacing="0"/>
        <w:ind w:left="720"/>
        <w:jc w:val="both"/>
        <w:rPr>
          <w:rFonts w:ascii="Segoe UI" w:hAnsi="Segoe UI" w:cs="Segoe UI"/>
          <w:color w:val="1A1816"/>
        </w:rPr>
      </w:pPr>
      <w:hyperlink r:id="rId11" w:history="1">
        <w:r w:rsidR="00635C62" w:rsidRPr="0028778F">
          <w:rPr>
            <w:rStyle w:val="Hyperlink"/>
            <w:rFonts w:ascii="Segoe UI" w:hAnsi="Segoe UI" w:cs="Segoe UI"/>
            <w:sz w:val="18"/>
          </w:rPr>
          <w:t>https://docs.oracle.com/en/database/oracle/oracle-database/21/sbydb/managing-oracle-data-guard-role-transitions.html#GUID-44F26D5F-E036-4ACD-B8F0-224F5498FBCE</w:t>
        </w:r>
      </w:hyperlink>
    </w:p>
    <w:p w14:paraId="2DF3A9C2" w14:textId="77777777" w:rsidR="006A6178" w:rsidRDefault="006A6178" w:rsidP="0028778F">
      <w:pPr>
        <w:jc w:val="both"/>
      </w:pPr>
    </w:p>
    <w:sectPr w:rsidR="006A6178" w:rsidSect="007A65CA">
      <w:headerReference w:type="default" r:id="rId12"/>
      <w:footerReference w:type="default" r:id="rId13"/>
      <w:pgSz w:w="11906" w:h="16838"/>
      <w:pgMar w:top="993" w:right="1440" w:bottom="1440" w:left="1440" w:header="142"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E9FBE5" w14:textId="77777777" w:rsidR="00436C3D" w:rsidRDefault="00436C3D" w:rsidP="007A65CA">
      <w:pPr>
        <w:spacing w:after="0" w:line="240" w:lineRule="auto"/>
      </w:pPr>
      <w:r>
        <w:separator/>
      </w:r>
    </w:p>
  </w:endnote>
  <w:endnote w:type="continuationSeparator" w:id="0">
    <w:p w14:paraId="54E015E0" w14:textId="77777777" w:rsidR="00436C3D" w:rsidRDefault="00436C3D" w:rsidP="007A6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var(--code-block-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709942"/>
      <w:docPartObj>
        <w:docPartGallery w:val="Page Numbers (Bottom of Page)"/>
        <w:docPartUnique/>
      </w:docPartObj>
    </w:sdtPr>
    <w:sdtContent>
      <w:p w14:paraId="34580A4B" w14:textId="15D1DAE1" w:rsidR="007A65CA" w:rsidRDefault="007A65CA">
        <w:pPr>
          <w:pStyle w:val="Footer"/>
          <w:jc w:val="right"/>
        </w:pPr>
        <w:r>
          <w:t xml:space="preserve">Page | </w:t>
        </w:r>
        <w:r>
          <w:fldChar w:fldCharType="begin"/>
        </w:r>
        <w:r>
          <w:instrText xml:space="preserve"> PAGE   \* MERGEFORMAT </w:instrText>
        </w:r>
        <w:r>
          <w:fldChar w:fldCharType="separate"/>
        </w:r>
        <w:r w:rsidR="002C0FB2">
          <w:rPr>
            <w:noProof/>
          </w:rPr>
          <w:t>12</w:t>
        </w:r>
        <w:r>
          <w:rPr>
            <w:noProof/>
          </w:rPr>
          <w:fldChar w:fldCharType="end"/>
        </w:r>
        <w:r>
          <w:t xml:space="preserve"> </w:t>
        </w:r>
      </w:p>
    </w:sdtContent>
  </w:sdt>
  <w:p w14:paraId="72EEE45E" w14:textId="77777777" w:rsidR="007A65CA" w:rsidRDefault="007A6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C1A08" w14:textId="77777777" w:rsidR="00436C3D" w:rsidRDefault="00436C3D" w:rsidP="007A65CA">
      <w:pPr>
        <w:spacing w:after="0" w:line="240" w:lineRule="auto"/>
      </w:pPr>
      <w:r>
        <w:separator/>
      </w:r>
    </w:p>
  </w:footnote>
  <w:footnote w:type="continuationSeparator" w:id="0">
    <w:p w14:paraId="5027022E" w14:textId="77777777" w:rsidR="00436C3D" w:rsidRDefault="00436C3D" w:rsidP="007A6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36C33" w14:textId="039CC4FD" w:rsidR="007A65CA" w:rsidRDefault="007A65CA" w:rsidP="007A65CA">
    <w:pPr>
      <w:pStyle w:val="Header"/>
      <w:ind w:left="-567" w:hanging="426"/>
    </w:pPr>
    <w:r>
      <w:rPr>
        <w:noProof/>
        <w:lang w:eastAsia="en-IN"/>
      </w:rPr>
      <w:drawing>
        <wp:inline distT="0" distB="0" distL="0" distR="0" wp14:anchorId="303DC506" wp14:editId="23F67F84">
          <wp:extent cx="1211580" cy="2367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_new1.png"/>
                  <pic:cNvPicPr/>
                </pic:nvPicPr>
                <pic:blipFill>
                  <a:blip r:embed="rId1">
                    <a:extLst>
                      <a:ext uri="{28A0092B-C50C-407E-A947-70E740481C1C}">
                        <a14:useLocalDpi xmlns:a14="http://schemas.microsoft.com/office/drawing/2010/main" val="0"/>
                      </a:ext>
                    </a:extLst>
                  </a:blip>
                  <a:stretch>
                    <a:fillRect/>
                  </a:stretch>
                </pic:blipFill>
                <pic:spPr>
                  <a:xfrm>
                    <a:off x="0" y="0"/>
                    <a:ext cx="1371631" cy="26806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F556F"/>
    <w:multiLevelType w:val="multilevel"/>
    <w:tmpl w:val="8680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80989"/>
    <w:multiLevelType w:val="multilevel"/>
    <w:tmpl w:val="0730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4A0DC2"/>
    <w:multiLevelType w:val="multilevel"/>
    <w:tmpl w:val="ED1E32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03E52"/>
    <w:multiLevelType w:val="multilevel"/>
    <w:tmpl w:val="379017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A2266D"/>
    <w:multiLevelType w:val="multilevel"/>
    <w:tmpl w:val="C24A2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04131E"/>
    <w:multiLevelType w:val="multilevel"/>
    <w:tmpl w:val="1384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476F2E"/>
    <w:multiLevelType w:val="multilevel"/>
    <w:tmpl w:val="1250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9E346A"/>
    <w:multiLevelType w:val="multilevel"/>
    <w:tmpl w:val="E76E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D5415D"/>
    <w:multiLevelType w:val="multilevel"/>
    <w:tmpl w:val="A22E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F67679"/>
    <w:multiLevelType w:val="multilevel"/>
    <w:tmpl w:val="352E6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160" w:hanging="108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5C1F37"/>
    <w:multiLevelType w:val="multilevel"/>
    <w:tmpl w:val="85C6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1F7C48"/>
    <w:multiLevelType w:val="multilevel"/>
    <w:tmpl w:val="4A8A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E155EC"/>
    <w:multiLevelType w:val="multilevel"/>
    <w:tmpl w:val="1E86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A1556E"/>
    <w:multiLevelType w:val="multilevel"/>
    <w:tmpl w:val="42AE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A64B63"/>
    <w:multiLevelType w:val="multilevel"/>
    <w:tmpl w:val="CE8E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1"/>
  </w:num>
  <w:num w:numId="3">
    <w:abstractNumId w:val="1"/>
  </w:num>
  <w:num w:numId="4">
    <w:abstractNumId w:val="7"/>
  </w:num>
  <w:num w:numId="5">
    <w:abstractNumId w:val="12"/>
  </w:num>
  <w:num w:numId="6">
    <w:abstractNumId w:val="13"/>
  </w:num>
  <w:num w:numId="7">
    <w:abstractNumId w:val="10"/>
  </w:num>
  <w:num w:numId="8">
    <w:abstractNumId w:val="5"/>
  </w:num>
  <w:num w:numId="9">
    <w:abstractNumId w:val="14"/>
  </w:num>
  <w:num w:numId="10">
    <w:abstractNumId w:val="6"/>
  </w:num>
  <w:num w:numId="11">
    <w:abstractNumId w:val="3"/>
  </w:num>
  <w:num w:numId="12">
    <w:abstractNumId w:val="4"/>
  </w:num>
  <w:num w:numId="13">
    <w:abstractNumId w:val="0"/>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62"/>
    <w:rsid w:val="0028778F"/>
    <w:rsid w:val="002C0FB2"/>
    <w:rsid w:val="003C5930"/>
    <w:rsid w:val="003F5D27"/>
    <w:rsid w:val="00436C3D"/>
    <w:rsid w:val="00490613"/>
    <w:rsid w:val="00602453"/>
    <w:rsid w:val="00635C62"/>
    <w:rsid w:val="00686970"/>
    <w:rsid w:val="006A6178"/>
    <w:rsid w:val="007A65CA"/>
    <w:rsid w:val="00B172A8"/>
    <w:rsid w:val="00CB6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76DE0"/>
  <w15:chartTrackingRefBased/>
  <w15:docId w15:val="{4475582E-5756-4666-9499-0E3319845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C62"/>
  </w:style>
  <w:style w:type="paragraph" w:styleId="Heading2">
    <w:name w:val="heading 2"/>
    <w:basedOn w:val="Normal"/>
    <w:link w:val="Heading2Char"/>
    <w:uiPriority w:val="9"/>
    <w:qFormat/>
    <w:rsid w:val="00635C6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35C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5C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5C6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635C6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35C62"/>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635C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old">
    <w:name w:val="bold"/>
    <w:basedOn w:val="DefaultParagraphFont"/>
    <w:rsid w:val="00635C62"/>
  </w:style>
  <w:style w:type="character" w:styleId="Strong">
    <w:name w:val="Strong"/>
    <w:basedOn w:val="DefaultParagraphFont"/>
    <w:uiPriority w:val="22"/>
    <w:qFormat/>
    <w:rsid w:val="00635C62"/>
    <w:rPr>
      <w:b/>
      <w:bCs/>
    </w:rPr>
  </w:style>
  <w:style w:type="character" w:styleId="HTMLCode">
    <w:name w:val="HTML Code"/>
    <w:basedOn w:val="DefaultParagraphFont"/>
    <w:uiPriority w:val="99"/>
    <w:semiHidden/>
    <w:unhideWhenUsed/>
    <w:rsid w:val="00635C62"/>
    <w:rPr>
      <w:rFonts w:ascii="Courier New" w:eastAsia="Times New Roman" w:hAnsi="Courier New" w:cs="Courier New"/>
      <w:sz w:val="20"/>
      <w:szCs w:val="20"/>
    </w:rPr>
  </w:style>
  <w:style w:type="character" w:styleId="Hyperlink">
    <w:name w:val="Hyperlink"/>
    <w:basedOn w:val="DefaultParagraphFont"/>
    <w:uiPriority w:val="99"/>
    <w:unhideWhenUsed/>
    <w:rsid w:val="00635C62"/>
    <w:rPr>
      <w:color w:val="0000FF"/>
      <w:u w:val="single"/>
    </w:rPr>
  </w:style>
  <w:style w:type="character" w:customStyle="1" w:styleId="italic">
    <w:name w:val="italic"/>
    <w:basedOn w:val="DefaultParagraphFont"/>
    <w:rsid w:val="00635C62"/>
  </w:style>
  <w:style w:type="paragraph" w:customStyle="1" w:styleId="subhead2">
    <w:name w:val="subhead2"/>
    <w:basedOn w:val="Normal"/>
    <w:rsid w:val="00635C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subhead3">
    <w:name w:val="subhead3"/>
    <w:basedOn w:val="Normal"/>
    <w:rsid w:val="00635C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stepexpand">
    <w:name w:val="stepexpand"/>
    <w:basedOn w:val="Normal"/>
    <w:rsid w:val="00635C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63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635C62"/>
    <w:rPr>
      <w:rFonts w:ascii="Courier New" w:eastAsia="Times New Roman" w:hAnsi="Courier New" w:cs="Courier New"/>
      <w:kern w:val="0"/>
      <w:sz w:val="20"/>
      <w:szCs w:val="20"/>
      <w:lang w:eastAsia="en-IN"/>
      <w14:ligatures w14:val="none"/>
    </w:rPr>
  </w:style>
  <w:style w:type="character" w:customStyle="1" w:styleId="copy-button-label">
    <w:name w:val="copy-button-label"/>
    <w:basedOn w:val="DefaultParagraphFont"/>
    <w:rsid w:val="00635C62"/>
  </w:style>
  <w:style w:type="paragraph" w:customStyle="1" w:styleId="notep1">
    <w:name w:val="notep1"/>
    <w:basedOn w:val="Normal"/>
    <w:rsid w:val="00635C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35C62"/>
    <w:pPr>
      <w:ind w:left="720"/>
      <w:contextualSpacing/>
    </w:pPr>
  </w:style>
  <w:style w:type="paragraph" w:styleId="Header">
    <w:name w:val="header"/>
    <w:basedOn w:val="Normal"/>
    <w:link w:val="HeaderChar"/>
    <w:uiPriority w:val="99"/>
    <w:unhideWhenUsed/>
    <w:rsid w:val="007A6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5CA"/>
  </w:style>
  <w:style w:type="paragraph" w:styleId="Footer">
    <w:name w:val="footer"/>
    <w:basedOn w:val="Normal"/>
    <w:link w:val="FooterChar"/>
    <w:uiPriority w:val="99"/>
    <w:unhideWhenUsed/>
    <w:rsid w:val="007A6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en/database/oracle/oracle-database/21/sbydb/managing-oracle-data-guard-role-transitions.html%23GUID-44F26D5F-E036-4ACD-B8F0-224F5498FB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12</Pages>
  <Words>3056</Words>
  <Characters>17423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Chinmay Kumar Roy</cp:lastModifiedBy>
  <cp:revision>4</cp:revision>
  <dcterms:created xsi:type="dcterms:W3CDTF">2024-05-21T17:21:00Z</dcterms:created>
  <dcterms:modified xsi:type="dcterms:W3CDTF">2024-05-24T16:18:00Z</dcterms:modified>
</cp:coreProperties>
</file>