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6294FB" w14:textId="77777777" w:rsidR="00087183" w:rsidRPr="00DD18E3" w:rsidRDefault="00087183" w:rsidP="003047D0">
      <w:pPr>
        <w:pStyle w:val="Heading2"/>
        <w:tabs>
          <w:tab w:val="left" w:pos="0"/>
        </w:tabs>
        <w:spacing w:before="0" w:beforeAutospacing="0" w:after="0" w:afterAutospacing="0"/>
        <w:rPr>
          <w:rFonts w:ascii="inherit" w:hAnsi="inherit"/>
          <w:bCs w:val="0"/>
          <w:color w:val="1A1816"/>
          <w:sz w:val="50"/>
          <w:szCs w:val="50"/>
        </w:rPr>
      </w:pPr>
      <w:r w:rsidRPr="00DD18E3">
        <w:rPr>
          <w:rFonts w:ascii="inherit" w:hAnsi="inherit"/>
          <w:bCs w:val="0"/>
          <w:color w:val="1A1816"/>
          <w:sz w:val="50"/>
          <w:szCs w:val="50"/>
        </w:rPr>
        <w:t>Views Relevant to Oracle Data Guard</w:t>
      </w:r>
    </w:p>
    <w:p w14:paraId="5DFA1927" w14:textId="310CD435" w:rsidR="00087183" w:rsidRPr="00343E4B" w:rsidRDefault="00087183" w:rsidP="00AF5888">
      <w:pPr>
        <w:pStyle w:val="NormalWeb"/>
        <w:shd w:val="clear" w:color="auto" w:fill="FFFFFF"/>
        <w:spacing w:before="210" w:beforeAutospacing="0" w:after="210" w:afterAutospacing="0"/>
        <w:jc w:val="both"/>
        <w:rPr>
          <w:rFonts w:ascii="Cambria Math" w:hAnsi="Cambria Math" w:cs="Segoe UI"/>
          <w:color w:val="1A1816"/>
        </w:rPr>
      </w:pPr>
      <w:r w:rsidRPr="00343E4B">
        <w:rPr>
          <w:rFonts w:ascii="Cambria Math" w:hAnsi="Cambria Math" w:cs="Segoe UI"/>
          <w:color w:val="1A1816"/>
        </w:rPr>
        <w:t xml:space="preserve">There are </w:t>
      </w:r>
      <w:r w:rsidR="00F56790" w:rsidRPr="00343E4B">
        <w:rPr>
          <w:rFonts w:ascii="Cambria Math" w:hAnsi="Cambria Math" w:cs="Segoe UI"/>
          <w:color w:val="1A1816"/>
        </w:rPr>
        <w:t>several</w:t>
      </w:r>
      <w:r w:rsidRPr="00343E4B">
        <w:rPr>
          <w:rFonts w:ascii="Cambria Math" w:hAnsi="Cambria Math" w:cs="Segoe UI"/>
          <w:color w:val="1A1816"/>
        </w:rPr>
        <w:t xml:space="preserve"> views that are especially useful when monitoring an Oracle Data Guard environment.</w:t>
      </w:r>
    </w:p>
    <w:p w14:paraId="5EA3E14E" w14:textId="3D2D99CF" w:rsidR="00087183" w:rsidRPr="00343E4B" w:rsidRDefault="00087183" w:rsidP="00AF5888">
      <w:pPr>
        <w:pStyle w:val="NormalWeb"/>
        <w:shd w:val="clear" w:color="auto" w:fill="FFFFFF"/>
        <w:spacing w:before="0" w:beforeAutospacing="0" w:after="0" w:afterAutospacing="0"/>
        <w:jc w:val="both"/>
        <w:rPr>
          <w:rFonts w:ascii="Cambria Math" w:hAnsi="Cambria Math" w:cs="Segoe UI"/>
          <w:color w:val="1A1816"/>
        </w:rPr>
      </w:pPr>
      <w:r w:rsidRPr="00343E4B">
        <w:rPr>
          <w:rFonts w:ascii="Cambria Math" w:hAnsi="Cambria Math" w:cs="Segoe UI"/>
          <w:color w:val="1A1816"/>
        </w:rPr>
        <w:t>Table-1</w:t>
      </w:r>
      <w:r w:rsidR="00F56790" w:rsidRPr="00343E4B">
        <w:rPr>
          <w:rFonts w:ascii="Cambria Math" w:hAnsi="Cambria Math" w:cs="Segoe UI"/>
          <w:color w:val="1A1816"/>
        </w:rPr>
        <w:t>:</w:t>
      </w:r>
      <w:r w:rsidRPr="00343E4B">
        <w:rPr>
          <w:rFonts w:ascii="Cambria Math" w:hAnsi="Cambria Math" w:cs="Segoe UI"/>
          <w:color w:val="1A1816"/>
        </w:rPr>
        <w:t xml:space="preserve"> describes the views and indicat</w:t>
      </w:r>
      <w:bookmarkStart w:id="0" w:name="_GoBack"/>
      <w:bookmarkEnd w:id="0"/>
      <w:r w:rsidRPr="00343E4B">
        <w:rPr>
          <w:rFonts w:ascii="Cambria Math" w:hAnsi="Cambria Math" w:cs="Segoe UI"/>
          <w:color w:val="1A1816"/>
        </w:rPr>
        <w:t>es if a view applies to physical standby databases, logical standby databases, snapshot standby databases, or primary databases.</w:t>
      </w:r>
    </w:p>
    <w:p w14:paraId="50075C01" w14:textId="2830B416" w:rsidR="00087183" w:rsidRPr="00343E4B" w:rsidRDefault="00087183" w:rsidP="00AF5888">
      <w:pPr>
        <w:pStyle w:val="titleintable"/>
        <w:shd w:val="clear" w:color="auto" w:fill="FFFFFF"/>
        <w:spacing w:before="210" w:beforeAutospacing="0" w:after="210" w:afterAutospacing="0"/>
        <w:jc w:val="both"/>
        <w:rPr>
          <w:rFonts w:ascii="Cambria Math" w:hAnsi="Cambria Math" w:cs="Segoe UI"/>
          <w:color w:val="1A1816"/>
        </w:rPr>
      </w:pPr>
      <w:r w:rsidRPr="00343E4B">
        <w:rPr>
          <w:rFonts w:ascii="Cambria Math" w:hAnsi="Cambria Math" w:cs="Segoe UI"/>
          <w:color w:val="1A1816"/>
        </w:rPr>
        <w:t>Table-1: Views That Are Pertinent to Oracle Data Guard Configurations</w:t>
      </w:r>
    </w:p>
    <w:tbl>
      <w:tblPr>
        <w:tblpPr w:leftFromText="180" w:rightFromText="180" w:vertAnchor="text" w:tblpY="1"/>
        <w:tblOverlap w:val="never"/>
        <w:tblW w:w="5000" w:type="pct"/>
        <w:tblBorders>
          <w:top w:val="single" w:sz="12" w:space="0" w:color="ECEAE5"/>
          <w:left w:val="single" w:sz="12" w:space="0" w:color="ECEAE5"/>
          <w:bottom w:val="single" w:sz="12" w:space="0" w:color="ECEAE5"/>
          <w:right w:val="single" w:sz="12" w:space="0" w:color="ECEAE5"/>
        </w:tblBorders>
        <w:tblLayout w:type="fixed"/>
        <w:tblCellMar>
          <w:left w:w="0" w:type="dxa"/>
          <w:right w:w="0" w:type="dxa"/>
        </w:tblCellMar>
        <w:tblLook w:val="04A0" w:firstRow="1" w:lastRow="0" w:firstColumn="1" w:lastColumn="0" w:noHBand="0" w:noVBand="1"/>
        <w:tblCaption w:val="Views That Are Pertinent to Oracle Data Guard Configurations"/>
        <w:tblDescription w:val="This 3 column tables provides an alphabetical list of all views relevant to Data Guard environments and gives a brief description of each."/>
      </w:tblPr>
      <w:tblGrid>
        <w:gridCol w:w="3388"/>
        <w:gridCol w:w="1133"/>
        <w:gridCol w:w="4475"/>
      </w:tblGrid>
      <w:tr w:rsidR="00087183" w14:paraId="4AB26604" w14:textId="77777777" w:rsidTr="00343E4B">
        <w:trPr>
          <w:trHeight w:val="570"/>
          <w:tblHeader/>
        </w:trPr>
        <w:tc>
          <w:tcPr>
            <w:tcW w:w="1883" w:type="pct"/>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14:paraId="45617711" w14:textId="77777777" w:rsidR="00087183" w:rsidRDefault="00087183" w:rsidP="00343E4B">
            <w:pPr>
              <w:spacing w:line="240" w:lineRule="atLeast"/>
              <w:rPr>
                <w:rFonts w:ascii="Times New Roman" w:hAnsi="Times New Roman" w:cs="Times New Roman"/>
                <w:b/>
                <w:bCs/>
                <w:color w:val="1A1816"/>
                <w:sz w:val="21"/>
                <w:szCs w:val="21"/>
              </w:rPr>
            </w:pPr>
            <w:r>
              <w:rPr>
                <w:b/>
                <w:bCs/>
                <w:color w:val="1A1816"/>
                <w:sz w:val="21"/>
                <w:szCs w:val="21"/>
              </w:rPr>
              <w:t>View</w:t>
            </w:r>
          </w:p>
        </w:tc>
        <w:tc>
          <w:tcPr>
            <w:tcW w:w="630" w:type="pct"/>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14:paraId="4721A5CF" w14:textId="186A4DC6" w:rsidR="00087183" w:rsidRDefault="00087183" w:rsidP="00343E4B">
            <w:pPr>
              <w:spacing w:line="240" w:lineRule="atLeast"/>
              <w:rPr>
                <w:b/>
                <w:bCs/>
                <w:color w:val="1A1816"/>
                <w:sz w:val="21"/>
                <w:szCs w:val="21"/>
              </w:rPr>
            </w:pPr>
            <w:r>
              <w:rPr>
                <w:b/>
                <w:bCs/>
                <w:color w:val="1A1816"/>
                <w:sz w:val="21"/>
                <w:szCs w:val="21"/>
              </w:rPr>
              <w:t>Database</w:t>
            </w:r>
          </w:p>
        </w:tc>
        <w:tc>
          <w:tcPr>
            <w:tcW w:w="2487" w:type="pct"/>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14:paraId="70E2DFD8" w14:textId="77777777" w:rsidR="00087183" w:rsidRDefault="00087183" w:rsidP="00343E4B">
            <w:pPr>
              <w:spacing w:line="240" w:lineRule="atLeast"/>
              <w:rPr>
                <w:b/>
                <w:bCs/>
                <w:color w:val="1A1816"/>
                <w:sz w:val="21"/>
                <w:szCs w:val="21"/>
              </w:rPr>
            </w:pPr>
            <w:r>
              <w:rPr>
                <w:b/>
                <w:bCs/>
                <w:color w:val="1A1816"/>
                <w:sz w:val="21"/>
                <w:szCs w:val="21"/>
              </w:rPr>
              <w:t>Description</w:t>
            </w:r>
          </w:p>
        </w:tc>
      </w:tr>
      <w:tr w:rsidR="00087183" w14:paraId="107F5BBA" w14:textId="77777777" w:rsidTr="00343E4B">
        <w:tc>
          <w:tcPr>
            <w:tcW w:w="188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39008DBB" w14:textId="77777777" w:rsidR="00087183" w:rsidRPr="00343E4B" w:rsidRDefault="00087183" w:rsidP="00343E4B">
            <w:pPr>
              <w:pStyle w:val="NormalWeb"/>
              <w:spacing w:before="0" w:beforeAutospacing="0" w:after="0" w:afterAutospacing="0"/>
              <w:rPr>
                <w:rFonts w:ascii="Cascadia Code" w:hAnsi="Cascadia Code" w:cs="Cascadia Code"/>
                <w:color w:val="1A1816"/>
                <w:sz w:val="21"/>
                <w:szCs w:val="21"/>
              </w:rPr>
            </w:pPr>
            <w:r w:rsidRPr="00343E4B">
              <w:rPr>
                <w:rStyle w:val="HTMLCode"/>
                <w:rFonts w:ascii="Cascadia Code" w:hAnsi="Cascadia Code" w:cs="Cascadia Code"/>
                <w:color w:val="1A1816"/>
              </w:rPr>
              <w:t>DBA_LOGSTDBY_EVENTS</w:t>
            </w:r>
          </w:p>
        </w:tc>
        <w:tc>
          <w:tcPr>
            <w:tcW w:w="63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654A1673" w14:textId="77777777" w:rsidR="00087183" w:rsidRPr="00343E4B" w:rsidRDefault="00087183" w:rsidP="00343E4B">
            <w:pPr>
              <w:pStyle w:val="NormalWeb"/>
              <w:spacing w:before="0" w:beforeAutospacing="0" w:after="0" w:afterAutospacing="0"/>
              <w:rPr>
                <w:rFonts w:ascii="Cambria Math" w:hAnsi="Cambria Math"/>
                <w:color w:val="1A1816"/>
                <w:sz w:val="21"/>
                <w:szCs w:val="21"/>
              </w:rPr>
            </w:pPr>
            <w:r w:rsidRPr="00343E4B">
              <w:rPr>
                <w:rFonts w:ascii="Cambria Math" w:hAnsi="Cambria Math"/>
                <w:color w:val="1A1816"/>
                <w:sz w:val="21"/>
                <w:szCs w:val="21"/>
              </w:rPr>
              <w:t>Logical only</w:t>
            </w:r>
          </w:p>
        </w:tc>
        <w:tc>
          <w:tcPr>
            <w:tcW w:w="2487"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664C199C" w14:textId="77777777" w:rsidR="00087183" w:rsidRPr="00343E4B" w:rsidRDefault="00087183" w:rsidP="00343E4B">
            <w:pPr>
              <w:pStyle w:val="NormalWeb"/>
              <w:spacing w:before="0" w:beforeAutospacing="0" w:after="0" w:afterAutospacing="0"/>
              <w:rPr>
                <w:rFonts w:ascii="Cambria Math" w:hAnsi="Cambria Math"/>
                <w:color w:val="1A1816"/>
                <w:sz w:val="21"/>
                <w:szCs w:val="21"/>
              </w:rPr>
            </w:pPr>
            <w:r w:rsidRPr="00343E4B">
              <w:rPr>
                <w:rFonts w:ascii="Cambria Math" w:hAnsi="Cambria Math"/>
                <w:color w:val="1A1816"/>
                <w:sz w:val="21"/>
                <w:szCs w:val="21"/>
              </w:rPr>
              <w:t>Contains information about the activity of a logical standby database. It can be used to determine the cause of failures that occur when SQL Apply is applying redo to a logical standby database.</w:t>
            </w:r>
          </w:p>
        </w:tc>
      </w:tr>
      <w:tr w:rsidR="00087183" w14:paraId="038B1A43" w14:textId="77777777" w:rsidTr="00343E4B">
        <w:tc>
          <w:tcPr>
            <w:tcW w:w="188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00EEB130" w14:textId="77777777" w:rsidR="00087183" w:rsidRPr="00343E4B" w:rsidRDefault="00087183" w:rsidP="00343E4B">
            <w:pPr>
              <w:pStyle w:val="NormalWeb"/>
              <w:spacing w:before="0" w:beforeAutospacing="0" w:after="0" w:afterAutospacing="0"/>
              <w:rPr>
                <w:rFonts w:ascii="Cascadia Code" w:hAnsi="Cascadia Code" w:cs="Cascadia Code"/>
                <w:color w:val="1A1816"/>
                <w:sz w:val="21"/>
                <w:szCs w:val="21"/>
              </w:rPr>
            </w:pPr>
            <w:r w:rsidRPr="00343E4B">
              <w:rPr>
                <w:rStyle w:val="HTMLCode"/>
                <w:rFonts w:ascii="Cascadia Code" w:hAnsi="Cascadia Code" w:cs="Cascadia Code"/>
                <w:color w:val="1A1816"/>
              </w:rPr>
              <w:t>DBA_LOGSTDBY_HISTORY</w:t>
            </w:r>
          </w:p>
        </w:tc>
        <w:tc>
          <w:tcPr>
            <w:tcW w:w="63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60101DE8" w14:textId="77777777" w:rsidR="00087183" w:rsidRPr="00343E4B" w:rsidRDefault="00087183" w:rsidP="00343E4B">
            <w:pPr>
              <w:pStyle w:val="NormalWeb"/>
              <w:spacing w:before="0" w:beforeAutospacing="0" w:after="0" w:afterAutospacing="0"/>
              <w:rPr>
                <w:rFonts w:ascii="Cambria Math" w:hAnsi="Cambria Math"/>
                <w:color w:val="1A1816"/>
                <w:sz w:val="21"/>
                <w:szCs w:val="21"/>
              </w:rPr>
            </w:pPr>
            <w:r w:rsidRPr="00343E4B">
              <w:rPr>
                <w:rFonts w:ascii="Cambria Math" w:hAnsi="Cambria Math"/>
                <w:color w:val="1A1816"/>
                <w:sz w:val="21"/>
                <w:szCs w:val="21"/>
              </w:rPr>
              <w:t>Logical only</w:t>
            </w:r>
          </w:p>
        </w:tc>
        <w:tc>
          <w:tcPr>
            <w:tcW w:w="2487"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65583235" w14:textId="77777777" w:rsidR="00087183" w:rsidRPr="00343E4B" w:rsidRDefault="00087183" w:rsidP="00343E4B">
            <w:pPr>
              <w:pStyle w:val="NormalWeb"/>
              <w:spacing w:before="0" w:beforeAutospacing="0" w:after="0" w:afterAutospacing="0"/>
              <w:rPr>
                <w:rFonts w:ascii="Cambria Math" w:hAnsi="Cambria Math"/>
                <w:color w:val="1A1816"/>
                <w:sz w:val="21"/>
                <w:szCs w:val="21"/>
              </w:rPr>
            </w:pPr>
            <w:r w:rsidRPr="00343E4B">
              <w:rPr>
                <w:rFonts w:ascii="Cambria Math" w:hAnsi="Cambria Math"/>
                <w:color w:val="1A1816"/>
                <w:sz w:val="21"/>
                <w:szCs w:val="21"/>
              </w:rPr>
              <w:t>Displays the history of switchovers and failovers for logical standby databases in an Oracle Data Guard configuration. It does this by showing the complete sequence of redo log streams processed or created on the local system, across all role transitions. (After a role transition, a new log stream is started and the log stream sequence number is incremented by the new primary database.)</w:t>
            </w:r>
          </w:p>
        </w:tc>
      </w:tr>
      <w:tr w:rsidR="00087183" w14:paraId="34045651" w14:textId="77777777" w:rsidTr="00343E4B">
        <w:tc>
          <w:tcPr>
            <w:tcW w:w="188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0A7B2B40" w14:textId="77777777" w:rsidR="00087183" w:rsidRPr="00343E4B" w:rsidRDefault="00087183" w:rsidP="00343E4B">
            <w:pPr>
              <w:pStyle w:val="NormalWeb"/>
              <w:spacing w:before="0" w:beforeAutospacing="0" w:after="0" w:afterAutospacing="0"/>
              <w:rPr>
                <w:rFonts w:ascii="Cascadia Code" w:hAnsi="Cascadia Code" w:cs="Cascadia Code"/>
                <w:color w:val="1A1816"/>
                <w:sz w:val="21"/>
                <w:szCs w:val="21"/>
              </w:rPr>
            </w:pPr>
            <w:r w:rsidRPr="00343E4B">
              <w:rPr>
                <w:rStyle w:val="HTMLCode"/>
                <w:rFonts w:ascii="Cascadia Code" w:hAnsi="Cascadia Code" w:cs="Cascadia Code"/>
                <w:color w:val="1A1816"/>
              </w:rPr>
              <w:t>DBA_LOGSTDBY_LOG</w:t>
            </w:r>
          </w:p>
        </w:tc>
        <w:tc>
          <w:tcPr>
            <w:tcW w:w="63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3236DE7D" w14:textId="77777777" w:rsidR="00087183" w:rsidRPr="00343E4B" w:rsidRDefault="00087183" w:rsidP="00343E4B">
            <w:pPr>
              <w:pStyle w:val="NormalWeb"/>
              <w:spacing w:before="0" w:beforeAutospacing="0" w:after="0" w:afterAutospacing="0"/>
              <w:rPr>
                <w:rFonts w:ascii="Cambria Math" w:hAnsi="Cambria Math"/>
                <w:color w:val="1A1816"/>
                <w:sz w:val="21"/>
                <w:szCs w:val="21"/>
              </w:rPr>
            </w:pPr>
            <w:r w:rsidRPr="00343E4B">
              <w:rPr>
                <w:rFonts w:ascii="Cambria Math" w:hAnsi="Cambria Math"/>
                <w:color w:val="1A1816"/>
                <w:sz w:val="21"/>
                <w:szCs w:val="21"/>
              </w:rPr>
              <w:t>Logical only</w:t>
            </w:r>
          </w:p>
        </w:tc>
        <w:tc>
          <w:tcPr>
            <w:tcW w:w="2487"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E0229A3" w14:textId="77777777" w:rsidR="00087183" w:rsidRPr="00343E4B" w:rsidRDefault="00087183" w:rsidP="00343E4B">
            <w:pPr>
              <w:pStyle w:val="NormalWeb"/>
              <w:spacing w:before="0" w:beforeAutospacing="0" w:after="0" w:afterAutospacing="0"/>
              <w:rPr>
                <w:rFonts w:ascii="Cambria Math" w:hAnsi="Cambria Math"/>
                <w:color w:val="1A1816"/>
                <w:sz w:val="21"/>
                <w:szCs w:val="21"/>
              </w:rPr>
            </w:pPr>
            <w:r w:rsidRPr="00343E4B">
              <w:rPr>
                <w:rFonts w:ascii="Cambria Math" w:hAnsi="Cambria Math"/>
                <w:color w:val="1A1816"/>
                <w:sz w:val="21"/>
                <w:szCs w:val="21"/>
              </w:rPr>
              <w:t>Shows the log files registered for logical standby databases.</w:t>
            </w:r>
          </w:p>
        </w:tc>
      </w:tr>
      <w:tr w:rsidR="00087183" w14:paraId="3BDCB472" w14:textId="77777777" w:rsidTr="00343E4B">
        <w:tc>
          <w:tcPr>
            <w:tcW w:w="188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5701DE5" w14:textId="77777777" w:rsidR="00087183" w:rsidRPr="00343E4B" w:rsidRDefault="00087183" w:rsidP="00343E4B">
            <w:pPr>
              <w:pStyle w:val="NormalWeb"/>
              <w:spacing w:before="0" w:beforeAutospacing="0" w:after="0" w:afterAutospacing="0"/>
              <w:rPr>
                <w:rFonts w:ascii="Cascadia Code" w:hAnsi="Cascadia Code" w:cs="Cascadia Code"/>
                <w:color w:val="1A1816"/>
                <w:sz w:val="21"/>
                <w:szCs w:val="21"/>
              </w:rPr>
            </w:pPr>
            <w:r w:rsidRPr="00343E4B">
              <w:rPr>
                <w:rStyle w:val="HTMLCode"/>
                <w:rFonts w:ascii="Cascadia Code" w:hAnsi="Cascadia Code" w:cs="Cascadia Code"/>
                <w:color w:val="1A1816"/>
              </w:rPr>
              <w:t>DBA_LOGSTDBY_NOT_UNIQUE</w:t>
            </w:r>
          </w:p>
        </w:tc>
        <w:tc>
          <w:tcPr>
            <w:tcW w:w="63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5937A412" w14:textId="77777777" w:rsidR="00087183" w:rsidRPr="00343E4B" w:rsidRDefault="00087183" w:rsidP="00343E4B">
            <w:pPr>
              <w:pStyle w:val="NormalWeb"/>
              <w:spacing w:before="0" w:beforeAutospacing="0" w:after="0" w:afterAutospacing="0"/>
              <w:rPr>
                <w:rFonts w:ascii="Cambria Math" w:hAnsi="Cambria Math"/>
                <w:color w:val="1A1816"/>
                <w:sz w:val="21"/>
                <w:szCs w:val="21"/>
              </w:rPr>
            </w:pPr>
            <w:r w:rsidRPr="00343E4B">
              <w:rPr>
                <w:rFonts w:ascii="Cambria Math" w:hAnsi="Cambria Math"/>
                <w:color w:val="1A1816"/>
                <w:sz w:val="21"/>
                <w:szCs w:val="21"/>
              </w:rPr>
              <w:t>Logical only</w:t>
            </w:r>
          </w:p>
        </w:tc>
        <w:tc>
          <w:tcPr>
            <w:tcW w:w="2487"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69E2420" w14:textId="77777777" w:rsidR="00087183" w:rsidRPr="00343E4B" w:rsidRDefault="00087183" w:rsidP="00343E4B">
            <w:pPr>
              <w:pStyle w:val="NormalWeb"/>
              <w:spacing w:before="0" w:beforeAutospacing="0" w:after="0" w:afterAutospacing="0"/>
              <w:rPr>
                <w:rFonts w:ascii="Cambria Math" w:hAnsi="Cambria Math"/>
                <w:color w:val="1A1816"/>
                <w:sz w:val="21"/>
                <w:szCs w:val="21"/>
              </w:rPr>
            </w:pPr>
            <w:r w:rsidRPr="00343E4B">
              <w:rPr>
                <w:rFonts w:ascii="Cambria Math" w:hAnsi="Cambria Math"/>
                <w:color w:val="1A1816"/>
                <w:sz w:val="21"/>
                <w:szCs w:val="21"/>
              </w:rPr>
              <w:t>Identifies tables that have no primary and no non-null unique indexes.</w:t>
            </w:r>
          </w:p>
        </w:tc>
      </w:tr>
      <w:tr w:rsidR="00087183" w14:paraId="246E3C21" w14:textId="77777777" w:rsidTr="00343E4B">
        <w:tc>
          <w:tcPr>
            <w:tcW w:w="188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1D034492" w14:textId="77777777" w:rsidR="00087183" w:rsidRPr="00343E4B" w:rsidRDefault="00087183" w:rsidP="00343E4B">
            <w:pPr>
              <w:pStyle w:val="NormalWeb"/>
              <w:spacing w:before="0" w:beforeAutospacing="0" w:after="0" w:afterAutospacing="0"/>
              <w:rPr>
                <w:rFonts w:ascii="Cascadia Code" w:hAnsi="Cascadia Code" w:cs="Cascadia Code"/>
                <w:color w:val="1A1816"/>
                <w:sz w:val="21"/>
                <w:szCs w:val="21"/>
              </w:rPr>
            </w:pPr>
            <w:r w:rsidRPr="00343E4B">
              <w:rPr>
                <w:rStyle w:val="HTMLCode"/>
                <w:rFonts w:ascii="Cascadia Code" w:hAnsi="Cascadia Code" w:cs="Cascadia Code"/>
                <w:color w:val="1A1816"/>
              </w:rPr>
              <w:t>DBA_LOGSTDBY_PARAMETERS</w:t>
            </w:r>
          </w:p>
        </w:tc>
        <w:tc>
          <w:tcPr>
            <w:tcW w:w="63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16A4FA3" w14:textId="77777777" w:rsidR="00087183" w:rsidRPr="00343E4B" w:rsidRDefault="00087183" w:rsidP="00343E4B">
            <w:pPr>
              <w:pStyle w:val="NormalWeb"/>
              <w:spacing w:before="0" w:beforeAutospacing="0" w:after="0" w:afterAutospacing="0"/>
              <w:rPr>
                <w:rFonts w:ascii="Cambria Math" w:hAnsi="Cambria Math"/>
                <w:color w:val="1A1816"/>
                <w:sz w:val="21"/>
                <w:szCs w:val="21"/>
              </w:rPr>
            </w:pPr>
            <w:r w:rsidRPr="00343E4B">
              <w:rPr>
                <w:rFonts w:ascii="Cambria Math" w:hAnsi="Cambria Math"/>
                <w:color w:val="1A1816"/>
                <w:sz w:val="21"/>
                <w:szCs w:val="21"/>
              </w:rPr>
              <w:t>Logical only</w:t>
            </w:r>
          </w:p>
        </w:tc>
        <w:tc>
          <w:tcPr>
            <w:tcW w:w="2487"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067DD558" w14:textId="77777777" w:rsidR="00087183" w:rsidRPr="00343E4B" w:rsidRDefault="00087183" w:rsidP="00343E4B">
            <w:pPr>
              <w:pStyle w:val="NormalWeb"/>
              <w:spacing w:before="0" w:beforeAutospacing="0" w:after="0" w:afterAutospacing="0"/>
              <w:rPr>
                <w:rFonts w:ascii="Cambria Math" w:hAnsi="Cambria Math"/>
                <w:color w:val="1A1816"/>
                <w:sz w:val="21"/>
                <w:szCs w:val="21"/>
              </w:rPr>
            </w:pPr>
            <w:r w:rsidRPr="00343E4B">
              <w:rPr>
                <w:rFonts w:ascii="Cambria Math" w:hAnsi="Cambria Math"/>
                <w:color w:val="1A1816"/>
                <w:sz w:val="21"/>
                <w:szCs w:val="21"/>
              </w:rPr>
              <w:t>Contains the list of parameters used by SQL Apply.</w:t>
            </w:r>
          </w:p>
        </w:tc>
      </w:tr>
      <w:tr w:rsidR="00087183" w14:paraId="5366ABCF" w14:textId="77777777" w:rsidTr="00343E4B">
        <w:tc>
          <w:tcPr>
            <w:tcW w:w="188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34058971" w14:textId="77777777" w:rsidR="00087183" w:rsidRPr="00343E4B" w:rsidRDefault="00087183" w:rsidP="00343E4B">
            <w:pPr>
              <w:pStyle w:val="NormalWeb"/>
              <w:spacing w:before="0" w:beforeAutospacing="0" w:after="0" w:afterAutospacing="0"/>
              <w:rPr>
                <w:rFonts w:ascii="Cascadia Code" w:hAnsi="Cascadia Code" w:cs="Cascadia Code"/>
                <w:color w:val="1A1816"/>
                <w:sz w:val="21"/>
                <w:szCs w:val="21"/>
              </w:rPr>
            </w:pPr>
            <w:r w:rsidRPr="00343E4B">
              <w:rPr>
                <w:rStyle w:val="HTMLCode"/>
                <w:rFonts w:ascii="Cascadia Code" w:hAnsi="Cascadia Code" w:cs="Cascadia Code"/>
                <w:color w:val="1A1816"/>
              </w:rPr>
              <w:t>DBA_LOGSTDBY_SKIP</w:t>
            </w:r>
          </w:p>
        </w:tc>
        <w:tc>
          <w:tcPr>
            <w:tcW w:w="63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53768A84" w14:textId="77777777" w:rsidR="00087183" w:rsidRPr="00343E4B" w:rsidRDefault="00087183" w:rsidP="00343E4B">
            <w:pPr>
              <w:pStyle w:val="NormalWeb"/>
              <w:spacing w:before="0" w:beforeAutospacing="0" w:after="0" w:afterAutospacing="0"/>
              <w:rPr>
                <w:rFonts w:ascii="Cambria Math" w:hAnsi="Cambria Math"/>
                <w:color w:val="1A1816"/>
                <w:sz w:val="21"/>
                <w:szCs w:val="21"/>
              </w:rPr>
            </w:pPr>
            <w:r w:rsidRPr="00343E4B">
              <w:rPr>
                <w:rFonts w:ascii="Cambria Math" w:hAnsi="Cambria Math"/>
                <w:color w:val="1A1816"/>
                <w:sz w:val="21"/>
                <w:szCs w:val="21"/>
              </w:rPr>
              <w:t>Logical only</w:t>
            </w:r>
          </w:p>
        </w:tc>
        <w:tc>
          <w:tcPr>
            <w:tcW w:w="2487"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05ACDB53" w14:textId="77777777" w:rsidR="00087183" w:rsidRPr="00343E4B" w:rsidRDefault="00087183" w:rsidP="00343E4B">
            <w:pPr>
              <w:pStyle w:val="NormalWeb"/>
              <w:spacing w:before="0" w:beforeAutospacing="0" w:after="0" w:afterAutospacing="0"/>
              <w:rPr>
                <w:rFonts w:ascii="Cambria Math" w:hAnsi="Cambria Math"/>
                <w:color w:val="1A1816"/>
                <w:sz w:val="21"/>
                <w:szCs w:val="21"/>
              </w:rPr>
            </w:pPr>
            <w:r w:rsidRPr="00343E4B">
              <w:rPr>
                <w:rFonts w:ascii="Cambria Math" w:hAnsi="Cambria Math"/>
                <w:color w:val="1A1816"/>
                <w:sz w:val="21"/>
                <w:szCs w:val="21"/>
              </w:rPr>
              <w:t>Lists the tables to be skipped by SQL Apply.</w:t>
            </w:r>
          </w:p>
        </w:tc>
      </w:tr>
      <w:tr w:rsidR="00087183" w14:paraId="6A7E5C8F" w14:textId="77777777" w:rsidTr="00343E4B">
        <w:tc>
          <w:tcPr>
            <w:tcW w:w="188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4DA07EE" w14:textId="77777777" w:rsidR="00087183" w:rsidRPr="00343E4B" w:rsidRDefault="00087183" w:rsidP="00343E4B">
            <w:pPr>
              <w:pStyle w:val="NormalWeb"/>
              <w:spacing w:before="0" w:beforeAutospacing="0" w:after="0" w:afterAutospacing="0"/>
              <w:rPr>
                <w:rFonts w:ascii="Cascadia Code" w:hAnsi="Cascadia Code" w:cs="Cascadia Code"/>
                <w:color w:val="1A1816"/>
                <w:sz w:val="21"/>
                <w:szCs w:val="21"/>
              </w:rPr>
            </w:pPr>
            <w:r w:rsidRPr="00343E4B">
              <w:rPr>
                <w:rStyle w:val="HTMLCode"/>
                <w:rFonts w:ascii="Cascadia Code" w:hAnsi="Cascadia Code" w:cs="Cascadia Code"/>
                <w:color w:val="1A1816"/>
              </w:rPr>
              <w:t>DBA_LOGSTDBY_SKIP_TRANSACTION</w:t>
            </w:r>
          </w:p>
        </w:tc>
        <w:tc>
          <w:tcPr>
            <w:tcW w:w="63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5B6F063B" w14:textId="77777777" w:rsidR="00087183" w:rsidRPr="00343E4B" w:rsidRDefault="00087183" w:rsidP="00343E4B">
            <w:pPr>
              <w:pStyle w:val="NormalWeb"/>
              <w:spacing w:before="0" w:beforeAutospacing="0" w:after="0" w:afterAutospacing="0"/>
              <w:rPr>
                <w:rFonts w:ascii="Cambria Math" w:hAnsi="Cambria Math"/>
                <w:color w:val="1A1816"/>
                <w:sz w:val="21"/>
                <w:szCs w:val="21"/>
              </w:rPr>
            </w:pPr>
            <w:r w:rsidRPr="00343E4B">
              <w:rPr>
                <w:rFonts w:ascii="Cambria Math" w:hAnsi="Cambria Math"/>
                <w:color w:val="1A1816"/>
                <w:sz w:val="21"/>
                <w:szCs w:val="21"/>
              </w:rPr>
              <w:t>Logical only</w:t>
            </w:r>
          </w:p>
        </w:tc>
        <w:tc>
          <w:tcPr>
            <w:tcW w:w="2487"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D4EFE4B" w14:textId="77777777" w:rsidR="00087183" w:rsidRPr="00343E4B" w:rsidRDefault="00087183" w:rsidP="00343E4B">
            <w:pPr>
              <w:pStyle w:val="NormalWeb"/>
              <w:spacing w:before="0" w:beforeAutospacing="0" w:after="0" w:afterAutospacing="0"/>
              <w:rPr>
                <w:rFonts w:ascii="Cambria Math" w:hAnsi="Cambria Math"/>
                <w:color w:val="1A1816"/>
                <w:sz w:val="21"/>
                <w:szCs w:val="21"/>
              </w:rPr>
            </w:pPr>
            <w:r w:rsidRPr="00343E4B">
              <w:rPr>
                <w:rFonts w:ascii="Cambria Math" w:hAnsi="Cambria Math"/>
                <w:color w:val="1A1816"/>
                <w:sz w:val="21"/>
                <w:szCs w:val="21"/>
              </w:rPr>
              <w:t>Lists the skip settings chosen.</w:t>
            </w:r>
          </w:p>
        </w:tc>
      </w:tr>
      <w:tr w:rsidR="00087183" w14:paraId="784C4413" w14:textId="77777777" w:rsidTr="00343E4B">
        <w:tc>
          <w:tcPr>
            <w:tcW w:w="188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0CB1C793" w14:textId="77777777" w:rsidR="00087183" w:rsidRPr="00343E4B" w:rsidRDefault="00087183" w:rsidP="00343E4B">
            <w:pPr>
              <w:pStyle w:val="NormalWeb"/>
              <w:spacing w:before="0" w:beforeAutospacing="0" w:after="0" w:afterAutospacing="0"/>
              <w:rPr>
                <w:rFonts w:ascii="Cascadia Code" w:hAnsi="Cascadia Code" w:cs="Cascadia Code"/>
                <w:color w:val="1A1816"/>
                <w:sz w:val="21"/>
                <w:szCs w:val="21"/>
              </w:rPr>
            </w:pPr>
            <w:r w:rsidRPr="00343E4B">
              <w:rPr>
                <w:rStyle w:val="HTMLCode"/>
                <w:rFonts w:ascii="Cascadia Code" w:hAnsi="Cascadia Code" w:cs="Cascadia Code"/>
                <w:color w:val="1A1816"/>
              </w:rPr>
              <w:t>DBA_LOGSTDBY_UNSUPPORTED</w:t>
            </w:r>
          </w:p>
        </w:tc>
        <w:tc>
          <w:tcPr>
            <w:tcW w:w="63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1B41FBEA" w14:textId="77777777" w:rsidR="00087183" w:rsidRPr="00343E4B" w:rsidRDefault="00087183" w:rsidP="00343E4B">
            <w:pPr>
              <w:pStyle w:val="NormalWeb"/>
              <w:spacing w:before="0" w:beforeAutospacing="0" w:after="0" w:afterAutospacing="0"/>
              <w:rPr>
                <w:rFonts w:ascii="Cambria Math" w:hAnsi="Cambria Math"/>
                <w:color w:val="1A1816"/>
                <w:sz w:val="21"/>
                <w:szCs w:val="21"/>
              </w:rPr>
            </w:pPr>
            <w:r w:rsidRPr="00343E4B">
              <w:rPr>
                <w:rFonts w:ascii="Cambria Math" w:hAnsi="Cambria Math"/>
                <w:color w:val="1A1816"/>
                <w:sz w:val="21"/>
                <w:szCs w:val="21"/>
              </w:rPr>
              <w:t>Logical only</w:t>
            </w:r>
          </w:p>
        </w:tc>
        <w:tc>
          <w:tcPr>
            <w:tcW w:w="2487"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D6A0B9C" w14:textId="77777777" w:rsidR="00087183" w:rsidRPr="00343E4B" w:rsidRDefault="00087183" w:rsidP="00343E4B">
            <w:pPr>
              <w:pStyle w:val="NormalWeb"/>
              <w:spacing w:before="0" w:beforeAutospacing="0" w:after="0" w:afterAutospacing="0"/>
              <w:rPr>
                <w:rFonts w:ascii="Cambria Math" w:hAnsi="Cambria Math"/>
                <w:color w:val="1A1816"/>
                <w:sz w:val="21"/>
                <w:szCs w:val="21"/>
              </w:rPr>
            </w:pPr>
            <w:r w:rsidRPr="00343E4B">
              <w:rPr>
                <w:rFonts w:ascii="Cambria Math" w:hAnsi="Cambria Math"/>
                <w:color w:val="1A1816"/>
                <w:sz w:val="21"/>
                <w:szCs w:val="21"/>
              </w:rPr>
              <w:t>Identifies the schemas and tables (and columns in those tables) that contain unsupported data types. Use this view when you are preparing to create a logical standby database.</w:t>
            </w:r>
          </w:p>
        </w:tc>
      </w:tr>
      <w:tr w:rsidR="00087183" w14:paraId="50700091" w14:textId="77777777" w:rsidTr="00343E4B">
        <w:tc>
          <w:tcPr>
            <w:tcW w:w="188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0DC7607" w14:textId="77777777" w:rsidR="00087183" w:rsidRPr="00343E4B" w:rsidRDefault="00087183" w:rsidP="00343E4B">
            <w:pPr>
              <w:spacing w:line="240" w:lineRule="atLeast"/>
              <w:rPr>
                <w:rFonts w:ascii="Cascadia Code" w:hAnsi="Cascadia Code" w:cs="Cascadia Code"/>
                <w:color w:val="1A1816"/>
                <w:sz w:val="21"/>
                <w:szCs w:val="21"/>
              </w:rPr>
            </w:pPr>
            <w:r w:rsidRPr="00343E4B">
              <w:rPr>
                <w:rStyle w:val="HTMLCode"/>
                <w:rFonts w:ascii="Cascadia Code" w:eastAsiaTheme="minorHAnsi" w:hAnsi="Cascadia Code" w:cs="Cascadia Code"/>
                <w:color w:val="1A1816"/>
              </w:rPr>
              <w:lastRenderedPageBreak/>
              <w:t>DBA_ROLLING_UNSUPPORTED</w:t>
            </w:r>
          </w:p>
        </w:tc>
        <w:tc>
          <w:tcPr>
            <w:tcW w:w="63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4A8BE63" w14:textId="77777777" w:rsidR="00087183" w:rsidRPr="00343E4B" w:rsidRDefault="00087183" w:rsidP="00343E4B">
            <w:pPr>
              <w:spacing w:line="240" w:lineRule="atLeast"/>
              <w:rPr>
                <w:rFonts w:ascii="Cambria Math" w:hAnsi="Cambria Math"/>
                <w:color w:val="1A1816"/>
                <w:sz w:val="21"/>
                <w:szCs w:val="21"/>
              </w:rPr>
            </w:pPr>
            <w:r w:rsidRPr="00343E4B">
              <w:rPr>
                <w:rFonts w:ascii="Cambria Math" w:hAnsi="Cambria Math"/>
                <w:color w:val="1A1816"/>
                <w:sz w:val="21"/>
                <w:szCs w:val="21"/>
              </w:rPr>
              <w:t>Logical only</w:t>
            </w:r>
          </w:p>
        </w:tc>
        <w:tc>
          <w:tcPr>
            <w:tcW w:w="2487"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189CBF9F" w14:textId="77777777" w:rsidR="00087183" w:rsidRPr="00343E4B" w:rsidRDefault="00087183" w:rsidP="00343E4B">
            <w:pPr>
              <w:spacing w:line="240" w:lineRule="atLeast"/>
              <w:rPr>
                <w:rFonts w:ascii="Cambria Math" w:hAnsi="Cambria Math"/>
                <w:color w:val="1A1816"/>
                <w:sz w:val="21"/>
                <w:szCs w:val="21"/>
              </w:rPr>
            </w:pPr>
            <w:r w:rsidRPr="00343E4B">
              <w:rPr>
                <w:rFonts w:ascii="Cambria Math" w:hAnsi="Cambria Math"/>
                <w:color w:val="1A1816"/>
                <w:sz w:val="21"/>
                <w:szCs w:val="21"/>
              </w:rPr>
              <w:t xml:space="preserve">Displays the schemas, tables, and columns in those </w:t>
            </w:r>
            <w:proofErr w:type="gramStart"/>
            <w:r w:rsidRPr="00343E4B">
              <w:rPr>
                <w:rFonts w:ascii="Cambria Math" w:hAnsi="Cambria Math"/>
                <w:color w:val="1A1816"/>
                <w:sz w:val="21"/>
                <w:szCs w:val="21"/>
              </w:rPr>
              <w:t>tables, that</w:t>
            </w:r>
            <w:proofErr w:type="gramEnd"/>
            <w:r w:rsidRPr="00343E4B">
              <w:rPr>
                <w:rFonts w:ascii="Cambria Math" w:hAnsi="Cambria Math"/>
                <w:color w:val="1A1816"/>
                <w:sz w:val="21"/>
                <w:szCs w:val="21"/>
              </w:rPr>
              <w:t xml:space="preserve"> contain unsupported data types for a rolling upgrade operation for a logical standby database using the </w:t>
            </w:r>
            <w:r w:rsidRPr="00343E4B">
              <w:rPr>
                <w:rStyle w:val="HTMLCode"/>
                <w:rFonts w:ascii="Cambria Math" w:eastAsiaTheme="minorHAnsi" w:hAnsi="Cambria Math"/>
                <w:color w:val="1A1816"/>
              </w:rPr>
              <w:t>DBMS_ROLLING</w:t>
            </w:r>
            <w:r w:rsidRPr="00343E4B">
              <w:rPr>
                <w:rFonts w:ascii="Cambria Math" w:hAnsi="Cambria Math"/>
                <w:color w:val="1A1816"/>
                <w:sz w:val="21"/>
                <w:szCs w:val="21"/>
              </w:rPr>
              <w:t> PL/SQL package. Use this view before you perform a rolling upgrade using </w:t>
            </w:r>
            <w:r w:rsidRPr="00343E4B">
              <w:rPr>
                <w:rStyle w:val="HTMLCode"/>
                <w:rFonts w:ascii="Cambria Math" w:eastAsiaTheme="minorHAnsi" w:hAnsi="Cambria Math"/>
                <w:color w:val="1A1816"/>
              </w:rPr>
              <w:t>DBMS_ROLLING</w:t>
            </w:r>
            <w:r w:rsidRPr="00343E4B">
              <w:rPr>
                <w:rFonts w:ascii="Cambria Math" w:hAnsi="Cambria Math"/>
                <w:color w:val="1A1816"/>
                <w:sz w:val="21"/>
                <w:szCs w:val="21"/>
              </w:rPr>
              <w:t> to determine what is unsupported.</w:t>
            </w:r>
          </w:p>
        </w:tc>
      </w:tr>
      <w:tr w:rsidR="00087183" w14:paraId="6CC5C75B" w14:textId="77777777" w:rsidTr="00343E4B">
        <w:tc>
          <w:tcPr>
            <w:tcW w:w="188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3D2914A" w14:textId="77777777" w:rsidR="00087183" w:rsidRPr="00343E4B" w:rsidRDefault="00087183" w:rsidP="00343E4B">
            <w:pPr>
              <w:pStyle w:val="NormalWeb"/>
              <w:spacing w:before="0" w:beforeAutospacing="0" w:after="0" w:afterAutospacing="0"/>
              <w:rPr>
                <w:rFonts w:ascii="Cascadia Code" w:hAnsi="Cascadia Code" w:cs="Cascadia Code"/>
                <w:color w:val="1A1816"/>
                <w:sz w:val="21"/>
                <w:szCs w:val="21"/>
              </w:rPr>
            </w:pPr>
            <w:r w:rsidRPr="00343E4B">
              <w:rPr>
                <w:rStyle w:val="HTMLCode"/>
                <w:rFonts w:ascii="Cascadia Code" w:hAnsi="Cascadia Code" w:cs="Cascadia Code"/>
                <w:color w:val="1A1816"/>
              </w:rPr>
              <w:t>V$ARCHIVE_DEST</w:t>
            </w:r>
          </w:p>
        </w:tc>
        <w:tc>
          <w:tcPr>
            <w:tcW w:w="63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01CC32F" w14:textId="77777777" w:rsidR="00087183" w:rsidRPr="00343E4B" w:rsidRDefault="00087183" w:rsidP="00343E4B">
            <w:pPr>
              <w:pStyle w:val="NormalWeb"/>
              <w:spacing w:before="0" w:beforeAutospacing="0" w:after="0" w:afterAutospacing="0"/>
              <w:rPr>
                <w:rFonts w:ascii="Cambria Math" w:hAnsi="Cambria Math"/>
                <w:color w:val="1A1816"/>
                <w:sz w:val="21"/>
                <w:szCs w:val="21"/>
              </w:rPr>
            </w:pPr>
            <w:r w:rsidRPr="00343E4B">
              <w:rPr>
                <w:rFonts w:ascii="Cambria Math" w:hAnsi="Cambria Math"/>
                <w:color w:val="1A1816"/>
                <w:sz w:val="21"/>
                <w:szCs w:val="21"/>
              </w:rPr>
              <w:t>Primary, physical, snapshot, and logical</w:t>
            </w:r>
          </w:p>
        </w:tc>
        <w:tc>
          <w:tcPr>
            <w:tcW w:w="2487"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1A78D34B" w14:textId="77777777" w:rsidR="00087183" w:rsidRPr="00343E4B" w:rsidRDefault="00087183" w:rsidP="00343E4B">
            <w:pPr>
              <w:pStyle w:val="NormalWeb"/>
              <w:spacing w:before="0" w:beforeAutospacing="0" w:after="210" w:afterAutospacing="0"/>
              <w:rPr>
                <w:rFonts w:ascii="Cambria Math" w:hAnsi="Cambria Math"/>
                <w:color w:val="1A1816"/>
                <w:sz w:val="21"/>
                <w:szCs w:val="21"/>
              </w:rPr>
            </w:pPr>
            <w:r w:rsidRPr="00343E4B">
              <w:rPr>
                <w:rFonts w:ascii="Cambria Math" w:hAnsi="Cambria Math"/>
                <w:color w:val="1A1816"/>
                <w:sz w:val="21"/>
                <w:szCs w:val="21"/>
              </w:rPr>
              <w:t>Describes all of the destinations in the Oracle Data Guard configuration, including each destination's current value, mode, and status.</w:t>
            </w:r>
          </w:p>
          <w:p w14:paraId="284EA968" w14:textId="77777777" w:rsidR="00087183" w:rsidRPr="00343E4B" w:rsidRDefault="00087183" w:rsidP="00343E4B">
            <w:pPr>
              <w:pStyle w:val="NormalWeb"/>
              <w:spacing w:before="0" w:beforeAutospacing="0" w:after="0" w:afterAutospacing="0" w:line="240" w:lineRule="atLeast"/>
              <w:rPr>
                <w:rFonts w:ascii="Cambria Math" w:hAnsi="Cambria Math"/>
                <w:color w:val="1A1816"/>
                <w:sz w:val="21"/>
                <w:szCs w:val="21"/>
              </w:rPr>
            </w:pPr>
            <w:r w:rsidRPr="00343E4B">
              <w:rPr>
                <w:rStyle w:val="bold"/>
                <w:rFonts w:ascii="Cambria Math" w:hAnsi="Cambria Math"/>
                <w:b/>
                <w:bCs/>
                <w:color w:val="1A1816"/>
                <w:sz w:val="21"/>
                <w:szCs w:val="21"/>
              </w:rPr>
              <w:t>Note:</w:t>
            </w:r>
            <w:r w:rsidRPr="00343E4B">
              <w:rPr>
                <w:rFonts w:ascii="Cambria Math" w:hAnsi="Cambria Math"/>
                <w:color w:val="1A1816"/>
                <w:sz w:val="21"/>
                <w:szCs w:val="21"/>
              </w:rPr>
              <w:t> The information in this view does not persist across an instance shutdown.</w:t>
            </w:r>
          </w:p>
        </w:tc>
      </w:tr>
      <w:tr w:rsidR="00087183" w14:paraId="1E9707DC" w14:textId="77777777" w:rsidTr="00343E4B">
        <w:tc>
          <w:tcPr>
            <w:tcW w:w="188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A7DE052" w14:textId="77777777" w:rsidR="00087183" w:rsidRPr="00343E4B" w:rsidRDefault="00087183" w:rsidP="00343E4B">
            <w:pPr>
              <w:pStyle w:val="NormalWeb"/>
              <w:spacing w:before="0" w:beforeAutospacing="0" w:after="0" w:afterAutospacing="0"/>
              <w:rPr>
                <w:rFonts w:ascii="Cascadia Code" w:hAnsi="Cascadia Code" w:cs="Cascadia Code"/>
                <w:color w:val="1A1816"/>
                <w:sz w:val="21"/>
                <w:szCs w:val="21"/>
              </w:rPr>
            </w:pPr>
            <w:r w:rsidRPr="00343E4B">
              <w:rPr>
                <w:rStyle w:val="HTMLCode"/>
                <w:rFonts w:ascii="Cascadia Code" w:hAnsi="Cascadia Code" w:cs="Cascadia Code"/>
                <w:color w:val="1A1816"/>
              </w:rPr>
              <w:t>V$ARCHIVE_DEST_STATUS</w:t>
            </w:r>
          </w:p>
        </w:tc>
        <w:tc>
          <w:tcPr>
            <w:tcW w:w="63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A13AA24" w14:textId="77777777" w:rsidR="00087183" w:rsidRPr="00343E4B" w:rsidRDefault="00087183" w:rsidP="00343E4B">
            <w:pPr>
              <w:pStyle w:val="NormalWeb"/>
              <w:spacing w:before="0" w:beforeAutospacing="0" w:after="0" w:afterAutospacing="0"/>
              <w:rPr>
                <w:rFonts w:ascii="Cambria Math" w:hAnsi="Cambria Math"/>
                <w:color w:val="1A1816"/>
                <w:sz w:val="21"/>
                <w:szCs w:val="21"/>
              </w:rPr>
            </w:pPr>
            <w:r w:rsidRPr="00343E4B">
              <w:rPr>
                <w:rFonts w:ascii="Cambria Math" w:hAnsi="Cambria Math"/>
                <w:color w:val="1A1816"/>
                <w:sz w:val="21"/>
                <w:szCs w:val="21"/>
              </w:rPr>
              <w:t>Primary, physical, snapshot, and logical</w:t>
            </w:r>
          </w:p>
        </w:tc>
        <w:tc>
          <w:tcPr>
            <w:tcW w:w="2487"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6F7306C2" w14:textId="77777777" w:rsidR="00087183" w:rsidRPr="00343E4B" w:rsidRDefault="00087183" w:rsidP="00343E4B">
            <w:pPr>
              <w:pStyle w:val="NormalWeb"/>
              <w:spacing w:before="0" w:beforeAutospacing="0" w:after="210" w:afterAutospacing="0"/>
              <w:rPr>
                <w:rFonts w:ascii="Cambria Math" w:hAnsi="Cambria Math"/>
                <w:color w:val="1A1816"/>
                <w:sz w:val="21"/>
                <w:szCs w:val="21"/>
              </w:rPr>
            </w:pPr>
            <w:r w:rsidRPr="00343E4B">
              <w:rPr>
                <w:rFonts w:ascii="Cambria Math" w:hAnsi="Cambria Math"/>
                <w:color w:val="1A1816"/>
                <w:sz w:val="21"/>
                <w:szCs w:val="21"/>
              </w:rPr>
              <w:t>Displays runtime and configuration information for the archived redo log destinations.</w:t>
            </w:r>
          </w:p>
          <w:p w14:paraId="2AD73EF5" w14:textId="77777777" w:rsidR="00087183" w:rsidRPr="00343E4B" w:rsidRDefault="00087183" w:rsidP="00343E4B">
            <w:pPr>
              <w:pStyle w:val="NormalWeb"/>
              <w:spacing w:before="0" w:beforeAutospacing="0" w:after="0" w:afterAutospacing="0" w:line="240" w:lineRule="atLeast"/>
              <w:rPr>
                <w:rFonts w:ascii="Cambria Math" w:hAnsi="Cambria Math"/>
                <w:color w:val="1A1816"/>
                <w:sz w:val="21"/>
                <w:szCs w:val="21"/>
              </w:rPr>
            </w:pPr>
            <w:r w:rsidRPr="00343E4B">
              <w:rPr>
                <w:rStyle w:val="bold"/>
                <w:rFonts w:ascii="Cambria Math" w:hAnsi="Cambria Math"/>
                <w:b/>
                <w:bCs/>
                <w:color w:val="1A1816"/>
                <w:sz w:val="21"/>
                <w:szCs w:val="21"/>
              </w:rPr>
              <w:t>Note:</w:t>
            </w:r>
            <w:r w:rsidRPr="00343E4B">
              <w:rPr>
                <w:rFonts w:ascii="Cambria Math" w:hAnsi="Cambria Math"/>
                <w:color w:val="1A1816"/>
                <w:sz w:val="21"/>
                <w:szCs w:val="21"/>
              </w:rPr>
              <w:t> The information in this view does not persist across an instance shutdown.</w:t>
            </w:r>
          </w:p>
        </w:tc>
      </w:tr>
      <w:tr w:rsidR="00087183" w14:paraId="3D369B3F" w14:textId="77777777" w:rsidTr="00343E4B">
        <w:tc>
          <w:tcPr>
            <w:tcW w:w="188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3154802" w14:textId="77777777" w:rsidR="00087183" w:rsidRPr="00343E4B" w:rsidRDefault="00087183" w:rsidP="00343E4B">
            <w:pPr>
              <w:pStyle w:val="NormalWeb"/>
              <w:spacing w:before="0" w:beforeAutospacing="0" w:after="0" w:afterAutospacing="0"/>
              <w:rPr>
                <w:rFonts w:ascii="Cascadia Code" w:hAnsi="Cascadia Code" w:cs="Cascadia Code"/>
                <w:color w:val="1A1816"/>
                <w:sz w:val="21"/>
                <w:szCs w:val="21"/>
              </w:rPr>
            </w:pPr>
            <w:r w:rsidRPr="00343E4B">
              <w:rPr>
                <w:rStyle w:val="HTMLCode"/>
                <w:rFonts w:ascii="Cascadia Code" w:hAnsi="Cascadia Code" w:cs="Cascadia Code"/>
                <w:color w:val="1A1816"/>
              </w:rPr>
              <w:t>V$ARCHIVE_GAP</w:t>
            </w:r>
          </w:p>
        </w:tc>
        <w:tc>
          <w:tcPr>
            <w:tcW w:w="63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02783A57" w14:textId="77777777" w:rsidR="00087183" w:rsidRPr="00343E4B" w:rsidRDefault="00087183" w:rsidP="00343E4B">
            <w:pPr>
              <w:pStyle w:val="NormalWeb"/>
              <w:spacing w:before="0" w:beforeAutospacing="0" w:after="0" w:afterAutospacing="0"/>
              <w:rPr>
                <w:rFonts w:ascii="Cambria Math" w:hAnsi="Cambria Math"/>
                <w:color w:val="1A1816"/>
                <w:sz w:val="21"/>
                <w:szCs w:val="21"/>
              </w:rPr>
            </w:pPr>
            <w:r w:rsidRPr="00343E4B">
              <w:rPr>
                <w:rFonts w:ascii="Cambria Math" w:hAnsi="Cambria Math"/>
                <w:color w:val="1A1816"/>
                <w:sz w:val="21"/>
                <w:szCs w:val="21"/>
              </w:rPr>
              <w:t>Physical, snapshot, and logical</w:t>
            </w:r>
          </w:p>
        </w:tc>
        <w:tc>
          <w:tcPr>
            <w:tcW w:w="2487"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5962C544" w14:textId="77777777" w:rsidR="00087183" w:rsidRPr="00343E4B" w:rsidRDefault="00087183" w:rsidP="00343E4B">
            <w:pPr>
              <w:pStyle w:val="NormalWeb"/>
              <w:spacing w:before="0" w:beforeAutospacing="0" w:after="0" w:afterAutospacing="0"/>
              <w:rPr>
                <w:rFonts w:ascii="Cambria Math" w:hAnsi="Cambria Math"/>
                <w:color w:val="1A1816"/>
                <w:sz w:val="21"/>
                <w:szCs w:val="21"/>
              </w:rPr>
            </w:pPr>
            <w:r w:rsidRPr="00343E4B">
              <w:rPr>
                <w:rFonts w:ascii="Cambria Math" w:hAnsi="Cambria Math"/>
                <w:color w:val="1A1816"/>
                <w:sz w:val="21"/>
                <w:szCs w:val="21"/>
              </w:rPr>
              <w:t>Displays information to help you identify a gap in the archived redo log files.</w:t>
            </w:r>
          </w:p>
        </w:tc>
      </w:tr>
      <w:tr w:rsidR="00087183" w14:paraId="2B5F08F4" w14:textId="77777777" w:rsidTr="00343E4B">
        <w:tc>
          <w:tcPr>
            <w:tcW w:w="188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2EE8CAF" w14:textId="77777777" w:rsidR="00087183" w:rsidRPr="00343E4B" w:rsidRDefault="00087183" w:rsidP="00343E4B">
            <w:pPr>
              <w:pStyle w:val="NormalWeb"/>
              <w:spacing w:before="0" w:beforeAutospacing="0" w:after="0" w:afterAutospacing="0"/>
              <w:rPr>
                <w:rFonts w:ascii="Cascadia Code" w:hAnsi="Cascadia Code" w:cs="Cascadia Code"/>
                <w:color w:val="1A1816"/>
                <w:sz w:val="21"/>
                <w:szCs w:val="21"/>
              </w:rPr>
            </w:pPr>
            <w:r w:rsidRPr="00343E4B">
              <w:rPr>
                <w:rStyle w:val="HTMLCode"/>
                <w:rFonts w:ascii="Cascadia Code" w:hAnsi="Cascadia Code" w:cs="Cascadia Code"/>
                <w:color w:val="1A1816"/>
              </w:rPr>
              <w:t>V$ARCHIVED_LOG</w:t>
            </w:r>
          </w:p>
        </w:tc>
        <w:tc>
          <w:tcPr>
            <w:tcW w:w="63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4981CBF" w14:textId="77777777" w:rsidR="00087183" w:rsidRPr="00343E4B" w:rsidRDefault="00087183" w:rsidP="00343E4B">
            <w:pPr>
              <w:pStyle w:val="NormalWeb"/>
              <w:spacing w:before="0" w:beforeAutospacing="0" w:after="0" w:afterAutospacing="0"/>
              <w:rPr>
                <w:rFonts w:ascii="Cambria Math" w:hAnsi="Cambria Math"/>
                <w:color w:val="1A1816"/>
                <w:sz w:val="21"/>
                <w:szCs w:val="21"/>
              </w:rPr>
            </w:pPr>
            <w:r w:rsidRPr="00343E4B">
              <w:rPr>
                <w:rFonts w:ascii="Cambria Math" w:hAnsi="Cambria Math"/>
                <w:color w:val="1A1816"/>
                <w:sz w:val="21"/>
                <w:szCs w:val="21"/>
              </w:rPr>
              <w:t>Primary, physical, snapshot, and logical</w:t>
            </w:r>
          </w:p>
        </w:tc>
        <w:tc>
          <w:tcPr>
            <w:tcW w:w="2487"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1A9398F1" w14:textId="77777777" w:rsidR="00087183" w:rsidRPr="00343E4B" w:rsidRDefault="00087183" w:rsidP="00343E4B">
            <w:pPr>
              <w:pStyle w:val="NormalWeb"/>
              <w:spacing w:before="0" w:beforeAutospacing="0" w:after="0" w:afterAutospacing="0"/>
              <w:rPr>
                <w:rFonts w:ascii="Cambria Math" w:hAnsi="Cambria Math"/>
                <w:color w:val="1A1816"/>
                <w:sz w:val="21"/>
                <w:szCs w:val="21"/>
              </w:rPr>
            </w:pPr>
            <w:r w:rsidRPr="00343E4B">
              <w:rPr>
                <w:rFonts w:ascii="Cambria Math" w:hAnsi="Cambria Math"/>
                <w:color w:val="1A1816"/>
                <w:sz w:val="21"/>
                <w:szCs w:val="21"/>
              </w:rPr>
              <w:t>Displays archive redo log information from the control file, including names of the archived redo log files.</w:t>
            </w:r>
          </w:p>
        </w:tc>
      </w:tr>
      <w:tr w:rsidR="00087183" w14:paraId="0B4BA71F" w14:textId="77777777" w:rsidTr="00343E4B">
        <w:tc>
          <w:tcPr>
            <w:tcW w:w="188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7E74357" w14:textId="77777777" w:rsidR="00087183" w:rsidRPr="00343E4B" w:rsidRDefault="00087183" w:rsidP="00343E4B">
            <w:pPr>
              <w:pStyle w:val="NormalWeb"/>
              <w:spacing w:before="0" w:beforeAutospacing="0" w:after="0" w:afterAutospacing="0"/>
              <w:rPr>
                <w:rFonts w:ascii="Cascadia Code" w:hAnsi="Cascadia Code" w:cs="Cascadia Code"/>
                <w:color w:val="1A1816"/>
                <w:sz w:val="21"/>
                <w:szCs w:val="21"/>
              </w:rPr>
            </w:pPr>
            <w:r w:rsidRPr="00343E4B">
              <w:rPr>
                <w:rStyle w:val="HTMLCode"/>
                <w:rFonts w:ascii="Cascadia Code" w:hAnsi="Cascadia Code" w:cs="Cascadia Code"/>
                <w:color w:val="1A1816"/>
              </w:rPr>
              <w:t>V$DATABASE</w:t>
            </w:r>
          </w:p>
        </w:tc>
        <w:tc>
          <w:tcPr>
            <w:tcW w:w="63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E0F647A" w14:textId="77777777" w:rsidR="00087183" w:rsidRPr="00343E4B" w:rsidRDefault="00087183" w:rsidP="00343E4B">
            <w:pPr>
              <w:pStyle w:val="NormalWeb"/>
              <w:spacing w:before="0" w:beforeAutospacing="0" w:after="0" w:afterAutospacing="0"/>
              <w:rPr>
                <w:rFonts w:ascii="Cambria Math" w:hAnsi="Cambria Math"/>
                <w:color w:val="1A1816"/>
                <w:sz w:val="21"/>
                <w:szCs w:val="21"/>
              </w:rPr>
            </w:pPr>
            <w:r w:rsidRPr="00343E4B">
              <w:rPr>
                <w:rFonts w:ascii="Cambria Math" w:hAnsi="Cambria Math"/>
                <w:color w:val="1A1816"/>
                <w:sz w:val="21"/>
                <w:szCs w:val="21"/>
              </w:rPr>
              <w:t>Primary, physical, snapshot, and logical</w:t>
            </w:r>
          </w:p>
        </w:tc>
        <w:tc>
          <w:tcPr>
            <w:tcW w:w="2487"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F8E9089" w14:textId="77777777" w:rsidR="00087183" w:rsidRPr="00343E4B" w:rsidRDefault="00087183" w:rsidP="00343E4B">
            <w:pPr>
              <w:pStyle w:val="NormalWeb"/>
              <w:spacing w:before="0" w:beforeAutospacing="0" w:after="0" w:afterAutospacing="0"/>
              <w:rPr>
                <w:rFonts w:ascii="Cambria Math" w:hAnsi="Cambria Math"/>
                <w:color w:val="1A1816"/>
                <w:sz w:val="21"/>
                <w:szCs w:val="21"/>
              </w:rPr>
            </w:pPr>
            <w:r w:rsidRPr="00343E4B">
              <w:rPr>
                <w:rFonts w:ascii="Cambria Math" w:hAnsi="Cambria Math"/>
                <w:color w:val="1A1816"/>
                <w:sz w:val="21"/>
                <w:szCs w:val="21"/>
              </w:rPr>
              <w:t>Provides database information from the control file. Includes information about fast-start failover (available only with the Oracle Data Guard broker).</w:t>
            </w:r>
          </w:p>
        </w:tc>
      </w:tr>
      <w:tr w:rsidR="00087183" w14:paraId="4F232B45" w14:textId="77777777" w:rsidTr="00343E4B">
        <w:tc>
          <w:tcPr>
            <w:tcW w:w="188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0571172" w14:textId="77777777" w:rsidR="00087183" w:rsidRPr="00343E4B" w:rsidRDefault="00087183" w:rsidP="00343E4B">
            <w:pPr>
              <w:pStyle w:val="NormalWeb"/>
              <w:spacing w:before="0" w:beforeAutospacing="0" w:after="0" w:afterAutospacing="0"/>
              <w:rPr>
                <w:rFonts w:ascii="Cascadia Code" w:hAnsi="Cascadia Code" w:cs="Cascadia Code"/>
                <w:color w:val="1A1816"/>
                <w:sz w:val="21"/>
                <w:szCs w:val="21"/>
              </w:rPr>
            </w:pPr>
            <w:r w:rsidRPr="00343E4B">
              <w:rPr>
                <w:rStyle w:val="HTMLCode"/>
                <w:rFonts w:ascii="Cascadia Code" w:hAnsi="Cascadia Code" w:cs="Cascadia Code"/>
                <w:color w:val="1A1816"/>
              </w:rPr>
              <w:t>V$DATABASE_INCARNATION</w:t>
            </w:r>
          </w:p>
        </w:tc>
        <w:tc>
          <w:tcPr>
            <w:tcW w:w="63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574543AA" w14:textId="77777777" w:rsidR="00087183" w:rsidRPr="00343E4B" w:rsidRDefault="00087183" w:rsidP="00343E4B">
            <w:pPr>
              <w:pStyle w:val="NormalWeb"/>
              <w:spacing w:before="0" w:beforeAutospacing="0" w:after="0" w:afterAutospacing="0"/>
              <w:rPr>
                <w:rFonts w:ascii="Cambria Math" w:hAnsi="Cambria Math"/>
                <w:color w:val="1A1816"/>
                <w:sz w:val="21"/>
                <w:szCs w:val="21"/>
              </w:rPr>
            </w:pPr>
            <w:r w:rsidRPr="00343E4B">
              <w:rPr>
                <w:rFonts w:ascii="Cambria Math" w:hAnsi="Cambria Math"/>
                <w:color w:val="1A1816"/>
                <w:sz w:val="21"/>
                <w:szCs w:val="21"/>
              </w:rPr>
              <w:t>Primary, physical, snapshot, and logical</w:t>
            </w:r>
          </w:p>
        </w:tc>
        <w:tc>
          <w:tcPr>
            <w:tcW w:w="2487"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1741B756" w14:textId="77777777" w:rsidR="00087183" w:rsidRPr="00343E4B" w:rsidRDefault="00087183" w:rsidP="00343E4B">
            <w:pPr>
              <w:pStyle w:val="NormalWeb"/>
              <w:spacing w:before="0" w:beforeAutospacing="0" w:after="0" w:afterAutospacing="0"/>
              <w:rPr>
                <w:rFonts w:ascii="Cambria Math" w:hAnsi="Cambria Math"/>
                <w:color w:val="1A1816"/>
                <w:sz w:val="21"/>
                <w:szCs w:val="21"/>
              </w:rPr>
            </w:pPr>
            <w:r w:rsidRPr="00343E4B">
              <w:rPr>
                <w:rFonts w:ascii="Cambria Math" w:hAnsi="Cambria Math"/>
                <w:color w:val="1A1816"/>
                <w:sz w:val="21"/>
                <w:szCs w:val="21"/>
              </w:rPr>
              <w:t>Displays information about all database incarnations. Oracle Database creates a new incarnation whenever a database is opened with the </w:t>
            </w:r>
            <w:r w:rsidRPr="00343E4B">
              <w:rPr>
                <w:rStyle w:val="HTMLCode"/>
                <w:rFonts w:ascii="Cambria Math" w:hAnsi="Cambria Math"/>
                <w:color w:val="1A1816"/>
              </w:rPr>
              <w:t>RESETLOGS</w:t>
            </w:r>
            <w:r w:rsidRPr="00343E4B">
              <w:rPr>
                <w:rFonts w:ascii="Cambria Math" w:hAnsi="Cambria Math"/>
                <w:color w:val="1A1816"/>
                <w:sz w:val="21"/>
                <w:szCs w:val="21"/>
              </w:rPr>
              <w:t> option. Records about the current and the previous incarnation are also contained in the </w:t>
            </w:r>
            <w:r w:rsidRPr="00343E4B">
              <w:rPr>
                <w:rStyle w:val="HTMLCode"/>
                <w:rFonts w:ascii="Cambria Math" w:hAnsi="Cambria Math"/>
                <w:color w:val="1A1816"/>
              </w:rPr>
              <w:t>V$DATABASE</w:t>
            </w:r>
            <w:r w:rsidRPr="00343E4B">
              <w:rPr>
                <w:rFonts w:ascii="Cambria Math" w:hAnsi="Cambria Math"/>
                <w:color w:val="1A1816"/>
                <w:sz w:val="21"/>
                <w:szCs w:val="21"/>
              </w:rPr>
              <w:t> view.</w:t>
            </w:r>
          </w:p>
        </w:tc>
      </w:tr>
      <w:tr w:rsidR="00087183" w14:paraId="7F55AEBE" w14:textId="77777777" w:rsidTr="00343E4B">
        <w:tc>
          <w:tcPr>
            <w:tcW w:w="188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133FC56B" w14:textId="77777777" w:rsidR="00087183" w:rsidRPr="00343E4B" w:rsidRDefault="00087183" w:rsidP="00343E4B">
            <w:pPr>
              <w:pStyle w:val="NormalWeb"/>
              <w:spacing w:before="0" w:beforeAutospacing="0" w:after="0" w:afterAutospacing="0"/>
              <w:rPr>
                <w:rFonts w:ascii="Cascadia Code" w:hAnsi="Cascadia Code" w:cs="Cascadia Code"/>
                <w:color w:val="1A1816"/>
                <w:sz w:val="21"/>
                <w:szCs w:val="21"/>
              </w:rPr>
            </w:pPr>
            <w:r w:rsidRPr="00343E4B">
              <w:rPr>
                <w:rStyle w:val="HTMLCode"/>
                <w:rFonts w:ascii="Cascadia Code" w:hAnsi="Cascadia Code" w:cs="Cascadia Code"/>
                <w:color w:val="1A1816"/>
              </w:rPr>
              <w:t>V$DATAFILE</w:t>
            </w:r>
          </w:p>
        </w:tc>
        <w:tc>
          <w:tcPr>
            <w:tcW w:w="63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10855B10" w14:textId="77777777" w:rsidR="00087183" w:rsidRPr="00343E4B" w:rsidRDefault="00087183" w:rsidP="00343E4B">
            <w:pPr>
              <w:pStyle w:val="NormalWeb"/>
              <w:spacing w:before="0" w:beforeAutospacing="0" w:after="0" w:afterAutospacing="0"/>
              <w:rPr>
                <w:rFonts w:ascii="Cambria Math" w:hAnsi="Cambria Math"/>
                <w:color w:val="1A1816"/>
                <w:sz w:val="21"/>
                <w:szCs w:val="21"/>
              </w:rPr>
            </w:pPr>
            <w:r w:rsidRPr="00343E4B">
              <w:rPr>
                <w:rFonts w:ascii="Cambria Math" w:hAnsi="Cambria Math"/>
                <w:color w:val="1A1816"/>
                <w:sz w:val="21"/>
                <w:szCs w:val="21"/>
              </w:rPr>
              <w:t>Primary, physical, snapshot, and logical</w:t>
            </w:r>
          </w:p>
        </w:tc>
        <w:tc>
          <w:tcPr>
            <w:tcW w:w="2487"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67032956" w14:textId="77777777" w:rsidR="00087183" w:rsidRPr="00343E4B" w:rsidRDefault="00087183" w:rsidP="00343E4B">
            <w:pPr>
              <w:pStyle w:val="NormalWeb"/>
              <w:spacing w:before="0" w:beforeAutospacing="0" w:after="0" w:afterAutospacing="0"/>
              <w:rPr>
                <w:rFonts w:ascii="Cambria Math" w:hAnsi="Cambria Math"/>
                <w:color w:val="1A1816"/>
                <w:sz w:val="21"/>
                <w:szCs w:val="21"/>
              </w:rPr>
            </w:pPr>
            <w:r w:rsidRPr="00343E4B">
              <w:rPr>
                <w:rFonts w:ascii="Cambria Math" w:hAnsi="Cambria Math"/>
                <w:color w:val="1A1816"/>
                <w:sz w:val="21"/>
                <w:szCs w:val="21"/>
              </w:rPr>
              <w:t>Provides data file information from the control file.</w:t>
            </w:r>
          </w:p>
        </w:tc>
      </w:tr>
      <w:tr w:rsidR="00087183" w14:paraId="1D08AC19" w14:textId="77777777" w:rsidTr="00343E4B">
        <w:tc>
          <w:tcPr>
            <w:tcW w:w="188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151D9B73" w14:textId="77777777" w:rsidR="00087183" w:rsidRPr="00343E4B" w:rsidRDefault="00087183" w:rsidP="00343E4B">
            <w:pPr>
              <w:pStyle w:val="NormalWeb"/>
              <w:spacing w:before="0" w:beforeAutospacing="0" w:after="0" w:afterAutospacing="0"/>
              <w:rPr>
                <w:rFonts w:ascii="Cascadia Code" w:hAnsi="Cascadia Code" w:cs="Cascadia Code"/>
                <w:color w:val="1A1816"/>
                <w:sz w:val="21"/>
                <w:szCs w:val="21"/>
              </w:rPr>
            </w:pPr>
            <w:r w:rsidRPr="00343E4B">
              <w:rPr>
                <w:rStyle w:val="HTMLCode"/>
                <w:rFonts w:ascii="Cascadia Code" w:hAnsi="Cascadia Code" w:cs="Cascadia Code"/>
                <w:color w:val="1A1816"/>
              </w:rPr>
              <w:lastRenderedPageBreak/>
              <w:t>V$DATAGUARD_CONFIG</w:t>
            </w:r>
          </w:p>
        </w:tc>
        <w:tc>
          <w:tcPr>
            <w:tcW w:w="63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BE137F6" w14:textId="77777777" w:rsidR="00087183" w:rsidRPr="00343E4B" w:rsidRDefault="00087183" w:rsidP="00343E4B">
            <w:pPr>
              <w:pStyle w:val="NormalWeb"/>
              <w:spacing w:before="0" w:beforeAutospacing="0" w:after="0" w:afterAutospacing="0"/>
              <w:rPr>
                <w:rFonts w:ascii="Cambria Math" w:hAnsi="Cambria Math"/>
                <w:color w:val="1A1816"/>
                <w:sz w:val="21"/>
                <w:szCs w:val="21"/>
              </w:rPr>
            </w:pPr>
            <w:r w:rsidRPr="00343E4B">
              <w:rPr>
                <w:rFonts w:ascii="Cambria Math" w:hAnsi="Cambria Math"/>
                <w:color w:val="1A1816"/>
                <w:sz w:val="21"/>
                <w:szCs w:val="21"/>
              </w:rPr>
              <w:t>Primary, physical, snapshot, and logical</w:t>
            </w:r>
          </w:p>
        </w:tc>
        <w:tc>
          <w:tcPr>
            <w:tcW w:w="2487"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A2CA025" w14:textId="77777777" w:rsidR="00087183" w:rsidRPr="00343E4B" w:rsidRDefault="00087183" w:rsidP="00343E4B">
            <w:pPr>
              <w:pStyle w:val="NormalWeb"/>
              <w:spacing w:before="0" w:beforeAutospacing="0" w:after="0" w:afterAutospacing="0"/>
              <w:rPr>
                <w:rFonts w:ascii="Cambria Math" w:hAnsi="Cambria Math"/>
                <w:color w:val="1A1816"/>
                <w:sz w:val="21"/>
                <w:szCs w:val="21"/>
              </w:rPr>
            </w:pPr>
            <w:r w:rsidRPr="00343E4B">
              <w:rPr>
                <w:rFonts w:ascii="Cambria Math" w:hAnsi="Cambria Math"/>
                <w:color w:val="1A1816"/>
                <w:sz w:val="21"/>
                <w:szCs w:val="21"/>
              </w:rPr>
              <w:t>Lists the unique database names defined with the </w:t>
            </w:r>
            <w:r w:rsidRPr="00343E4B">
              <w:rPr>
                <w:rStyle w:val="HTMLCode"/>
                <w:rFonts w:ascii="Cambria Math" w:hAnsi="Cambria Math"/>
                <w:color w:val="1A1816"/>
              </w:rPr>
              <w:t>DB_UNIQUE_NAME</w:t>
            </w:r>
            <w:r w:rsidRPr="00343E4B">
              <w:rPr>
                <w:rFonts w:ascii="Cambria Math" w:hAnsi="Cambria Math"/>
                <w:color w:val="1A1816"/>
                <w:sz w:val="21"/>
                <w:szCs w:val="21"/>
              </w:rPr>
              <w:t> and </w:t>
            </w:r>
            <w:r w:rsidRPr="00343E4B">
              <w:rPr>
                <w:rStyle w:val="HTMLCode"/>
                <w:rFonts w:ascii="Cambria Math" w:hAnsi="Cambria Math"/>
                <w:color w:val="1A1816"/>
              </w:rPr>
              <w:t>LOG_ARCHIVE_CONFIG</w:t>
            </w:r>
            <w:r w:rsidRPr="00343E4B">
              <w:rPr>
                <w:rFonts w:ascii="Cambria Math" w:hAnsi="Cambria Math"/>
                <w:color w:val="1A1816"/>
                <w:sz w:val="21"/>
                <w:szCs w:val="21"/>
              </w:rPr>
              <w:t> initialization parameters.</w:t>
            </w:r>
          </w:p>
        </w:tc>
      </w:tr>
      <w:tr w:rsidR="00087183" w14:paraId="3BA92FD2" w14:textId="77777777" w:rsidTr="00343E4B">
        <w:tc>
          <w:tcPr>
            <w:tcW w:w="188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0BEE9E9" w14:textId="77777777" w:rsidR="00087183" w:rsidRPr="00343E4B" w:rsidRDefault="00087183" w:rsidP="00343E4B">
            <w:pPr>
              <w:pStyle w:val="NormalWeb"/>
              <w:spacing w:before="0" w:beforeAutospacing="0" w:after="0" w:afterAutospacing="0"/>
              <w:rPr>
                <w:rFonts w:ascii="Cascadia Code" w:hAnsi="Cascadia Code" w:cs="Cascadia Code"/>
                <w:color w:val="1A1816"/>
                <w:sz w:val="21"/>
                <w:szCs w:val="21"/>
              </w:rPr>
            </w:pPr>
            <w:r w:rsidRPr="00343E4B">
              <w:rPr>
                <w:rStyle w:val="HTMLCode"/>
                <w:rFonts w:ascii="Cascadia Code" w:hAnsi="Cascadia Code" w:cs="Cascadia Code"/>
                <w:color w:val="1A1816"/>
              </w:rPr>
              <w:t>V$DATAGUARD_STATS</w:t>
            </w:r>
          </w:p>
        </w:tc>
        <w:tc>
          <w:tcPr>
            <w:tcW w:w="63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67207DA3" w14:textId="77777777" w:rsidR="00087183" w:rsidRPr="00343E4B" w:rsidRDefault="00087183" w:rsidP="00343E4B">
            <w:pPr>
              <w:pStyle w:val="NormalWeb"/>
              <w:spacing w:before="0" w:beforeAutospacing="0" w:after="0" w:afterAutospacing="0"/>
              <w:rPr>
                <w:rFonts w:ascii="Cambria Math" w:hAnsi="Cambria Math"/>
                <w:color w:val="1A1816"/>
                <w:sz w:val="21"/>
                <w:szCs w:val="21"/>
              </w:rPr>
            </w:pPr>
            <w:r w:rsidRPr="00343E4B">
              <w:rPr>
                <w:rFonts w:ascii="Cambria Math" w:hAnsi="Cambria Math"/>
                <w:color w:val="1A1816"/>
                <w:sz w:val="21"/>
                <w:szCs w:val="21"/>
              </w:rPr>
              <w:t>Primary, physical, snapshot, and logical</w:t>
            </w:r>
          </w:p>
        </w:tc>
        <w:tc>
          <w:tcPr>
            <w:tcW w:w="2487"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6480C8EE" w14:textId="0EFB87D6" w:rsidR="00087183" w:rsidRPr="00343E4B" w:rsidRDefault="00087183" w:rsidP="00343E4B">
            <w:pPr>
              <w:pStyle w:val="NormalWeb"/>
              <w:spacing w:before="0" w:beforeAutospacing="0" w:after="0" w:afterAutospacing="0"/>
              <w:rPr>
                <w:rFonts w:ascii="Cambria Math" w:hAnsi="Cambria Math"/>
                <w:color w:val="1A1816"/>
                <w:sz w:val="21"/>
                <w:szCs w:val="21"/>
              </w:rPr>
            </w:pPr>
            <w:r w:rsidRPr="00343E4B">
              <w:rPr>
                <w:rFonts w:ascii="Cambria Math" w:hAnsi="Cambria Math"/>
                <w:color w:val="1A1816"/>
                <w:sz w:val="21"/>
                <w:szCs w:val="21"/>
              </w:rPr>
              <w:t xml:space="preserve">Displays various Oracle Data Guard statistics, including apply lag and transport lag. This view can be queried on any instance of a standby database. No rows are returned if queried on a primary database. </w:t>
            </w:r>
          </w:p>
        </w:tc>
      </w:tr>
      <w:tr w:rsidR="00087183" w14:paraId="05EBFEE8" w14:textId="77777777" w:rsidTr="00343E4B">
        <w:tc>
          <w:tcPr>
            <w:tcW w:w="188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649C7190" w14:textId="77777777" w:rsidR="00087183" w:rsidRPr="00343E4B" w:rsidRDefault="00087183" w:rsidP="00343E4B">
            <w:pPr>
              <w:pStyle w:val="NormalWeb"/>
              <w:spacing w:before="0" w:beforeAutospacing="0" w:after="0" w:afterAutospacing="0"/>
              <w:rPr>
                <w:rFonts w:ascii="Cascadia Code" w:hAnsi="Cascadia Code" w:cs="Cascadia Code"/>
                <w:color w:val="1A1816"/>
                <w:sz w:val="21"/>
                <w:szCs w:val="21"/>
              </w:rPr>
            </w:pPr>
            <w:r w:rsidRPr="00343E4B">
              <w:rPr>
                <w:rStyle w:val="HTMLCode"/>
                <w:rFonts w:ascii="Cascadia Code" w:hAnsi="Cascadia Code" w:cs="Cascadia Code"/>
                <w:color w:val="1A1816"/>
              </w:rPr>
              <w:t>V$DATAGUARD_STATUS</w:t>
            </w:r>
          </w:p>
        </w:tc>
        <w:tc>
          <w:tcPr>
            <w:tcW w:w="63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60BD9F31" w14:textId="77777777" w:rsidR="00087183" w:rsidRPr="00343E4B" w:rsidRDefault="00087183" w:rsidP="00343E4B">
            <w:pPr>
              <w:pStyle w:val="NormalWeb"/>
              <w:spacing w:before="0" w:beforeAutospacing="0" w:after="0" w:afterAutospacing="0"/>
              <w:rPr>
                <w:rFonts w:ascii="Cambria Math" w:hAnsi="Cambria Math"/>
                <w:color w:val="1A1816"/>
                <w:sz w:val="21"/>
                <w:szCs w:val="21"/>
              </w:rPr>
            </w:pPr>
            <w:r w:rsidRPr="00343E4B">
              <w:rPr>
                <w:rFonts w:ascii="Cambria Math" w:hAnsi="Cambria Math"/>
                <w:color w:val="1A1816"/>
                <w:sz w:val="21"/>
                <w:szCs w:val="21"/>
              </w:rPr>
              <w:t>Primary, physical, snapshot, and logical</w:t>
            </w:r>
          </w:p>
        </w:tc>
        <w:tc>
          <w:tcPr>
            <w:tcW w:w="2487"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6590FAA2" w14:textId="77777777" w:rsidR="00087183" w:rsidRPr="00343E4B" w:rsidRDefault="00087183" w:rsidP="00343E4B">
            <w:pPr>
              <w:pStyle w:val="NormalWeb"/>
              <w:spacing w:before="0" w:beforeAutospacing="0" w:after="0" w:afterAutospacing="0"/>
              <w:rPr>
                <w:rFonts w:ascii="Cambria Math" w:hAnsi="Cambria Math"/>
                <w:color w:val="1A1816"/>
                <w:sz w:val="21"/>
                <w:szCs w:val="21"/>
              </w:rPr>
            </w:pPr>
            <w:r w:rsidRPr="00343E4B">
              <w:rPr>
                <w:rFonts w:ascii="Cambria Math" w:hAnsi="Cambria Math"/>
                <w:color w:val="1A1816"/>
                <w:sz w:val="21"/>
                <w:szCs w:val="21"/>
              </w:rPr>
              <w:t>Displays and records events that would typically be triggered by any message to the alert log or server process trace files.</w:t>
            </w:r>
          </w:p>
        </w:tc>
      </w:tr>
      <w:tr w:rsidR="00087183" w14:paraId="63A3C96C" w14:textId="77777777" w:rsidTr="00343E4B">
        <w:tc>
          <w:tcPr>
            <w:tcW w:w="188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99ECCE4" w14:textId="77777777" w:rsidR="00087183" w:rsidRPr="00343E4B" w:rsidRDefault="00087183" w:rsidP="00343E4B">
            <w:pPr>
              <w:pStyle w:val="NormalWeb"/>
              <w:spacing w:before="0" w:beforeAutospacing="0" w:after="0" w:afterAutospacing="0"/>
              <w:rPr>
                <w:rFonts w:ascii="Cascadia Code" w:hAnsi="Cascadia Code" w:cs="Cascadia Code"/>
                <w:color w:val="1A1816"/>
                <w:sz w:val="21"/>
                <w:szCs w:val="21"/>
              </w:rPr>
            </w:pPr>
            <w:r w:rsidRPr="00343E4B">
              <w:rPr>
                <w:rStyle w:val="HTMLCode"/>
                <w:rFonts w:ascii="Cascadia Code" w:hAnsi="Cascadia Code" w:cs="Cascadia Code"/>
                <w:color w:val="1A1816"/>
              </w:rPr>
              <w:t>V$FS_FAILOVER_STATS</w:t>
            </w:r>
          </w:p>
        </w:tc>
        <w:tc>
          <w:tcPr>
            <w:tcW w:w="63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6C273306" w14:textId="77777777" w:rsidR="00087183" w:rsidRPr="00343E4B" w:rsidRDefault="00087183" w:rsidP="00343E4B">
            <w:pPr>
              <w:pStyle w:val="NormalWeb"/>
              <w:spacing w:before="0" w:beforeAutospacing="0" w:after="0" w:afterAutospacing="0"/>
              <w:rPr>
                <w:rFonts w:ascii="Cambria Math" w:hAnsi="Cambria Math"/>
                <w:color w:val="1A1816"/>
                <w:sz w:val="21"/>
                <w:szCs w:val="21"/>
              </w:rPr>
            </w:pPr>
            <w:r w:rsidRPr="00343E4B">
              <w:rPr>
                <w:rFonts w:ascii="Cambria Math" w:hAnsi="Cambria Math"/>
                <w:color w:val="1A1816"/>
                <w:sz w:val="21"/>
                <w:szCs w:val="21"/>
              </w:rPr>
              <w:t>Primary</w:t>
            </w:r>
          </w:p>
        </w:tc>
        <w:tc>
          <w:tcPr>
            <w:tcW w:w="2487"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36DD521C" w14:textId="77777777" w:rsidR="00087183" w:rsidRPr="00343E4B" w:rsidRDefault="00087183" w:rsidP="00343E4B">
            <w:pPr>
              <w:pStyle w:val="NormalWeb"/>
              <w:spacing w:before="0" w:beforeAutospacing="0" w:after="0" w:afterAutospacing="0"/>
              <w:rPr>
                <w:rFonts w:ascii="Cambria Math" w:hAnsi="Cambria Math"/>
                <w:color w:val="1A1816"/>
                <w:sz w:val="21"/>
                <w:szCs w:val="21"/>
              </w:rPr>
            </w:pPr>
            <w:r w:rsidRPr="00343E4B">
              <w:rPr>
                <w:rFonts w:ascii="Cambria Math" w:hAnsi="Cambria Math"/>
                <w:color w:val="1A1816"/>
                <w:sz w:val="21"/>
                <w:szCs w:val="21"/>
              </w:rPr>
              <w:t>Displays statistics about fast-start failover occurring on the system.</w:t>
            </w:r>
          </w:p>
        </w:tc>
      </w:tr>
      <w:tr w:rsidR="00087183" w14:paraId="1483E629" w14:textId="77777777" w:rsidTr="00343E4B">
        <w:tc>
          <w:tcPr>
            <w:tcW w:w="188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1D73187E" w14:textId="77777777" w:rsidR="00087183" w:rsidRPr="00343E4B" w:rsidRDefault="00087183" w:rsidP="00343E4B">
            <w:pPr>
              <w:pStyle w:val="NormalWeb"/>
              <w:spacing w:before="0" w:beforeAutospacing="0" w:after="0" w:afterAutospacing="0"/>
              <w:rPr>
                <w:rFonts w:ascii="Cascadia Code" w:hAnsi="Cascadia Code" w:cs="Cascadia Code"/>
                <w:color w:val="1A1816"/>
                <w:sz w:val="21"/>
                <w:szCs w:val="21"/>
              </w:rPr>
            </w:pPr>
            <w:r w:rsidRPr="00343E4B">
              <w:rPr>
                <w:rStyle w:val="HTMLCode"/>
                <w:rFonts w:ascii="Cascadia Code" w:hAnsi="Cascadia Code" w:cs="Cascadia Code"/>
                <w:color w:val="1A1816"/>
              </w:rPr>
              <w:t>V$LOG</w:t>
            </w:r>
          </w:p>
        </w:tc>
        <w:tc>
          <w:tcPr>
            <w:tcW w:w="63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637F4E99" w14:textId="77777777" w:rsidR="00087183" w:rsidRPr="00343E4B" w:rsidRDefault="00087183" w:rsidP="00343E4B">
            <w:pPr>
              <w:pStyle w:val="NormalWeb"/>
              <w:spacing w:before="0" w:beforeAutospacing="0" w:after="0" w:afterAutospacing="0"/>
              <w:rPr>
                <w:rFonts w:ascii="Cambria Math" w:hAnsi="Cambria Math"/>
                <w:color w:val="1A1816"/>
                <w:sz w:val="21"/>
                <w:szCs w:val="21"/>
              </w:rPr>
            </w:pPr>
            <w:r w:rsidRPr="00343E4B">
              <w:rPr>
                <w:rFonts w:ascii="Cambria Math" w:hAnsi="Cambria Math"/>
                <w:color w:val="1A1816"/>
                <w:sz w:val="21"/>
                <w:szCs w:val="21"/>
              </w:rPr>
              <w:t>Primary, physical, snapshot, and logical</w:t>
            </w:r>
          </w:p>
        </w:tc>
        <w:tc>
          <w:tcPr>
            <w:tcW w:w="2487"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5F71F99" w14:textId="77777777" w:rsidR="00087183" w:rsidRPr="00343E4B" w:rsidRDefault="00087183" w:rsidP="00343E4B">
            <w:pPr>
              <w:pStyle w:val="NormalWeb"/>
              <w:spacing w:before="0" w:beforeAutospacing="0" w:after="0" w:afterAutospacing="0"/>
              <w:rPr>
                <w:rFonts w:ascii="Cambria Math" w:hAnsi="Cambria Math"/>
                <w:color w:val="1A1816"/>
                <w:sz w:val="21"/>
                <w:szCs w:val="21"/>
              </w:rPr>
            </w:pPr>
            <w:r w:rsidRPr="00343E4B">
              <w:rPr>
                <w:rFonts w:ascii="Cambria Math" w:hAnsi="Cambria Math"/>
                <w:color w:val="1A1816"/>
                <w:sz w:val="21"/>
                <w:szCs w:val="21"/>
              </w:rPr>
              <w:t>Contains log file information from the online redo log files.</w:t>
            </w:r>
          </w:p>
        </w:tc>
      </w:tr>
      <w:tr w:rsidR="00087183" w14:paraId="1BBB1647" w14:textId="77777777" w:rsidTr="00343E4B">
        <w:tc>
          <w:tcPr>
            <w:tcW w:w="188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3216181" w14:textId="77777777" w:rsidR="00087183" w:rsidRPr="00343E4B" w:rsidRDefault="00087183" w:rsidP="00343E4B">
            <w:pPr>
              <w:pStyle w:val="NormalWeb"/>
              <w:spacing w:before="0" w:beforeAutospacing="0" w:after="0" w:afterAutospacing="0"/>
              <w:rPr>
                <w:rFonts w:ascii="Cascadia Code" w:hAnsi="Cascadia Code" w:cs="Cascadia Code"/>
                <w:color w:val="1A1816"/>
                <w:sz w:val="21"/>
                <w:szCs w:val="21"/>
              </w:rPr>
            </w:pPr>
            <w:r w:rsidRPr="00343E4B">
              <w:rPr>
                <w:rStyle w:val="HTMLCode"/>
                <w:rFonts w:ascii="Cascadia Code" w:hAnsi="Cascadia Code" w:cs="Cascadia Code"/>
                <w:color w:val="1A1816"/>
              </w:rPr>
              <w:t>V$LOGFILE</w:t>
            </w:r>
          </w:p>
        </w:tc>
        <w:tc>
          <w:tcPr>
            <w:tcW w:w="63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52A64497" w14:textId="77777777" w:rsidR="00087183" w:rsidRPr="00343E4B" w:rsidRDefault="00087183" w:rsidP="00343E4B">
            <w:pPr>
              <w:pStyle w:val="NormalWeb"/>
              <w:spacing w:before="0" w:beforeAutospacing="0" w:after="0" w:afterAutospacing="0"/>
              <w:rPr>
                <w:rFonts w:ascii="Cambria Math" w:hAnsi="Cambria Math"/>
                <w:color w:val="1A1816"/>
                <w:sz w:val="21"/>
                <w:szCs w:val="21"/>
              </w:rPr>
            </w:pPr>
            <w:r w:rsidRPr="00343E4B">
              <w:rPr>
                <w:rFonts w:ascii="Cambria Math" w:hAnsi="Cambria Math"/>
                <w:color w:val="1A1816"/>
                <w:sz w:val="21"/>
                <w:szCs w:val="21"/>
              </w:rPr>
              <w:t>Primary, physical, snapshot, and logical</w:t>
            </w:r>
          </w:p>
        </w:tc>
        <w:tc>
          <w:tcPr>
            <w:tcW w:w="2487"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FA22D92" w14:textId="77777777" w:rsidR="00087183" w:rsidRPr="00343E4B" w:rsidRDefault="00087183" w:rsidP="00343E4B">
            <w:pPr>
              <w:pStyle w:val="NormalWeb"/>
              <w:spacing w:before="0" w:beforeAutospacing="0" w:after="0" w:afterAutospacing="0"/>
              <w:rPr>
                <w:rFonts w:ascii="Cambria Math" w:hAnsi="Cambria Math"/>
                <w:color w:val="1A1816"/>
                <w:sz w:val="21"/>
                <w:szCs w:val="21"/>
              </w:rPr>
            </w:pPr>
            <w:r w:rsidRPr="00343E4B">
              <w:rPr>
                <w:rFonts w:ascii="Cambria Math" w:hAnsi="Cambria Math"/>
                <w:color w:val="1A1816"/>
                <w:sz w:val="21"/>
                <w:szCs w:val="21"/>
              </w:rPr>
              <w:t>Contains information about the online redo log files and standby redo log files.</w:t>
            </w:r>
          </w:p>
        </w:tc>
      </w:tr>
      <w:tr w:rsidR="00087183" w14:paraId="61CCDC11" w14:textId="77777777" w:rsidTr="00343E4B">
        <w:tc>
          <w:tcPr>
            <w:tcW w:w="188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3526C45" w14:textId="77777777" w:rsidR="00087183" w:rsidRPr="00343E4B" w:rsidRDefault="00087183" w:rsidP="00343E4B">
            <w:pPr>
              <w:pStyle w:val="NormalWeb"/>
              <w:spacing w:before="0" w:beforeAutospacing="0" w:after="0" w:afterAutospacing="0"/>
              <w:rPr>
                <w:rFonts w:ascii="Cascadia Code" w:hAnsi="Cascadia Code" w:cs="Cascadia Code"/>
                <w:color w:val="1A1816"/>
                <w:sz w:val="21"/>
                <w:szCs w:val="21"/>
              </w:rPr>
            </w:pPr>
            <w:r w:rsidRPr="00343E4B">
              <w:rPr>
                <w:rStyle w:val="HTMLCode"/>
                <w:rFonts w:ascii="Cascadia Code" w:hAnsi="Cascadia Code" w:cs="Cascadia Code"/>
                <w:color w:val="1A1816"/>
              </w:rPr>
              <w:t>V$LOG_HISTORY</w:t>
            </w:r>
          </w:p>
        </w:tc>
        <w:tc>
          <w:tcPr>
            <w:tcW w:w="63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3C108209" w14:textId="77777777" w:rsidR="00087183" w:rsidRPr="00343E4B" w:rsidRDefault="00087183" w:rsidP="00343E4B">
            <w:pPr>
              <w:pStyle w:val="NormalWeb"/>
              <w:spacing w:before="0" w:beforeAutospacing="0" w:after="0" w:afterAutospacing="0"/>
              <w:rPr>
                <w:rFonts w:ascii="Cambria Math" w:hAnsi="Cambria Math"/>
                <w:color w:val="1A1816"/>
                <w:sz w:val="21"/>
                <w:szCs w:val="21"/>
              </w:rPr>
            </w:pPr>
            <w:r w:rsidRPr="00343E4B">
              <w:rPr>
                <w:rFonts w:ascii="Cambria Math" w:hAnsi="Cambria Math"/>
                <w:color w:val="1A1816"/>
                <w:sz w:val="21"/>
                <w:szCs w:val="21"/>
              </w:rPr>
              <w:t>Primary, physical, snapshot, and logical</w:t>
            </w:r>
          </w:p>
        </w:tc>
        <w:tc>
          <w:tcPr>
            <w:tcW w:w="2487"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60596D8E" w14:textId="77777777" w:rsidR="00087183" w:rsidRPr="00343E4B" w:rsidRDefault="00087183" w:rsidP="00343E4B">
            <w:pPr>
              <w:pStyle w:val="NormalWeb"/>
              <w:spacing w:before="0" w:beforeAutospacing="0" w:after="0" w:afterAutospacing="0"/>
              <w:rPr>
                <w:rFonts w:ascii="Cambria Math" w:hAnsi="Cambria Math"/>
                <w:color w:val="1A1816"/>
                <w:sz w:val="21"/>
                <w:szCs w:val="21"/>
              </w:rPr>
            </w:pPr>
            <w:r w:rsidRPr="00343E4B">
              <w:rPr>
                <w:rFonts w:ascii="Cambria Math" w:hAnsi="Cambria Math"/>
                <w:color w:val="1A1816"/>
                <w:sz w:val="21"/>
                <w:szCs w:val="21"/>
              </w:rPr>
              <w:t>Contains log history information from the control file.</w:t>
            </w:r>
          </w:p>
        </w:tc>
      </w:tr>
      <w:tr w:rsidR="00087183" w14:paraId="33B4195E" w14:textId="77777777" w:rsidTr="00343E4B">
        <w:tc>
          <w:tcPr>
            <w:tcW w:w="188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0B235F35" w14:textId="77777777" w:rsidR="00087183" w:rsidRPr="00343E4B" w:rsidRDefault="00087183" w:rsidP="00343E4B">
            <w:pPr>
              <w:pStyle w:val="NormalWeb"/>
              <w:spacing w:before="0" w:beforeAutospacing="0" w:after="0" w:afterAutospacing="0"/>
              <w:rPr>
                <w:rFonts w:ascii="Cascadia Code" w:hAnsi="Cascadia Code" w:cs="Cascadia Code"/>
                <w:color w:val="1A1816"/>
                <w:sz w:val="21"/>
                <w:szCs w:val="21"/>
              </w:rPr>
            </w:pPr>
            <w:r w:rsidRPr="00343E4B">
              <w:rPr>
                <w:rStyle w:val="HTMLCode"/>
                <w:rFonts w:ascii="Cascadia Code" w:hAnsi="Cascadia Code" w:cs="Cascadia Code"/>
                <w:color w:val="1A1816"/>
              </w:rPr>
              <w:t>V$LOGSTDBY_PROCESS</w:t>
            </w:r>
          </w:p>
        </w:tc>
        <w:tc>
          <w:tcPr>
            <w:tcW w:w="63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67081E5D" w14:textId="77777777" w:rsidR="00087183" w:rsidRPr="00343E4B" w:rsidRDefault="00087183" w:rsidP="00343E4B">
            <w:pPr>
              <w:pStyle w:val="NormalWeb"/>
              <w:spacing w:before="0" w:beforeAutospacing="0" w:after="0" w:afterAutospacing="0"/>
              <w:rPr>
                <w:rFonts w:ascii="Cambria Math" w:hAnsi="Cambria Math"/>
                <w:color w:val="1A1816"/>
                <w:sz w:val="21"/>
                <w:szCs w:val="21"/>
              </w:rPr>
            </w:pPr>
            <w:r w:rsidRPr="00343E4B">
              <w:rPr>
                <w:rFonts w:ascii="Cambria Math" w:hAnsi="Cambria Math"/>
                <w:color w:val="1A1816"/>
                <w:sz w:val="21"/>
                <w:szCs w:val="21"/>
              </w:rPr>
              <w:t>Logical only</w:t>
            </w:r>
          </w:p>
        </w:tc>
        <w:tc>
          <w:tcPr>
            <w:tcW w:w="2487"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3D81B2C6" w14:textId="77777777" w:rsidR="00087183" w:rsidRPr="00343E4B" w:rsidRDefault="00087183" w:rsidP="00343E4B">
            <w:pPr>
              <w:pStyle w:val="NormalWeb"/>
              <w:spacing w:before="0" w:beforeAutospacing="0" w:after="0" w:afterAutospacing="0"/>
              <w:rPr>
                <w:rFonts w:ascii="Cambria Math" w:hAnsi="Cambria Math"/>
                <w:color w:val="1A1816"/>
                <w:sz w:val="21"/>
                <w:szCs w:val="21"/>
              </w:rPr>
            </w:pPr>
            <w:r w:rsidRPr="00343E4B">
              <w:rPr>
                <w:rFonts w:ascii="Cambria Math" w:hAnsi="Cambria Math"/>
                <w:color w:val="1A1816"/>
                <w:sz w:val="21"/>
                <w:szCs w:val="21"/>
              </w:rPr>
              <w:t>Provides dynamic information about what is happening with SQL Apply. This view is very helpful when you are diagnosing performance problems during SQL Apply on the logical standby database, and it can be helpful for other problems.</w:t>
            </w:r>
          </w:p>
        </w:tc>
      </w:tr>
      <w:tr w:rsidR="00087183" w14:paraId="6AEC0633" w14:textId="77777777" w:rsidTr="00343E4B">
        <w:tc>
          <w:tcPr>
            <w:tcW w:w="188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1F3DF0E9" w14:textId="77777777" w:rsidR="00087183" w:rsidRPr="00343E4B" w:rsidRDefault="00087183" w:rsidP="00343E4B">
            <w:pPr>
              <w:pStyle w:val="NormalWeb"/>
              <w:spacing w:before="0" w:beforeAutospacing="0" w:after="0" w:afterAutospacing="0"/>
              <w:rPr>
                <w:rFonts w:ascii="Cascadia Code" w:hAnsi="Cascadia Code" w:cs="Cascadia Code"/>
                <w:color w:val="1A1816"/>
                <w:sz w:val="21"/>
                <w:szCs w:val="21"/>
              </w:rPr>
            </w:pPr>
            <w:r w:rsidRPr="00343E4B">
              <w:rPr>
                <w:rStyle w:val="HTMLCode"/>
                <w:rFonts w:ascii="Cascadia Code" w:hAnsi="Cascadia Code" w:cs="Cascadia Code"/>
                <w:color w:val="1A1816"/>
              </w:rPr>
              <w:t>V$LOGSTDBY_PROGRESS</w:t>
            </w:r>
          </w:p>
        </w:tc>
        <w:tc>
          <w:tcPr>
            <w:tcW w:w="63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64FD23E" w14:textId="77777777" w:rsidR="00087183" w:rsidRPr="00343E4B" w:rsidRDefault="00087183" w:rsidP="00343E4B">
            <w:pPr>
              <w:pStyle w:val="NormalWeb"/>
              <w:spacing w:before="0" w:beforeAutospacing="0" w:after="0" w:afterAutospacing="0"/>
              <w:rPr>
                <w:rFonts w:ascii="Cambria Math" w:hAnsi="Cambria Math"/>
                <w:color w:val="1A1816"/>
                <w:sz w:val="21"/>
                <w:szCs w:val="21"/>
              </w:rPr>
            </w:pPr>
            <w:r w:rsidRPr="00343E4B">
              <w:rPr>
                <w:rFonts w:ascii="Cambria Math" w:hAnsi="Cambria Math"/>
                <w:color w:val="1A1816"/>
                <w:sz w:val="21"/>
                <w:szCs w:val="21"/>
              </w:rPr>
              <w:t>Logical only</w:t>
            </w:r>
          </w:p>
        </w:tc>
        <w:tc>
          <w:tcPr>
            <w:tcW w:w="2487"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5F4165D2" w14:textId="77777777" w:rsidR="00087183" w:rsidRPr="00343E4B" w:rsidRDefault="00087183" w:rsidP="00343E4B">
            <w:pPr>
              <w:pStyle w:val="NormalWeb"/>
              <w:spacing w:before="0" w:beforeAutospacing="0" w:after="0" w:afterAutospacing="0"/>
              <w:rPr>
                <w:rFonts w:ascii="Cambria Math" w:hAnsi="Cambria Math"/>
                <w:color w:val="1A1816"/>
                <w:sz w:val="21"/>
                <w:szCs w:val="21"/>
              </w:rPr>
            </w:pPr>
            <w:r w:rsidRPr="00343E4B">
              <w:rPr>
                <w:rFonts w:ascii="Cambria Math" w:hAnsi="Cambria Math"/>
                <w:color w:val="1A1816"/>
                <w:sz w:val="21"/>
                <w:szCs w:val="21"/>
              </w:rPr>
              <w:t>Displays the progress of SQL Apply on the logical standby database.</w:t>
            </w:r>
          </w:p>
        </w:tc>
      </w:tr>
      <w:tr w:rsidR="00087183" w14:paraId="6AF0EB87" w14:textId="77777777" w:rsidTr="00343E4B">
        <w:tc>
          <w:tcPr>
            <w:tcW w:w="188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BB6B55B" w14:textId="77777777" w:rsidR="00087183" w:rsidRPr="00343E4B" w:rsidRDefault="00087183" w:rsidP="00343E4B">
            <w:pPr>
              <w:pStyle w:val="NormalWeb"/>
              <w:spacing w:before="0" w:beforeAutospacing="0" w:after="0" w:afterAutospacing="0"/>
              <w:rPr>
                <w:rFonts w:ascii="Cascadia Code" w:hAnsi="Cascadia Code" w:cs="Cascadia Code"/>
                <w:color w:val="1A1816"/>
                <w:sz w:val="21"/>
                <w:szCs w:val="21"/>
              </w:rPr>
            </w:pPr>
            <w:r w:rsidRPr="00343E4B">
              <w:rPr>
                <w:rStyle w:val="HTMLCode"/>
                <w:rFonts w:ascii="Cascadia Code" w:hAnsi="Cascadia Code" w:cs="Cascadia Code"/>
                <w:color w:val="1A1816"/>
              </w:rPr>
              <w:t>V$LOGSTDBY_STATE</w:t>
            </w:r>
          </w:p>
        </w:tc>
        <w:tc>
          <w:tcPr>
            <w:tcW w:w="63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B585461" w14:textId="77777777" w:rsidR="00087183" w:rsidRPr="00343E4B" w:rsidRDefault="00087183" w:rsidP="00343E4B">
            <w:pPr>
              <w:pStyle w:val="NormalWeb"/>
              <w:spacing w:before="0" w:beforeAutospacing="0" w:after="0" w:afterAutospacing="0"/>
              <w:rPr>
                <w:rFonts w:ascii="Cambria Math" w:hAnsi="Cambria Math"/>
                <w:color w:val="1A1816"/>
                <w:sz w:val="21"/>
                <w:szCs w:val="21"/>
              </w:rPr>
            </w:pPr>
            <w:r w:rsidRPr="00343E4B">
              <w:rPr>
                <w:rFonts w:ascii="Cambria Math" w:hAnsi="Cambria Math"/>
                <w:color w:val="1A1816"/>
                <w:sz w:val="21"/>
                <w:szCs w:val="21"/>
              </w:rPr>
              <w:t>Logical only</w:t>
            </w:r>
          </w:p>
        </w:tc>
        <w:tc>
          <w:tcPr>
            <w:tcW w:w="2487"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6A9CB80" w14:textId="77777777" w:rsidR="00087183" w:rsidRPr="00343E4B" w:rsidRDefault="00087183" w:rsidP="00343E4B">
            <w:pPr>
              <w:pStyle w:val="NormalWeb"/>
              <w:spacing w:before="0" w:beforeAutospacing="0" w:after="0" w:afterAutospacing="0"/>
              <w:rPr>
                <w:rFonts w:ascii="Cambria Math" w:hAnsi="Cambria Math"/>
                <w:color w:val="1A1816"/>
                <w:sz w:val="21"/>
                <w:szCs w:val="21"/>
              </w:rPr>
            </w:pPr>
            <w:r w:rsidRPr="00343E4B">
              <w:rPr>
                <w:rFonts w:ascii="Cambria Math" w:hAnsi="Cambria Math"/>
                <w:color w:val="1A1816"/>
                <w:sz w:val="21"/>
                <w:szCs w:val="21"/>
              </w:rPr>
              <w:t>Consolidates information from the </w:t>
            </w:r>
            <w:r w:rsidRPr="00343E4B">
              <w:rPr>
                <w:rStyle w:val="HTMLCode"/>
                <w:rFonts w:ascii="Cambria Math" w:hAnsi="Cambria Math"/>
                <w:color w:val="1A1816"/>
              </w:rPr>
              <w:t>V$LOGSTDBY_PROCESS</w:t>
            </w:r>
            <w:r w:rsidRPr="00343E4B">
              <w:rPr>
                <w:rFonts w:ascii="Cambria Math" w:hAnsi="Cambria Math"/>
                <w:color w:val="1A1816"/>
                <w:sz w:val="21"/>
                <w:szCs w:val="21"/>
              </w:rPr>
              <w:t> and </w:t>
            </w:r>
            <w:r w:rsidRPr="00343E4B">
              <w:rPr>
                <w:rStyle w:val="HTMLCode"/>
                <w:rFonts w:ascii="Cambria Math" w:hAnsi="Cambria Math"/>
                <w:color w:val="1A1816"/>
              </w:rPr>
              <w:t>V$LOGSTDBY_STATS</w:t>
            </w:r>
            <w:r w:rsidRPr="00343E4B">
              <w:rPr>
                <w:rFonts w:ascii="Cambria Math" w:hAnsi="Cambria Math"/>
                <w:color w:val="1A1816"/>
                <w:sz w:val="21"/>
                <w:szCs w:val="21"/>
              </w:rPr>
              <w:t> views about the running state of SQL Apply and the logical standby database.</w:t>
            </w:r>
          </w:p>
        </w:tc>
      </w:tr>
      <w:tr w:rsidR="00087183" w14:paraId="03D06F40" w14:textId="77777777" w:rsidTr="00343E4B">
        <w:tc>
          <w:tcPr>
            <w:tcW w:w="188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378887F7" w14:textId="77777777" w:rsidR="00087183" w:rsidRPr="00343E4B" w:rsidRDefault="00087183" w:rsidP="00343E4B">
            <w:pPr>
              <w:pStyle w:val="NormalWeb"/>
              <w:spacing w:before="0" w:beforeAutospacing="0" w:after="0" w:afterAutospacing="0"/>
              <w:rPr>
                <w:rFonts w:ascii="Cascadia Code" w:hAnsi="Cascadia Code" w:cs="Cascadia Code"/>
                <w:color w:val="1A1816"/>
                <w:sz w:val="21"/>
                <w:szCs w:val="21"/>
              </w:rPr>
            </w:pPr>
            <w:r w:rsidRPr="00343E4B">
              <w:rPr>
                <w:rStyle w:val="HTMLCode"/>
                <w:rFonts w:ascii="Cascadia Code" w:hAnsi="Cascadia Code" w:cs="Cascadia Code"/>
                <w:color w:val="1A1816"/>
              </w:rPr>
              <w:lastRenderedPageBreak/>
              <w:t>V$LOGSTDBY_STATS</w:t>
            </w:r>
          </w:p>
        </w:tc>
        <w:tc>
          <w:tcPr>
            <w:tcW w:w="63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0BD4D431" w14:textId="77777777" w:rsidR="00087183" w:rsidRPr="00343E4B" w:rsidRDefault="00087183" w:rsidP="00343E4B">
            <w:pPr>
              <w:pStyle w:val="NormalWeb"/>
              <w:spacing w:before="0" w:beforeAutospacing="0" w:after="0" w:afterAutospacing="0"/>
              <w:rPr>
                <w:rFonts w:ascii="Cambria Math" w:hAnsi="Cambria Math"/>
                <w:color w:val="1A1816"/>
                <w:sz w:val="21"/>
                <w:szCs w:val="21"/>
              </w:rPr>
            </w:pPr>
            <w:r w:rsidRPr="00343E4B">
              <w:rPr>
                <w:rFonts w:ascii="Cambria Math" w:hAnsi="Cambria Math"/>
                <w:color w:val="1A1816"/>
                <w:sz w:val="21"/>
                <w:szCs w:val="21"/>
              </w:rPr>
              <w:t>Logical only</w:t>
            </w:r>
          </w:p>
        </w:tc>
        <w:tc>
          <w:tcPr>
            <w:tcW w:w="2487"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EDD1DE2" w14:textId="77777777" w:rsidR="00087183" w:rsidRPr="00343E4B" w:rsidRDefault="00087183" w:rsidP="00343E4B">
            <w:pPr>
              <w:pStyle w:val="NormalWeb"/>
              <w:spacing w:before="0" w:beforeAutospacing="0" w:after="0" w:afterAutospacing="0"/>
              <w:rPr>
                <w:rFonts w:ascii="Cambria Math" w:hAnsi="Cambria Math"/>
                <w:color w:val="1A1816"/>
                <w:sz w:val="21"/>
                <w:szCs w:val="21"/>
              </w:rPr>
            </w:pPr>
            <w:r w:rsidRPr="00343E4B">
              <w:rPr>
                <w:rFonts w:ascii="Cambria Math" w:hAnsi="Cambria Math"/>
                <w:color w:val="1A1816"/>
                <w:sz w:val="21"/>
                <w:szCs w:val="21"/>
              </w:rPr>
              <w:t xml:space="preserve">Displays </w:t>
            </w:r>
            <w:proofErr w:type="spellStart"/>
            <w:r w:rsidRPr="00343E4B">
              <w:rPr>
                <w:rFonts w:ascii="Cambria Math" w:hAnsi="Cambria Math"/>
                <w:color w:val="1A1816"/>
                <w:sz w:val="21"/>
                <w:szCs w:val="21"/>
              </w:rPr>
              <w:t>LogMiner</w:t>
            </w:r>
            <w:proofErr w:type="spellEnd"/>
            <w:r w:rsidRPr="00343E4B">
              <w:rPr>
                <w:rFonts w:ascii="Cambria Math" w:hAnsi="Cambria Math"/>
                <w:color w:val="1A1816"/>
                <w:sz w:val="21"/>
                <w:szCs w:val="21"/>
              </w:rPr>
              <w:t xml:space="preserve"> statistics, current state, and status information for a logical standby database during SQL Apply. If SQL Apply is not running, the values for the statistics are cleared.</w:t>
            </w:r>
          </w:p>
        </w:tc>
      </w:tr>
      <w:tr w:rsidR="00087183" w14:paraId="39AE84C5" w14:textId="77777777" w:rsidTr="00343E4B">
        <w:tc>
          <w:tcPr>
            <w:tcW w:w="188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6E489F5F" w14:textId="77777777" w:rsidR="00087183" w:rsidRPr="00343E4B" w:rsidRDefault="00087183" w:rsidP="00343E4B">
            <w:pPr>
              <w:pStyle w:val="NormalWeb"/>
              <w:spacing w:before="0" w:beforeAutospacing="0" w:after="0" w:afterAutospacing="0"/>
              <w:rPr>
                <w:rFonts w:ascii="Cascadia Code" w:hAnsi="Cascadia Code" w:cs="Cascadia Code"/>
                <w:color w:val="1A1816"/>
                <w:sz w:val="21"/>
                <w:szCs w:val="21"/>
              </w:rPr>
            </w:pPr>
            <w:r w:rsidRPr="00343E4B">
              <w:rPr>
                <w:rStyle w:val="HTMLCode"/>
                <w:rFonts w:ascii="Cascadia Code" w:hAnsi="Cascadia Code" w:cs="Cascadia Code"/>
                <w:color w:val="1A1816"/>
              </w:rPr>
              <w:t>V$LOGSTDBY_TRANSACTION</w:t>
            </w:r>
          </w:p>
        </w:tc>
        <w:tc>
          <w:tcPr>
            <w:tcW w:w="63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316F765" w14:textId="77777777" w:rsidR="00087183" w:rsidRPr="00343E4B" w:rsidRDefault="00087183" w:rsidP="00343E4B">
            <w:pPr>
              <w:pStyle w:val="NormalWeb"/>
              <w:spacing w:before="0" w:beforeAutospacing="0" w:after="0" w:afterAutospacing="0"/>
              <w:rPr>
                <w:rFonts w:ascii="Cambria Math" w:hAnsi="Cambria Math"/>
                <w:color w:val="1A1816"/>
                <w:sz w:val="21"/>
                <w:szCs w:val="21"/>
              </w:rPr>
            </w:pPr>
            <w:r w:rsidRPr="00343E4B">
              <w:rPr>
                <w:rFonts w:ascii="Cambria Math" w:hAnsi="Cambria Math"/>
                <w:color w:val="1A1816"/>
                <w:sz w:val="21"/>
                <w:szCs w:val="21"/>
              </w:rPr>
              <w:t>Logical only</w:t>
            </w:r>
          </w:p>
        </w:tc>
        <w:tc>
          <w:tcPr>
            <w:tcW w:w="2487"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531DCF82" w14:textId="77777777" w:rsidR="00087183" w:rsidRPr="00343E4B" w:rsidRDefault="00087183" w:rsidP="00343E4B">
            <w:pPr>
              <w:pStyle w:val="NormalWeb"/>
              <w:spacing w:before="0" w:beforeAutospacing="0" w:after="0" w:afterAutospacing="0"/>
              <w:rPr>
                <w:rFonts w:ascii="Cambria Math" w:hAnsi="Cambria Math"/>
                <w:color w:val="1A1816"/>
                <w:sz w:val="21"/>
                <w:szCs w:val="21"/>
              </w:rPr>
            </w:pPr>
            <w:r w:rsidRPr="00343E4B">
              <w:rPr>
                <w:rFonts w:ascii="Cambria Math" w:hAnsi="Cambria Math"/>
                <w:color w:val="1A1816"/>
                <w:sz w:val="21"/>
                <w:szCs w:val="21"/>
              </w:rPr>
              <w:t>Displays information about all active transactions being processed by SQL Apply on the logical standby database.</w:t>
            </w:r>
          </w:p>
        </w:tc>
      </w:tr>
      <w:tr w:rsidR="00087183" w14:paraId="391D52C0" w14:textId="77777777" w:rsidTr="00343E4B">
        <w:tc>
          <w:tcPr>
            <w:tcW w:w="188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7284B89" w14:textId="77777777" w:rsidR="00087183" w:rsidRPr="00343E4B" w:rsidRDefault="00087183" w:rsidP="00343E4B">
            <w:pPr>
              <w:pStyle w:val="NormalWeb"/>
              <w:spacing w:before="0" w:beforeAutospacing="0" w:after="0" w:afterAutospacing="0"/>
              <w:rPr>
                <w:rFonts w:ascii="Cascadia Code" w:hAnsi="Cascadia Code" w:cs="Cascadia Code"/>
                <w:color w:val="1A1816"/>
                <w:sz w:val="21"/>
                <w:szCs w:val="21"/>
              </w:rPr>
            </w:pPr>
            <w:r w:rsidRPr="00343E4B">
              <w:rPr>
                <w:rStyle w:val="HTMLCode"/>
                <w:rFonts w:ascii="Cascadia Code" w:hAnsi="Cascadia Code" w:cs="Cascadia Code"/>
                <w:color w:val="1A1816"/>
              </w:rPr>
              <w:t>V$MANAGED_STANDBY</w:t>
            </w:r>
          </w:p>
        </w:tc>
        <w:tc>
          <w:tcPr>
            <w:tcW w:w="63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5FE6BC08" w14:textId="77777777" w:rsidR="00087183" w:rsidRPr="00343E4B" w:rsidRDefault="00087183" w:rsidP="00343E4B">
            <w:pPr>
              <w:pStyle w:val="NormalWeb"/>
              <w:spacing w:before="0" w:beforeAutospacing="0" w:after="0" w:afterAutospacing="0"/>
              <w:rPr>
                <w:rFonts w:ascii="Cambria Math" w:hAnsi="Cambria Math"/>
                <w:color w:val="1A1816"/>
                <w:sz w:val="21"/>
                <w:szCs w:val="21"/>
              </w:rPr>
            </w:pPr>
            <w:r w:rsidRPr="00343E4B">
              <w:rPr>
                <w:rFonts w:ascii="Cambria Math" w:hAnsi="Cambria Math"/>
                <w:color w:val="1A1816"/>
                <w:sz w:val="21"/>
                <w:szCs w:val="21"/>
              </w:rPr>
              <w:t>Physical and snapshot</w:t>
            </w:r>
          </w:p>
        </w:tc>
        <w:tc>
          <w:tcPr>
            <w:tcW w:w="2487"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31C86316" w14:textId="77777777" w:rsidR="00087183" w:rsidRPr="00343E4B" w:rsidRDefault="00087183" w:rsidP="00343E4B">
            <w:pPr>
              <w:pStyle w:val="NormalWeb"/>
              <w:spacing w:before="0" w:beforeAutospacing="0" w:after="210" w:afterAutospacing="0"/>
              <w:rPr>
                <w:rFonts w:ascii="Cambria Math" w:hAnsi="Cambria Math"/>
                <w:color w:val="1A1816"/>
                <w:sz w:val="21"/>
                <w:szCs w:val="21"/>
              </w:rPr>
            </w:pPr>
            <w:r w:rsidRPr="00343E4B">
              <w:rPr>
                <w:rFonts w:ascii="Cambria Math" w:hAnsi="Cambria Math"/>
                <w:color w:val="1A1816"/>
                <w:sz w:val="21"/>
                <w:szCs w:val="21"/>
              </w:rPr>
              <w:t>Displays current status information for Oracle database processes related to physical standby databases.</w:t>
            </w:r>
          </w:p>
          <w:p w14:paraId="6F8E1736" w14:textId="77777777" w:rsidR="00087183" w:rsidRPr="00343E4B" w:rsidRDefault="00087183" w:rsidP="00343E4B">
            <w:pPr>
              <w:pStyle w:val="NormalWeb"/>
              <w:spacing w:before="0" w:beforeAutospacing="0" w:after="0" w:afterAutospacing="0" w:line="240" w:lineRule="atLeast"/>
              <w:rPr>
                <w:rFonts w:ascii="Cambria Math" w:hAnsi="Cambria Math"/>
                <w:color w:val="1A1816"/>
                <w:sz w:val="21"/>
                <w:szCs w:val="21"/>
              </w:rPr>
            </w:pPr>
            <w:r w:rsidRPr="00343E4B">
              <w:rPr>
                <w:rStyle w:val="bold"/>
                <w:rFonts w:ascii="Cambria Math" w:hAnsi="Cambria Math"/>
                <w:b/>
                <w:bCs/>
                <w:color w:val="1A1816"/>
                <w:sz w:val="21"/>
                <w:szCs w:val="21"/>
              </w:rPr>
              <w:t>Note:</w:t>
            </w:r>
            <w:r w:rsidRPr="00343E4B">
              <w:rPr>
                <w:rFonts w:ascii="Cambria Math" w:hAnsi="Cambria Math"/>
                <w:color w:val="1A1816"/>
                <w:sz w:val="21"/>
                <w:szCs w:val="21"/>
              </w:rPr>
              <w:t> The information in this view does not persist across an instance shutdown.</w:t>
            </w:r>
          </w:p>
        </w:tc>
      </w:tr>
      <w:tr w:rsidR="00087183" w14:paraId="365674D5" w14:textId="77777777" w:rsidTr="00343E4B">
        <w:tc>
          <w:tcPr>
            <w:tcW w:w="188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34FC6B63" w14:textId="77777777" w:rsidR="00087183" w:rsidRPr="00343E4B" w:rsidRDefault="00087183" w:rsidP="00343E4B">
            <w:pPr>
              <w:pStyle w:val="NormalWeb"/>
              <w:spacing w:before="0" w:beforeAutospacing="0" w:after="0" w:afterAutospacing="0"/>
              <w:rPr>
                <w:rFonts w:ascii="Cascadia Code" w:hAnsi="Cascadia Code" w:cs="Cascadia Code"/>
                <w:color w:val="1A1816"/>
                <w:sz w:val="21"/>
                <w:szCs w:val="21"/>
              </w:rPr>
            </w:pPr>
            <w:r w:rsidRPr="00343E4B">
              <w:rPr>
                <w:rStyle w:val="HTMLCode"/>
                <w:rFonts w:ascii="Cascadia Code" w:hAnsi="Cascadia Code" w:cs="Cascadia Code"/>
                <w:color w:val="1A1816"/>
              </w:rPr>
              <w:t>V$REDO_DEST_RESP_HISTOGRAM</w:t>
            </w:r>
          </w:p>
        </w:tc>
        <w:tc>
          <w:tcPr>
            <w:tcW w:w="63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52B0946C" w14:textId="77777777" w:rsidR="00087183" w:rsidRPr="00343E4B" w:rsidRDefault="00087183" w:rsidP="00343E4B">
            <w:pPr>
              <w:pStyle w:val="NormalWeb"/>
              <w:spacing w:before="0" w:beforeAutospacing="0" w:after="0" w:afterAutospacing="0"/>
              <w:rPr>
                <w:rFonts w:ascii="Cambria Math" w:hAnsi="Cambria Math"/>
                <w:color w:val="1A1816"/>
                <w:sz w:val="21"/>
                <w:szCs w:val="21"/>
              </w:rPr>
            </w:pPr>
            <w:r w:rsidRPr="00343E4B">
              <w:rPr>
                <w:rFonts w:ascii="Cambria Math" w:hAnsi="Cambria Math"/>
                <w:color w:val="1A1816"/>
                <w:sz w:val="21"/>
                <w:szCs w:val="21"/>
              </w:rPr>
              <w:t>Primary</w:t>
            </w:r>
          </w:p>
        </w:tc>
        <w:tc>
          <w:tcPr>
            <w:tcW w:w="2487"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5B3ADCCF" w14:textId="77777777" w:rsidR="00087183" w:rsidRPr="00343E4B" w:rsidRDefault="00087183" w:rsidP="00343E4B">
            <w:pPr>
              <w:pStyle w:val="NormalWeb"/>
              <w:spacing w:before="0" w:beforeAutospacing="0" w:after="0" w:afterAutospacing="0"/>
              <w:rPr>
                <w:rFonts w:ascii="Cambria Math" w:hAnsi="Cambria Math"/>
                <w:color w:val="1A1816"/>
                <w:sz w:val="21"/>
                <w:szCs w:val="21"/>
              </w:rPr>
            </w:pPr>
            <w:r w:rsidRPr="00343E4B">
              <w:rPr>
                <w:rFonts w:ascii="Cambria Math" w:hAnsi="Cambria Math"/>
                <w:color w:val="1A1816"/>
                <w:sz w:val="21"/>
                <w:szCs w:val="21"/>
              </w:rPr>
              <w:t>Contains the response time information for destinations that are configured for </w:t>
            </w:r>
            <w:r w:rsidRPr="00343E4B">
              <w:rPr>
                <w:rStyle w:val="HTMLCode"/>
                <w:rFonts w:ascii="Cambria Math" w:hAnsi="Cambria Math"/>
                <w:color w:val="1A1816"/>
              </w:rPr>
              <w:t>SYNC</w:t>
            </w:r>
            <w:r w:rsidRPr="00343E4B">
              <w:rPr>
                <w:rFonts w:ascii="Cambria Math" w:hAnsi="Cambria Math"/>
                <w:color w:val="1A1816"/>
                <w:sz w:val="21"/>
                <w:szCs w:val="21"/>
              </w:rPr>
              <w:t> transport.</w:t>
            </w:r>
          </w:p>
          <w:p w14:paraId="7C35C86A" w14:textId="77777777" w:rsidR="00087183" w:rsidRPr="00343E4B" w:rsidRDefault="00087183" w:rsidP="00343E4B">
            <w:pPr>
              <w:pStyle w:val="NormalWeb"/>
              <w:spacing w:before="0" w:beforeAutospacing="0" w:after="0" w:afterAutospacing="0" w:line="240" w:lineRule="atLeast"/>
              <w:rPr>
                <w:rFonts w:ascii="Cambria Math" w:hAnsi="Cambria Math"/>
                <w:color w:val="1A1816"/>
                <w:sz w:val="21"/>
                <w:szCs w:val="21"/>
              </w:rPr>
            </w:pPr>
            <w:r w:rsidRPr="00343E4B">
              <w:rPr>
                <w:rStyle w:val="bold"/>
                <w:rFonts w:ascii="Cambria Math" w:hAnsi="Cambria Math"/>
                <w:b/>
                <w:bCs/>
                <w:color w:val="1A1816"/>
                <w:sz w:val="21"/>
                <w:szCs w:val="21"/>
              </w:rPr>
              <w:t>Note:</w:t>
            </w:r>
            <w:r w:rsidRPr="00343E4B">
              <w:rPr>
                <w:rFonts w:ascii="Cambria Math" w:hAnsi="Cambria Math"/>
                <w:color w:val="1A1816"/>
                <w:sz w:val="21"/>
                <w:szCs w:val="21"/>
              </w:rPr>
              <w:t> The information in this view does not persist across an instance shutdown.</w:t>
            </w:r>
          </w:p>
        </w:tc>
      </w:tr>
      <w:tr w:rsidR="00087183" w14:paraId="29088E30" w14:textId="77777777" w:rsidTr="00343E4B">
        <w:tc>
          <w:tcPr>
            <w:tcW w:w="188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DCCDFA1" w14:textId="77777777" w:rsidR="00087183" w:rsidRPr="00343E4B" w:rsidRDefault="00087183" w:rsidP="00343E4B">
            <w:pPr>
              <w:pStyle w:val="NormalWeb"/>
              <w:spacing w:before="0" w:beforeAutospacing="0" w:after="0" w:afterAutospacing="0"/>
              <w:rPr>
                <w:rFonts w:ascii="Cascadia Code" w:hAnsi="Cascadia Code" w:cs="Cascadia Code"/>
                <w:color w:val="1A1816"/>
                <w:sz w:val="21"/>
                <w:szCs w:val="21"/>
              </w:rPr>
            </w:pPr>
            <w:r w:rsidRPr="00343E4B">
              <w:rPr>
                <w:rStyle w:val="HTMLCode"/>
                <w:rFonts w:ascii="Cascadia Code" w:hAnsi="Cascadia Code" w:cs="Cascadia Code"/>
                <w:color w:val="1A1816"/>
              </w:rPr>
              <w:t>V$STANDBY_EVENT_HISTOGRAM</w:t>
            </w:r>
          </w:p>
        </w:tc>
        <w:tc>
          <w:tcPr>
            <w:tcW w:w="63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7ABEB92" w14:textId="77777777" w:rsidR="00087183" w:rsidRPr="00343E4B" w:rsidRDefault="00087183" w:rsidP="00343E4B">
            <w:pPr>
              <w:pStyle w:val="NormalWeb"/>
              <w:spacing w:before="0" w:beforeAutospacing="0" w:after="0" w:afterAutospacing="0"/>
              <w:rPr>
                <w:rFonts w:ascii="Cambria Math" w:hAnsi="Cambria Math"/>
                <w:color w:val="1A1816"/>
                <w:sz w:val="21"/>
                <w:szCs w:val="21"/>
              </w:rPr>
            </w:pPr>
            <w:r w:rsidRPr="00343E4B">
              <w:rPr>
                <w:rFonts w:ascii="Cambria Math" w:hAnsi="Cambria Math"/>
                <w:color w:val="1A1816"/>
                <w:sz w:val="21"/>
                <w:szCs w:val="21"/>
              </w:rPr>
              <w:t>Physical</w:t>
            </w:r>
          </w:p>
        </w:tc>
        <w:tc>
          <w:tcPr>
            <w:tcW w:w="2487"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09790FD7" w14:textId="77777777" w:rsidR="00087183" w:rsidRPr="00343E4B" w:rsidRDefault="00087183" w:rsidP="00343E4B">
            <w:pPr>
              <w:pStyle w:val="NormalWeb"/>
              <w:spacing w:before="0" w:beforeAutospacing="0" w:after="210" w:afterAutospacing="0"/>
              <w:rPr>
                <w:rFonts w:ascii="Cambria Math" w:hAnsi="Cambria Math"/>
                <w:color w:val="1A1816"/>
                <w:sz w:val="21"/>
                <w:szCs w:val="21"/>
              </w:rPr>
            </w:pPr>
            <w:r w:rsidRPr="00343E4B">
              <w:rPr>
                <w:rFonts w:ascii="Cambria Math" w:hAnsi="Cambria Math"/>
                <w:color w:val="1A1816"/>
                <w:sz w:val="21"/>
                <w:szCs w:val="21"/>
              </w:rPr>
              <w:t>Contains a histogram of apply lag values for the physical standby. An entry is made in the corresponding apply lag bucket by the Redo Apply process every second. (This view returns rows only on a physical standby database that has been open in real-time query mode.)</w:t>
            </w:r>
          </w:p>
          <w:p w14:paraId="04616FBE" w14:textId="77777777" w:rsidR="00087183" w:rsidRPr="00343E4B" w:rsidRDefault="00087183" w:rsidP="00343E4B">
            <w:pPr>
              <w:pStyle w:val="NormalWeb"/>
              <w:spacing w:before="0" w:beforeAutospacing="0" w:after="0" w:afterAutospacing="0" w:line="240" w:lineRule="atLeast"/>
              <w:rPr>
                <w:rFonts w:ascii="Cambria Math" w:hAnsi="Cambria Math"/>
                <w:color w:val="1A1816"/>
                <w:sz w:val="21"/>
                <w:szCs w:val="21"/>
              </w:rPr>
            </w:pPr>
            <w:r w:rsidRPr="00343E4B">
              <w:rPr>
                <w:rStyle w:val="bold"/>
                <w:rFonts w:ascii="Cambria Math" w:hAnsi="Cambria Math"/>
                <w:b/>
                <w:bCs/>
                <w:color w:val="1A1816"/>
                <w:sz w:val="21"/>
                <w:szCs w:val="21"/>
              </w:rPr>
              <w:t>Note:</w:t>
            </w:r>
            <w:r w:rsidRPr="00343E4B">
              <w:rPr>
                <w:rFonts w:ascii="Cambria Math" w:hAnsi="Cambria Math"/>
                <w:color w:val="1A1816"/>
                <w:sz w:val="21"/>
                <w:szCs w:val="21"/>
              </w:rPr>
              <w:t> The information in this view does not persist across an instance shutdown.</w:t>
            </w:r>
          </w:p>
        </w:tc>
      </w:tr>
      <w:tr w:rsidR="00087183" w14:paraId="4EB5CA85" w14:textId="77777777" w:rsidTr="00343E4B">
        <w:tc>
          <w:tcPr>
            <w:tcW w:w="188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84389D3" w14:textId="77777777" w:rsidR="00087183" w:rsidRPr="00343E4B" w:rsidRDefault="00087183" w:rsidP="00343E4B">
            <w:pPr>
              <w:pStyle w:val="NormalWeb"/>
              <w:spacing w:before="0" w:beforeAutospacing="0" w:after="0" w:afterAutospacing="0"/>
              <w:rPr>
                <w:rFonts w:ascii="Cascadia Code" w:hAnsi="Cascadia Code" w:cs="Cascadia Code"/>
                <w:color w:val="1A1816"/>
                <w:sz w:val="21"/>
                <w:szCs w:val="21"/>
              </w:rPr>
            </w:pPr>
            <w:r w:rsidRPr="00343E4B">
              <w:rPr>
                <w:rStyle w:val="HTMLCode"/>
                <w:rFonts w:ascii="Cascadia Code" w:hAnsi="Cascadia Code" w:cs="Cascadia Code"/>
                <w:color w:val="1A1816"/>
              </w:rPr>
              <w:t>V$STANDBY_LOG</w:t>
            </w:r>
          </w:p>
        </w:tc>
        <w:tc>
          <w:tcPr>
            <w:tcW w:w="63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620B3AF1" w14:textId="77777777" w:rsidR="00087183" w:rsidRPr="00343E4B" w:rsidRDefault="00087183" w:rsidP="00343E4B">
            <w:pPr>
              <w:pStyle w:val="NormalWeb"/>
              <w:spacing w:before="0" w:beforeAutospacing="0" w:after="0" w:afterAutospacing="0"/>
              <w:rPr>
                <w:rFonts w:ascii="Cambria Math" w:hAnsi="Cambria Math"/>
                <w:color w:val="1A1816"/>
                <w:sz w:val="21"/>
                <w:szCs w:val="21"/>
              </w:rPr>
            </w:pPr>
            <w:r w:rsidRPr="00343E4B">
              <w:rPr>
                <w:rFonts w:ascii="Cambria Math" w:hAnsi="Cambria Math"/>
                <w:color w:val="1A1816"/>
                <w:sz w:val="21"/>
                <w:szCs w:val="21"/>
              </w:rPr>
              <w:t>Physical, snapshot, and logical</w:t>
            </w:r>
          </w:p>
        </w:tc>
        <w:tc>
          <w:tcPr>
            <w:tcW w:w="2487"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63E120D7" w14:textId="77777777" w:rsidR="00087183" w:rsidRPr="00343E4B" w:rsidRDefault="00087183" w:rsidP="00343E4B">
            <w:pPr>
              <w:pStyle w:val="NormalWeb"/>
              <w:spacing w:before="0" w:beforeAutospacing="0" w:after="0" w:afterAutospacing="0"/>
              <w:rPr>
                <w:rFonts w:ascii="Cambria Math" w:hAnsi="Cambria Math"/>
                <w:color w:val="1A1816"/>
                <w:sz w:val="21"/>
                <w:szCs w:val="21"/>
              </w:rPr>
            </w:pPr>
            <w:r w:rsidRPr="00343E4B">
              <w:rPr>
                <w:rFonts w:ascii="Cambria Math" w:hAnsi="Cambria Math"/>
                <w:color w:val="1A1816"/>
                <w:sz w:val="21"/>
                <w:szCs w:val="21"/>
              </w:rPr>
              <w:t>Contains log file information from the standby redo log files.</w:t>
            </w:r>
          </w:p>
        </w:tc>
      </w:tr>
    </w:tbl>
    <w:p w14:paraId="7FEF8D59" w14:textId="7D2412A5" w:rsidR="006A6178" w:rsidRDefault="00343E4B">
      <w:r>
        <w:br w:type="textWrapping" w:clear="all"/>
      </w:r>
    </w:p>
    <w:sectPr w:rsidR="006A6178" w:rsidSect="003047D0">
      <w:headerReference w:type="default" r:id="rId6"/>
      <w:footerReference w:type="default" r:id="rId7"/>
      <w:pgSz w:w="11906" w:h="16838"/>
      <w:pgMar w:top="1189" w:right="1440" w:bottom="1440" w:left="1440" w:header="144"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D2F76F" w14:textId="77777777" w:rsidR="00DF21C2" w:rsidRDefault="00DF21C2" w:rsidP="00771B3B">
      <w:pPr>
        <w:spacing w:after="0" w:line="240" w:lineRule="auto"/>
      </w:pPr>
      <w:r>
        <w:separator/>
      </w:r>
    </w:p>
  </w:endnote>
  <w:endnote w:type="continuationSeparator" w:id="0">
    <w:p w14:paraId="4419F284" w14:textId="77777777" w:rsidR="00DF21C2" w:rsidRDefault="00DF21C2" w:rsidP="0077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scadia Code">
    <w:panose1 w:val="020B0609020000020004"/>
    <w:charset w:val="00"/>
    <w:family w:val="modern"/>
    <w:pitch w:val="fixed"/>
    <w:sig w:usb0="A1002AFF" w:usb1="C200F9FB" w:usb2="00040020"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2839088"/>
      <w:docPartObj>
        <w:docPartGallery w:val="Page Numbers (Bottom of Page)"/>
        <w:docPartUnique/>
      </w:docPartObj>
    </w:sdtPr>
    <w:sdtContent>
      <w:p w14:paraId="3B48380D" w14:textId="0264E6C5" w:rsidR="00771B3B" w:rsidRDefault="00771B3B">
        <w:pPr>
          <w:pStyle w:val="Footer"/>
          <w:jc w:val="right"/>
        </w:pPr>
        <w:r>
          <w:t xml:space="preserve">Page | </w:t>
        </w:r>
        <w:r>
          <w:fldChar w:fldCharType="begin"/>
        </w:r>
        <w:r>
          <w:instrText xml:space="preserve"> PAGE   \* MERGEFORMAT </w:instrText>
        </w:r>
        <w:r>
          <w:fldChar w:fldCharType="separate"/>
        </w:r>
        <w:r w:rsidR="00DD18E3">
          <w:rPr>
            <w:noProof/>
          </w:rPr>
          <w:t>1</w:t>
        </w:r>
        <w:r>
          <w:rPr>
            <w:noProof/>
          </w:rPr>
          <w:fldChar w:fldCharType="end"/>
        </w:r>
        <w:r>
          <w:t xml:space="preserve"> </w:t>
        </w:r>
      </w:p>
    </w:sdtContent>
  </w:sdt>
  <w:p w14:paraId="21CF6C52" w14:textId="77777777" w:rsidR="00771B3B" w:rsidRDefault="00771B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4E0B7C" w14:textId="77777777" w:rsidR="00DF21C2" w:rsidRDefault="00DF21C2" w:rsidP="00771B3B">
      <w:pPr>
        <w:spacing w:after="0" w:line="240" w:lineRule="auto"/>
      </w:pPr>
      <w:r>
        <w:separator/>
      </w:r>
    </w:p>
  </w:footnote>
  <w:footnote w:type="continuationSeparator" w:id="0">
    <w:p w14:paraId="291F85F5" w14:textId="77777777" w:rsidR="00DF21C2" w:rsidRDefault="00DF21C2" w:rsidP="00771B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A951F" w14:textId="3E92C155" w:rsidR="003047D0" w:rsidRDefault="003047D0" w:rsidP="003047D0">
    <w:pPr>
      <w:pStyle w:val="Header"/>
      <w:ind w:left="-993"/>
    </w:pPr>
    <w:r>
      <w:rPr>
        <w:rFonts w:ascii="Cambria Math" w:hAnsi="Cambria Math" w:cs="Segoe UI"/>
        <w:noProof/>
        <w:color w:val="1A1816"/>
      </w:rPr>
      <w:drawing>
        <wp:inline distT="0" distB="0" distL="0" distR="0" wp14:anchorId="1F0FA722" wp14:editId="7AD9B42B">
          <wp:extent cx="1165860" cy="227850"/>
          <wp:effectExtent l="0" t="0" r="0" b="1270"/>
          <wp:docPr id="22" name="Picture 2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_new1.png"/>
                  <pic:cNvPicPr/>
                </pic:nvPicPr>
                <pic:blipFill>
                  <a:blip r:embed="rId2">
                    <a:extLst>
                      <a:ext uri="{28A0092B-C50C-407E-A947-70E740481C1C}">
                        <a14:useLocalDpi xmlns:a14="http://schemas.microsoft.com/office/drawing/2010/main" val="0"/>
                      </a:ext>
                    </a:extLst>
                  </a:blip>
                  <a:stretch>
                    <a:fillRect/>
                  </a:stretch>
                </pic:blipFill>
                <pic:spPr>
                  <a:xfrm>
                    <a:off x="0" y="0"/>
                    <a:ext cx="1190215" cy="23261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183"/>
    <w:rsid w:val="00087183"/>
    <w:rsid w:val="003047D0"/>
    <w:rsid w:val="00343E4B"/>
    <w:rsid w:val="003C5930"/>
    <w:rsid w:val="006457E3"/>
    <w:rsid w:val="006A6178"/>
    <w:rsid w:val="00771B3B"/>
    <w:rsid w:val="00AF5888"/>
    <w:rsid w:val="00DD18E3"/>
    <w:rsid w:val="00DF21C2"/>
    <w:rsid w:val="00F56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807CF"/>
  <w15:chartTrackingRefBased/>
  <w15:docId w15:val="{00AFB057-33F9-430D-94EB-6A4B4324E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183"/>
  </w:style>
  <w:style w:type="paragraph" w:styleId="Heading2">
    <w:name w:val="heading 2"/>
    <w:basedOn w:val="Normal"/>
    <w:link w:val="Heading2Char"/>
    <w:uiPriority w:val="9"/>
    <w:qFormat/>
    <w:rsid w:val="0008718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7183"/>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0871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bold">
    <w:name w:val="bold"/>
    <w:basedOn w:val="DefaultParagraphFont"/>
    <w:rsid w:val="00087183"/>
  </w:style>
  <w:style w:type="character" w:styleId="HTMLCode">
    <w:name w:val="HTML Code"/>
    <w:basedOn w:val="DefaultParagraphFont"/>
    <w:uiPriority w:val="99"/>
    <w:semiHidden/>
    <w:unhideWhenUsed/>
    <w:rsid w:val="0008718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87183"/>
    <w:rPr>
      <w:color w:val="0000FF"/>
      <w:u w:val="single"/>
    </w:rPr>
  </w:style>
  <w:style w:type="character" w:customStyle="1" w:styleId="italic">
    <w:name w:val="italic"/>
    <w:basedOn w:val="DefaultParagraphFont"/>
    <w:rsid w:val="00087183"/>
  </w:style>
  <w:style w:type="paragraph" w:customStyle="1" w:styleId="titleintable">
    <w:name w:val="titleintable"/>
    <w:basedOn w:val="Normal"/>
    <w:rsid w:val="000871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771B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1B3B"/>
  </w:style>
  <w:style w:type="paragraph" w:styleId="Footer">
    <w:name w:val="footer"/>
    <w:basedOn w:val="Normal"/>
    <w:link w:val="FooterChar"/>
    <w:uiPriority w:val="99"/>
    <w:unhideWhenUsed/>
    <w:rsid w:val="00771B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1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asrblogg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763</TotalTime>
  <Pages>4</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Chinmay Kumar Roy</cp:lastModifiedBy>
  <cp:revision>6</cp:revision>
  <dcterms:created xsi:type="dcterms:W3CDTF">2024-05-21T08:58:00Z</dcterms:created>
  <dcterms:modified xsi:type="dcterms:W3CDTF">2024-05-24T16:15:00Z</dcterms:modified>
</cp:coreProperties>
</file>