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techniques</w:t>
      </w:r>
      <w:r w:rsidR="00FB7673">
        <w:rPr>
          <w:rFonts w:ascii="Times New Roman" w:hAnsi="Times New Roman" w:cs="Times New Roman"/>
        </w:rPr>
        <w:t xml:space="preserve"> </w:t>
      </w:r>
      <w:r>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w:t>
      </w:r>
      <w:r w:rsidR="00FB7673">
        <w:rPr>
          <w:rFonts w:ascii="Times New Roman" w:hAnsi="Times New Roman" w:cs="Times New Roman"/>
        </w:rPr>
        <w:t xml:space="preserve"> using R tool</w:t>
      </w:r>
      <w:r>
        <w:rPr>
          <w:rFonts w:ascii="Times New Roman" w:hAnsi="Times New Roman" w:cs="Times New Roman"/>
        </w:rPr>
        <w:t xml:space="preserve"> to understand and analyze the </w:t>
      </w:r>
      <w:r w:rsidR="00A74D32">
        <w:rPr>
          <w:rFonts w:ascii="Times New Roman" w:hAnsi="Times New Roman" w:cs="Times New Roman"/>
        </w:rPr>
        <w:t>job trends in United states of America(USA)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bookmarkStart w:id="0" w:name="_Hlk493983214"/>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bookmarkEnd w:id="0"/>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427D3" w:rsidRPr="00891152" w:rsidRDefault="000B6281" w:rsidP="00AA5561">
      <w:pPr>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Pr>
          <w:rFonts w:ascii="Times New Roman" w:hAnsi="Times New Roman" w:cs="Times New Roman"/>
        </w:rPr>
        <w:lastRenderedPageBreak/>
        <w:t>LITERATURE REVIEW:</w:t>
      </w:r>
      <w:r w:rsidR="001A0A3E">
        <w:rPr>
          <w:rFonts w:ascii="Times New Roman" w:hAnsi="Times New Roman" w:cs="Times New Roman"/>
        </w:rPr>
        <w:t xml:space="preserve"> </w:t>
      </w:r>
    </w:p>
    <w:p w:rsidR="00917015" w:rsidRDefault="0002399A" w:rsidP="00AA5561">
      <w:pPr>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 xml:space="preserve">overview of </w:t>
      </w:r>
      <w:proofErr w:type="gramStart"/>
      <w:r w:rsidR="002A5075" w:rsidRPr="002A5075">
        <w:rPr>
          <w:rFonts w:ascii="Times New Roman" w:hAnsi="Times New Roman" w:cs="Times New Roman"/>
        </w:rPr>
        <w:t>STEM</w:t>
      </w:r>
      <w:r w:rsidR="00285A32">
        <w:rPr>
          <w:rFonts w:ascii="Times New Roman" w:hAnsi="Times New Roman" w:cs="Times New Roman"/>
        </w:rPr>
        <w:t>(</w:t>
      </w:r>
      <w:proofErr w:type="gramEnd"/>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 xml:space="preserve">used R and </w:t>
      </w:r>
      <w:proofErr w:type="spellStart"/>
      <w:r w:rsidR="00431483">
        <w:rPr>
          <w:rFonts w:ascii="Times New Roman" w:hAnsi="Times New Roman" w:cs="Times New Roman"/>
        </w:rPr>
        <w:t>RapidMiner</w:t>
      </w:r>
      <w:proofErr w:type="spellEnd"/>
      <w:r w:rsidR="00431483">
        <w:rPr>
          <w:rFonts w:ascii="Times New Roman" w:hAnsi="Times New Roman" w:cs="Times New Roman"/>
        </w:rPr>
        <w:t xml:space="preserve">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t>
      </w:r>
      <w:proofErr w:type="spellStart"/>
      <w:r w:rsidR="00EF5506">
        <w:rPr>
          <w:rFonts w:ascii="Times New Roman" w:hAnsi="Times New Roman" w:cs="Times New Roman"/>
        </w:rPr>
        <w:t>wordclouds</w:t>
      </w:r>
      <w:proofErr w:type="spellEnd"/>
      <w:r w:rsidR="00EF5506">
        <w:rPr>
          <w:rFonts w:ascii="Times New Roman" w:hAnsi="Times New Roman" w:cs="Times New Roman"/>
        </w:rPr>
        <w:t xml:space="preserve">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E57B5F" w:rsidRPr="00713D38"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5F69F5" w:rsidRPr="005F69F5">
        <w:rPr>
          <w:rFonts w:ascii="Times New Roman" w:hAnsi="Times New Roman" w:cs="Times New Roman"/>
        </w:rPr>
        <w:t xml:space="preserve"> project</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w:t>
      </w:r>
      <w:proofErr w:type="spellStart"/>
      <w:r w:rsidR="001E3035">
        <w:rPr>
          <w:rFonts w:ascii="Times New Roman" w:hAnsi="Times New Roman" w:cs="Times New Roman"/>
        </w:rPr>
        <w:t>i.e</w:t>
      </w:r>
      <w:proofErr w:type="spellEnd"/>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5F69F5" w:rsidRPr="005F69F5">
        <w:rPr>
          <w:rFonts w:ascii="Times New Roman" w:hAnsi="Times New Roman" w:cs="Times New Roman"/>
        </w:rPr>
        <w:t>in a similar manner</w:t>
      </w:r>
      <w:r w:rsidR="005F69F5" w:rsidRPr="00AD7B82">
        <w:rPr>
          <w:rFonts w:ascii="Times New Roman" w:hAnsi="Times New Roman" w:cs="Times New Roman"/>
        </w:rPr>
        <w:t>.</w:t>
      </w:r>
      <w:r w:rsidR="00AD7B82" w:rsidRPr="00AD7B82">
        <w:rPr>
          <w:rFonts w:ascii="Times New Roman" w:hAnsi="Times New Roman" w:cs="Times New Roman"/>
        </w:rPr>
        <w:t xml:space="preserve"> </w:t>
      </w:r>
      <w:r w:rsidR="00AD7B82">
        <w:rPr>
          <w:rFonts w:ascii="Times New Roman" w:hAnsi="Times New Roman" w:cs="Times New Roman"/>
        </w:rPr>
        <w:t>This paper</w:t>
      </w:r>
      <w:r w:rsidR="00AD7B82" w:rsidRPr="00AD7B82">
        <w:rPr>
          <w:rFonts w:ascii="Times New Roman" w:hAnsi="Times New Roman" w:cs="Times New Roman"/>
        </w:rPr>
        <w:t xml:space="preserve"> employ</w:t>
      </w:r>
      <w:r w:rsidR="00AD7B82">
        <w:rPr>
          <w:rFonts w:ascii="Times New Roman" w:hAnsi="Times New Roman" w:cs="Times New Roman"/>
        </w:rPr>
        <w:t>s the use of</w:t>
      </w:r>
      <w:r w:rsidR="00AD7B82" w:rsidRPr="00AD7B82">
        <w:rPr>
          <w:rFonts w:ascii="Times New Roman" w:hAnsi="Times New Roman" w:cs="Times New Roman"/>
        </w:rPr>
        <w:t xml:space="preserve"> R sof</w:t>
      </w:r>
      <w:r w:rsidR="00AD7B82">
        <w:rPr>
          <w:rFonts w:ascii="Times New Roman" w:hAnsi="Times New Roman" w:cs="Times New Roman"/>
        </w:rPr>
        <w:t>tware, which offers a wide variety</w:t>
      </w:r>
      <w:r w:rsidR="00AD7B82" w:rsidRPr="00AD7B82">
        <w:rPr>
          <w:rFonts w:ascii="Times New Roman" w:hAnsi="Times New Roman" w:cs="Times New Roman"/>
        </w:rPr>
        <w:t xml:space="preserve"> of capabilities and allows users without extensive programming knowledge to engage with advanced </w:t>
      </w:r>
      <w:r w:rsidR="00AD7B82">
        <w:rPr>
          <w:rFonts w:ascii="Times New Roman" w:hAnsi="Times New Roman" w:cs="Times New Roman"/>
        </w:rPr>
        <w:t xml:space="preserve">data </w:t>
      </w:r>
      <w:r w:rsidR="00AD7B82" w:rsidRPr="00AD7B82">
        <w:rPr>
          <w:rFonts w:ascii="Times New Roman" w:hAnsi="Times New Roman" w:cs="Times New Roman"/>
        </w:rPr>
        <w:t>analysis</w:t>
      </w:r>
      <w:r w:rsidR="00AD7B82">
        <w:rPr>
          <w:rFonts w:ascii="Times New Roman" w:hAnsi="Times New Roman" w:cs="Times New Roman"/>
        </w:rPr>
        <w:t xml:space="preserve"> and data visualization</w:t>
      </w:r>
      <w:r w:rsidR="00AD7B82" w:rsidRPr="00AD7B82">
        <w:rPr>
          <w:rFonts w:ascii="Times New Roman" w:hAnsi="Times New Roman" w:cs="Times New Roman"/>
        </w:rPr>
        <w:t xml:space="preserve"> </w:t>
      </w:r>
      <w:r w:rsidR="00AD7B82">
        <w:rPr>
          <w:rFonts w:ascii="Times New Roman" w:hAnsi="Times New Roman" w:cs="Times New Roman"/>
        </w:rPr>
        <w:t>techniques to complete one’s o</w:t>
      </w:r>
      <w:r w:rsidR="00AD7B82" w:rsidRPr="00AD7B82">
        <w:rPr>
          <w:rFonts w:ascii="Times New Roman" w:hAnsi="Times New Roman" w:cs="Times New Roman"/>
        </w:rPr>
        <w:t>bjectives. Taki</w:t>
      </w:r>
      <w:r w:rsidR="00AD7B82">
        <w:rPr>
          <w:rFonts w:ascii="Times New Roman" w:hAnsi="Times New Roman" w:cs="Times New Roman"/>
        </w:rPr>
        <w:t>ng these factors into account, this paper</w:t>
      </w:r>
      <w:r w:rsidR="00AD7B82" w:rsidRPr="00AD7B82">
        <w:rPr>
          <w:rFonts w:ascii="Times New Roman" w:hAnsi="Times New Roman" w:cs="Times New Roman"/>
        </w:rPr>
        <w:t xml:space="preserve"> outline</w:t>
      </w:r>
      <w:r w:rsidR="00AD7B82">
        <w:rPr>
          <w:rFonts w:ascii="Times New Roman" w:hAnsi="Times New Roman" w:cs="Times New Roman"/>
        </w:rPr>
        <w:t>s</w:t>
      </w:r>
      <w:r w:rsidR="00AD7B82" w:rsidRPr="00AD7B82">
        <w:rPr>
          <w:rFonts w:ascii="Times New Roman" w:hAnsi="Times New Roman" w:cs="Times New Roman"/>
        </w:rPr>
        <w:t xml:space="preserve"> a series of consecutive steps that can be complet</w:t>
      </w:r>
      <w:r w:rsidR="00D55C88">
        <w:rPr>
          <w:rFonts w:ascii="Times New Roman" w:hAnsi="Times New Roman" w:cs="Times New Roman"/>
        </w:rPr>
        <w:t>ed to retrieve information</w:t>
      </w:r>
      <w:r w:rsidR="00AD7B82">
        <w:rPr>
          <w:rFonts w:ascii="Times New Roman" w:hAnsi="Times New Roman" w:cs="Times New Roman"/>
        </w:rPr>
        <w:t>,</w:t>
      </w:r>
      <w:r w:rsidR="0033523C">
        <w:rPr>
          <w:rFonts w:ascii="Times New Roman" w:hAnsi="Times New Roman" w:cs="Times New Roman"/>
        </w:rPr>
        <w:t xml:space="preserve"> process data,</w:t>
      </w:r>
      <w:r w:rsidR="00AD7B82">
        <w:rPr>
          <w:rFonts w:ascii="Times New Roman" w:hAnsi="Times New Roman" w:cs="Times New Roman"/>
        </w:rPr>
        <w:t xml:space="preserve"> summarize data and perform various data aggregation </w:t>
      </w:r>
      <w:r w:rsidR="00D55C88">
        <w:rPr>
          <w:rFonts w:ascii="Times New Roman" w:hAnsi="Times New Roman" w:cs="Times New Roman"/>
        </w:rPr>
        <w:t xml:space="preserve">and reduction </w:t>
      </w:r>
      <w:r w:rsidR="00AD7B82">
        <w:rPr>
          <w:rFonts w:ascii="Times New Roman" w:hAnsi="Times New Roman" w:cs="Times New Roman"/>
        </w:rPr>
        <w:t>operations on the</w:t>
      </w:r>
      <w:r w:rsidR="00D55C88">
        <w:rPr>
          <w:rFonts w:ascii="Times New Roman" w:hAnsi="Times New Roman" w:cs="Times New Roman"/>
        </w:rPr>
        <w:t xml:space="preserve"> H1-B</w:t>
      </w:r>
      <w:r w:rsidR="00AD7B82">
        <w:rPr>
          <w:rFonts w:ascii="Times New Roman" w:hAnsi="Times New Roman" w:cs="Times New Roman"/>
        </w:rPr>
        <w:t xml:space="preserve"> </w:t>
      </w:r>
      <w:r w:rsidR="00D55C88">
        <w:rPr>
          <w:rFonts w:ascii="Times New Roman" w:hAnsi="Times New Roman" w:cs="Times New Roman"/>
        </w:rPr>
        <w:t>visa petitions data</w:t>
      </w:r>
      <w:r w:rsidR="00AD7B82">
        <w:rPr>
          <w:rFonts w:ascii="Times New Roman" w:hAnsi="Times New Roman" w:cs="Times New Roman"/>
        </w:rPr>
        <w:t xml:space="preserve">set </w:t>
      </w:r>
      <w:r w:rsidR="00D55C88">
        <w:rPr>
          <w:rFonts w:ascii="Times New Roman" w:hAnsi="Times New Roman" w:cs="Times New Roman"/>
        </w:rPr>
        <w:t xml:space="preserve">extracted from the </w:t>
      </w:r>
      <w:r w:rsidR="00D55C88" w:rsidRPr="00D55C88">
        <w:rPr>
          <w:rFonts w:ascii="Times New Roman" w:hAnsi="Times New Roman" w:cs="Times New Roman"/>
        </w:rPr>
        <w:t>US Office of Foreign Labor Certification</w:t>
      </w:r>
      <w:r w:rsidR="00AD7B82" w:rsidRPr="00AD7B82">
        <w:rPr>
          <w:rFonts w:ascii="Times New Roman" w:hAnsi="Times New Roman" w:cs="Times New Roman"/>
        </w:rPr>
        <w:t xml:space="preserve"> in a straightforward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FA49A5" w:rsidRDefault="007671AD" w:rsidP="007671AD">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w:t>
      </w:r>
      <w:r w:rsidR="008B5CB0">
        <w:rPr>
          <w:rFonts w:ascii="Times New Roman" w:hAnsi="Times New Roman" w:cs="Times New Roman"/>
        </w:rPr>
        <w:t xml:space="preserve"> employs various</w:t>
      </w:r>
      <w:r>
        <w:rPr>
          <w:rFonts w:ascii="Times New Roman" w:hAnsi="Times New Roman" w:cs="Times New Roman"/>
        </w:rPr>
        <w:t xml:space="preserve"> data</w:t>
      </w:r>
      <w:r w:rsidR="00FE4A63">
        <w:rPr>
          <w:rFonts w:ascii="Times New Roman" w:hAnsi="Times New Roman" w:cs="Times New Roman"/>
        </w:rPr>
        <w:t xml:space="preserve"> mining, data </w:t>
      </w:r>
      <w:r>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Pr>
          <w:rFonts w:ascii="Times New Roman" w:hAnsi="Times New Roman" w:cs="Times New Roman"/>
        </w:rPr>
        <w:t xml:space="preserve"> techniques </w:t>
      </w:r>
      <w:r w:rsidR="008B5CB0">
        <w:rPr>
          <w:rFonts w:ascii="Times New Roman" w:hAnsi="Times New Roman" w:cs="Times New Roman"/>
        </w:rPr>
        <w:t xml:space="preserve">in R </w:t>
      </w:r>
      <w:r>
        <w:rPr>
          <w:rFonts w:ascii="Times New Roman" w:hAnsi="Times New Roman" w:cs="Times New Roman"/>
        </w:rPr>
        <w:t xml:space="preserve">to analyze </w:t>
      </w:r>
      <w:r w:rsidR="008B5CB0">
        <w:rPr>
          <w:rFonts w:ascii="Times New Roman" w:hAnsi="Times New Roman" w:cs="Times New Roman"/>
        </w:rPr>
        <w:t xml:space="preserve">and study </w:t>
      </w:r>
      <w:r>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Pr>
          <w:rFonts w:ascii="Times New Roman" w:hAnsi="Times New Roman" w:cs="Times New Roman"/>
        </w:rPr>
        <w:t>.</w:t>
      </w:r>
      <w:r w:rsidR="00FA49A5">
        <w:rPr>
          <w:rFonts w:ascii="Times New Roman" w:hAnsi="Times New Roman" w:cs="Times New Roman"/>
        </w:rPr>
        <w:t xml:space="preserve"> </w:t>
      </w:r>
      <w:r>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Pr>
          <w:rFonts w:ascii="Times New Roman" w:hAnsi="Times New Roman" w:cs="Times New Roman"/>
        </w:rPr>
        <w:t xml:space="preserve"> interesting questions such as –</w:t>
      </w:r>
    </w:p>
    <w:p w:rsidR="00FA49A5" w:rsidRDefault="008B5CB0" w:rsidP="007671AD">
      <w:pPr>
        <w:rPr>
          <w:rFonts w:ascii="Times New Roman" w:hAnsi="Times New Roman" w:cs="Times New Roman"/>
        </w:rPr>
      </w:pPr>
      <w:r>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7671AD">
      <w:pPr>
        <w:rPr>
          <w:rFonts w:ascii="Times New Roman" w:hAnsi="Times New Roman" w:cs="Times New Roman"/>
        </w:rPr>
      </w:pPr>
      <w:r>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7671AD">
      <w:pPr>
        <w:rPr>
          <w:rFonts w:ascii="Arial" w:hAnsi="Arial" w:cs="Arial"/>
          <w:sz w:val="21"/>
          <w:szCs w:val="21"/>
          <w:shd w:val="clear" w:color="auto" w:fill="FFFFFF"/>
        </w:rPr>
      </w:pPr>
      <w:r>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 xml:space="preserve">ercentage share out of the </w:t>
      </w:r>
      <w:proofErr w:type="gramStart"/>
      <w:r w:rsidR="00FA49A5" w:rsidRPr="00FA49A5">
        <w:rPr>
          <w:rFonts w:ascii="Times New Roman" w:hAnsi="Times New Roman" w:cs="Times New Roman"/>
          <w:shd w:val="clear" w:color="auto" w:fill="FFFFFF"/>
        </w:rPr>
        <w:t>85,000 visa</w:t>
      </w:r>
      <w:proofErr w:type="gramEnd"/>
      <w:r w:rsidR="00FA49A5" w:rsidRPr="00FA49A5">
        <w:rPr>
          <w:rFonts w:ascii="Times New Roman" w:hAnsi="Times New Roman" w:cs="Times New Roman"/>
          <w:shd w:val="clear" w:color="auto" w:fill="FFFFFF"/>
        </w:rPr>
        <w:t xml:space="preserve"> cap for the Employers with most applications</w:t>
      </w:r>
      <w:r w:rsidR="00FA49A5">
        <w:rPr>
          <w:rFonts w:ascii="Arial" w:hAnsi="Arial" w:cs="Arial"/>
          <w:sz w:val="21"/>
          <w:szCs w:val="21"/>
          <w:shd w:val="clear" w:color="auto" w:fill="FFFFFF"/>
        </w:rPr>
        <w:t>?</w:t>
      </w:r>
    </w:p>
    <w:p w:rsidR="008B5CB0" w:rsidRPr="008B5CB0" w:rsidRDefault="008B5CB0" w:rsidP="007671AD">
      <w:pPr>
        <w:rPr>
          <w:rFonts w:ascii="Times New Roman" w:hAnsi="Times New Roman" w:cs="Times New Roman"/>
        </w:rPr>
      </w:pPr>
      <w:r>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AA5561">
      <w:pPr>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FA49A5">
      <w:pPr>
        <w:pStyle w:val="ListParagraph"/>
        <w:numPr>
          <w:ilvl w:val="0"/>
          <w:numId w:val="3"/>
        </w:numPr>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xml:space="preserve">, Data analyst, </w:t>
      </w:r>
      <w:bookmarkStart w:id="1" w:name="_GoBack"/>
      <w:bookmarkEnd w:id="1"/>
      <w:r w:rsidR="00AE352B">
        <w:rPr>
          <w:rFonts w:ascii="Times New Roman" w:hAnsi="Times New Roman" w:cs="Times New Roman"/>
        </w:rPr>
        <w:t>Business analyst etc</w:t>
      </w:r>
      <w:r w:rsidR="00FA49A5">
        <w:rPr>
          <w:rFonts w:ascii="Times New Roman" w:hAnsi="Times New Roman" w:cs="Times New Roman"/>
        </w:rPr>
        <w:t>.</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Finding top employers which pay the highest salaries for data science related job positions.</w:t>
      </w:r>
    </w:p>
    <w:p w:rsidR="002615F4" w:rsidRDefault="007470B7" w:rsidP="00AA5561">
      <w:pPr>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DB7533">
        <w:rPr>
          <w:rFonts w:ascii="Times New Roman" w:hAnsi="Times New Roman" w:cs="Times New Roman"/>
        </w:rPr>
        <w:t xml:space="preserve"> consists </w:t>
      </w:r>
      <w:r w:rsidR="002615F4">
        <w:rPr>
          <w:rFonts w:ascii="Times New Roman" w:hAnsi="Times New Roman" w:cs="Times New Roman"/>
        </w:rPr>
        <w:t>the n</w:t>
      </w:r>
      <w:r w:rsidR="002615F4" w:rsidRPr="002615F4">
        <w:rPr>
          <w:rFonts w:ascii="Times New Roman" w:hAnsi="Times New Roman" w:cs="Times New Roman"/>
        </w:rPr>
        <w:t>ame of 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w:t>
      </w:r>
      <w:r w:rsidR="00DB7533" w:rsidRPr="00DB7533">
        <w:rPr>
          <w:rFonts w:ascii="Times New Roman" w:hAnsi="Times New Roman" w:cs="Times New Roman"/>
        </w:rPr>
        <w:t>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B7533">
        <w:rPr>
          <w:rFonts w:ascii="Times New Roman" w:hAnsi="Times New Roman" w:cs="Times New Roman"/>
        </w:rPr>
        <w:t xml:space="preserve"> </w:t>
      </w:r>
    </w:p>
    <w:p w:rsidR="007470B7" w:rsidRDefault="007671AD" w:rsidP="00AA5561">
      <w:pPr>
        <w:rPr>
          <w:rFonts w:ascii="Times New Roman" w:hAnsi="Times New Roman" w:cs="Times New Roman"/>
        </w:rPr>
      </w:pPr>
      <w:r>
        <w:rPr>
          <w:rFonts w:ascii="Times New Roman" w:hAnsi="Times New Roman" w:cs="Times New Roman"/>
        </w:rPr>
        <w:t>some custom functions were made to easily plot and visualize data on the H1-B visa petition dataset.</w:t>
      </w:r>
    </w:p>
    <w:p w:rsidR="00286FFD" w:rsidRDefault="00286FFD" w:rsidP="00AA5561">
      <w:pPr>
        <w:rPr>
          <w:rFonts w:ascii="Times New Roman" w:hAnsi="Times New Roman" w:cs="Times New Roman"/>
        </w:rPr>
      </w:pP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543746" w:rsidRDefault="00543746" w:rsidP="00AA5561">
      <w:pPr>
        <w:rPr>
          <w:rFonts w:ascii="Times New Roman" w:hAnsi="Times New Roman" w:cs="Times New Roman"/>
        </w:rPr>
      </w:pPr>
      <w:r>
        <w:rPr>
          <w:rFonts w:ascii="Times New Roman" w:hAnsi="Times New Roman" w:cs="Times New Roman"/>
        </w:rPr>
        <w:t>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 xml:space="preserve">Carl </w:t>
      </w:r>
      <w:proofErr w:type="spellStart"/>
      <w:r w:rsidRPr="00523E48">
        <w:rPr>
          <w:rFonts w:ascii="Times New Roman" w:hAnsi="Times New Roman" w:cs="Times New Roman"/>
        </w:rPr>
        <w:t>Benedikt</w:t>
      </w:r>
      <w:proofErr w:type="spellEnd"/>
      <w:r w:rsidRPr="00523E48">
        <w:rPr>
          <w:rFonts w:ascii="Times New Roman" w:hAnsi="Times New Roman" w:cs="Times New Roman"/>
        </w:rPr>
        <w:t xml:space="preserve">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170121" w:rsidP="00B15FA0">
      <w:pPr>
        <w:pStyle w:val="ListParagraph"/>
        <w:numPr>
          <w:ilvl w:val="0"/>
          <w:numId w:val="2"/>
        </w:numPr>
        <w:rPr>
          <w:rFonts w:ascii="Times New Roman" w:hAnsi="Times New Roman" w:cs="Times New Roman"/>
          <w:color w:val="000000" w:themeColor="text1"/>
        </w:rPr>
      </w:pPr>
      <w:hyperlink r:id="rId6" w:history="1">
        <w:r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 xml:space="preserve">No. 2 U.S. Labor Force Trends by Marlene A. Lee and Mark </w:t>
      </w:r>
      <w:proofErr w:type="spellStart"/>
      <w:proofErr w:type="gramStart"/>
      <w:r w:rsidRPr="00F443A1">
        <w:rPr>
          <w:rFonts w:ascii="Times New Roman" w:hAnsi="Times New Roman" w:cs="Times New Roman"/>
        </w:rPr>
        <w:t>Mather,Vol</w:t>
      </w:r>
      <w:proofErr w:type="spellEnd"/>
      <w:r w:rsidRPr="00F443A1">
        <w:rPr>
          <w:rFonts w:ascii="Times New Roman" w:hAnsi="Times New Roman" w:cs="Times New Roman"/>
        </w:rPr>
        <w:t>.</w:t>
      </w:r>
      <w:proofErr w:type="gramEnd"/>
      <w:r w:rsidRPr="00F443A1">
        <w:rPr>
          <w:rFonts w:ascii="Times New Roman" w:hAnsi="Times New Roman" w:cs="Times New Roman"/>
        </w:rPr>
        <w:t xml:space="preserve">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 xml:space="preserve">Adele </w:t>
      </w:r>
      <w:proofErr w:type="spellStart"/>
      <w:r w:rsidRPr="004D64DD">
        <w:rPr>
          <w:rFonts w:ascii="Times New Roman" w:hAnsi="Times New Roman" w:cs="Times New Roman"/>
        </w:rPr>
        <w:t>Hayutin</w:t>
      </w:r>
      <w:proofErr w:type="spellEnd"/>
      <w:r w:rsidRPr="004D64DD">
        <w:rPr>
          <w:rFonts w:ascii="Times New Roman" w:hAnsi="Times New Roman" w:cs="Times New Roman"/>
        </w:rPr>
        <w:t>,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 xml:space="preserve">International </w:t>
      </w:r>
      <w:proofErr w:type="spellStart"/>
      <w:r w:rsidRPr="004D64DD">
        <w:rPr>
          <w:rFonts w:ascii="Times New Roman" w:hAnsi="Times New Roman" w:cs="Times New Roman"/>
        </w:rPr>
        <w:t>Labour</w:t>
      </w:r>
      <w:proofErr w:type="spellEnd"/>
      <w:r w:rsidRPr="004D64DD">
        <w:rPr>
          <w:rFonts w:ascii="Times New Roman" w:hAnsi="Times New Roman" w:cs="Times New Roman"/>
        </w:rPr>
        <w:t xml:space="preserve">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proofErr w:type="spellStart"/>
      <w:r w:rsidRPr="0086067A">
        <w:rPr>
          <w:rFonts w:ascii="Times New Roman" w:hAnsi="Times New Roman" w:cs="Times New Roman"/>
        </w:rPr>
        <w:t>Litecky</w:t>
      </w:r>
      <w:proofErr w:type="spellEnd"/>
      <w:r w:rsidRPr="0086067A">
        <w:rPr>
          <w:rFonts w:ascii="Times New Roman" w:hAnsi="Times New Roman" w:cs="Times New Roman"/>
        </w:rPr>
        <w:t xml:space="preserve">, C., </w:t>
      </w:r>
      <w:proofErr w:type="spellStart"/>
      <w:r w:rsidRPr="0086067A">
        <w:rPr>
          <w:rFonts w:ascii="Times New Roman" w:hAnsi="Times New Roman" w:cs="Times New Roman"/>
        </w:rPr>
        <w:t>Aken</w:t>
      </w:r>
      <w:proofErr w:type="spellEnd"/>
      <w:r w:rsidRPr="0086067A">
        <w:rPr>
          <w:rFonts w:ascii="Times New Roman" w:hAnsi="Times New Roman" w:cs="Times New Roman"/>
        </w:rPr>
        <w:t>,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 xml:space="preserve">Izabela A. </w:t>
      </w:r>
      <w:proofErr w:type="spellStart"/>
      <w:r w:rsidRPr="00631577">
        <w:rPr>
          <w:rFonts w:ascii="Times New Roman" w:hAnsi="Times New Roman" w:cs="Times New Roman"/>
        </w:rPr>
        <w:t>Wowczko</w:t>
      </w:r>
      <w:proofErr w:type="spellEnd"/>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proofErr w:type="spellStart"/>
      <w:r w:rsidRPr="00631577">
        <w:rPr>
          <w:rFonts w:ascii="Times New Roman" w:hAnsi="Times New Roman" w:cs="Times New Roman"/>
        </w:rPr>
        <w:t>Kurekova</w:t>
      </w:r>
      <w:proofErr w:type="spellEnd"/>
      <w:r w:rsidRPr="00631577">
        <w:rPr>
          <w:rFonts w:ascii="Times New Roman" w:hAnsi="Times New Roman" w:cs="Times New Roman"/>
        </w:rPr>
        <w:t xml:space="preserve">, L.; </w:t>
      </w:r>
      <w:proofErr w:type="spellStart"/>
      <w:r w:rsidRPr="00631577">
        <w:rPr>
          <w:rFonts w:ascii="Times New Roman" w:hAnsi="Times New Roman" w:cs="Times New Roman"/>
        </w:rPr>
        <w:t>Haita</w:t>
      </w:r>
      <w:proofErr w:type="spellEnd"/>
      <w:r w:rsidRPr="00631577">
        <w:rPr>
          <w:rFonts w:ascii="Times New Roman" w:hAnsi="Times New Roman" w:cs="Times New Roman"/>
        </w:rPr>
        <w:t xml:space="preserve">, C.; </w:t>
      </w:r>
      <w:proofErr w:type="spellStart"/>
      <w:r w:rsidRPr="00631577">
        <w:rPr>
          <w:rFonts w:ascii="Times New Roman" w:hAnsi="Times New Roman" w:cs="Times New Roman"/>
        </w:rPr>
        <w:t>Beblavy</w:t>
      </w:r>
      <w:proofErr w:type="spellEnd"/>
      <w:r w:rsidRPr="00631577">
        <w:rPr>
          <w:rFonts w:ascii="Times New Roman" w:hAnsi="Times New Roman" w:cs="Times New Roman"/>
        </w:rPr>
        <w:t>,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Debortoli</w:t>
      </w:r>
      <w:proofErr w:type="spellEnd"/>
      <w:r w:rsidRPr="00770F00">
        <w:rPr>
          <w:rFonts w:ascii="Times New Roman" w:hAnsi="Times New Roman" w:cs="Times New Roman"/>
        </w:rPr>
        <w:t xml:space="preserve">, S.; Müller, O.; </w:t>
      </w:r>
      <w:proofErr w:type="spellStart"/>
      <w:r w:rsidRPr="00770F00">
        <w:rPr>
          <w:rFonts w:ascii="Times New Roman" w:hAnsi="Times New Roman" w:cs="Times New Roman"/>
        </w:rPr>
        <w:t>vom</w:t>
      </w:r>
      <w:proofErr w:type="spellEnd"/>
      <w:r w:rsidRPr="00770F00">
        <w:rPr>
          <w:rFonts w:ascii="Times New Roman" w:hAnsi="Times New Roman" w:cs="Times New Roman"/>
        </w:rPr>
        <w:t xml:space="preserve"> </w:t>
      </w:r>
      <w:proofErr w:type="spellStart"/>
      <w:r w:rsidRPr="00770F00">
        <w:rPr>
          <w:rFonts w:ascii="Times New Roman" w:hAnsi="Times New Roman" w:cs="Times New Roman"/>
        </w:rPr>
        <w:t>Brocke</w:t>
      </w:r>
      <w:proofErr w:type="spellEnd"/>
      <w:r w:rsidRPr="00770F00">
        <w:rPr>
          <w:rFonts w:ascii="Times New Roman" w:hAnsi="Times New Roman" w:cs="Times New Roman"/>
        </w:rPr>
        <w:t>,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Landauer</w:t>
      </w:r>
      <w:proofErr w:type="spellEnd"/>
      <w:r w:rsidRPr="00770F00">
        <w:rPr>
          <w:rFonts w:ascii="Times New Roman" w:hAnsi="Times New Roman" w:cs="Times New Roman"/>
        </w:rPr>
        <w:t xml:space="preserve">, T.K.; Foltz, P.W.; </w:t>
      </w:r>
      <w:proofErr w:type="spellStart"/>
      <w:r w:rsidRPr="00770F00">
        <w:rPr>
          <w:rFonts w:ascii="Times New Roman" w:hAnsi="Times New Roman" w:cs="Times New Roman"/>
        </w:rPr>
        <w:t>Laham</w:t>
      </w:r>
      <w:proofErr w:type="spellEnd"/>
      <w:r w:rsidRPr="00770F00">
        <w:rPr>
          <w:rFonts w:ascii="Times New Roman" w:hAnsi="Times New Roman" w:cs="Times New Roman"/>
        </w:rPr>
        <w:t>,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w:t>
      </w:r>
      <w:proofErr w:type="spellStart"/>
      <w:r w:rsidRPr="00770F00">
        <w:rPr>
          <w:rFonts w:ascii="Times New Roman" w:hAnsi="Times New Roman" w:cs="Times New Roman"/>
        </w:rPr>
        <w:t>EMiner</w:t>
      </w:r>
      <w:proofErr w:type="spellEnd"/>
      <w:r w:rsidRPr="00770F00">
        <w:rPr>
          <w:rFonts w:ascii="Times New Roman" w:hAnsi="Times New Roman" w:cs="Times New Roman"/>
        </w:rPr>
        <w:t>/TamingTextwiththeSVD.pdf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891152" w:rsidP="00891152">
      <w:pPr>
        <w:pStyle w:val="ListParagraph"/>
        <w:numPr>
          <w:ilvl w:val="0"/>
          <w:numId w:val="2"/>
        </w:numPr>
        <w:rPr>
          <w:rFonts w:ascii="Times New Roman" w:hAnsi="Times New Roman" w:cs="Times New Roman"/>
          <w:color w:val="000000" w:themeColor="text1"/>
        </w:rPr>
      </w:pPr>
      <w:hyperlink r:id="rId7" w:history="1">
        <w:r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891152" w:rsidP="00891152">
      <w:pPr>
        <w:pStyle w:val="ListParagraph"/>
        <w:numPr>
          <w:ilvl w:val="0"/>
          <w:numId w:val="2"/>
        </w:numPr>
        <w:rPr>
          <w:rFonts w:ascii="Times New Roman" w:hAnsi="Times New Roman" w:cs="Times New Roman"/>
          <w:color w:val="000000" w:themeColor="text1"/>
        </w:rPr>
      </w:pPr>
      <w:hyperlink r:id="rId8" w:history="1">
        <w:r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Pr="00EA2289" w:rsidRDefault="00EA2289" w:rsidP="00EA2289">
      <w:pPr>
        <w:pStyle w:val="ListParagraph"/>
        <w:numPr>
          <w:ilvl w:val="0"/>
          <w:numId w:val="2"/>
        </w:numPr>
        <w:rPr>
          <w:rFonts w:ascii="Times New Roman" w:hAnsi="Times New Roman" w:cs="Times New Roman"/>
          <w:color w:val="000000" w:themeColor="text1"/>
        </w:rPr>
      </w:pPr>
      <w:hyperlink r:id="rId9" w:history="1">
        <w:r w:rsidRPr="00EA2289">
          <w:rPr>
            <w:rStyle w:val="Hyperlink"/>
            <w:rFonts w:ascii="Times New Roman" w:hAnsi="Times New Roman" w:cs="Times New Roman"/>
            <w:color w:val="000000" w:themeColor="text1"/>
            <w:u w:val="none"/>
          </w:rPr>
          <w:t>https://www.foreignlaborcert.doleta.gov/performancedata.cfm</w:t>
        </w:r>
      </w:hyperlink>
    </w:p>
    <w:p w:rsidR="00EA2289" w:rsidRPr="00EA2289" w:rsidRDefault="00EA2289" w:rsidP="00EA2289">
      <w:pPr>
        <w:pStyle w:val="ListParagraph"/>
        <w:rPr>
          <w:rFonts w:ascii="Times New Roman" w:hAnsi="Times New Roman" w:cs="Times New Roman"/>
          <w:color w:val="000000" w:themeColor="text1"/>
        </w:rPr>
      </w:pPr>
    </w:p>
    <w:p w:rsidR="00891152" w:rsidRPr="00891152" w:rsidRDefault="00891152"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B6281"/>
    <w:rsid w:val="000C1A79"/>
    <w:rsid w:val="000C7E3F"/>
    <w:rsid w:val="000E2AC8"/>
    <w:rsid w:val="000E5415"/>
    <w:rsid w:val="00126B00"/>
    <w:rsid w:val="001276AF"/>
    <w:rsid w:val="00130DE6"/>
    <w:rsid w:val="00170121"/>
    <w:rsid w:val="001845BE"/>
    <w:rsid w:val="001854D0"/>
    <w:rsid w:val="00186EEB"/>
    <w:rsid w:val="001A0A3E"/>
    <w:rsid w:val="001C418C"/>
    <w:rsid w:val="001C5DCD"/>
    <w:rsid w:val="001E3035"/>
    <w:rsid w:val="001F7A49"/>
    <w:rsid w:val="00207A4B"/>
    <w:rsid w:val="00224A9B"/>
    <w:rsid w:val="002615F4"/>
    <w:rsid w:val="00266E91"/>
    <w:rsid w:val="002743A1"/>
    <w:rsid w:val="00285A32"/>
    <w:rsid w:val="00286FFD"/>
    <w:rsid w:val="002A5075"/>
    <w:rsid w:val="002B5944"/>
    <w:rsid w:val="002D12AB"/>
    <w:rsid w:val="002F1835"/>
    <w:rsid w:val="002F4369"/>
    <w:rsid w:val="00324A71"/>
    <w:rsid w:val="00327A38"/>
    <w:rsid w:val="00331DC3"/>
    <w:rsid w:val="0033523C"/>
    <w:rsid w:val="00340493"/>
    <w:rsid w:val="0034383A"/>
    <w:rsid w:val="00344DE6"/>
    <w:rsid w:val="003533DC"/>
    <w:rsid w:val="003828BA"/>
    <w:rsid w:val="00395287"/>
    <w:rsid w:val="003A1E35"/>
    <w:rsid w:val="003A6793"/>
    <w:rsid w:val="00412A78"/>
    <w:rsid w:val="00431483"/>
    <w:rsid w:val="0043188C"/>
    <w:rsid w:val="00437329"/>
    <w:rsid w:val="00454FFA"/>
    <w:rsid w:val="00456F5C"/>
    <w:rsid w:val="0047258A"/>
    <w:rsid w:val="00475F12"/>
    <w:rsid w:val="004A13CF"/>
    <w:rsid w:val="004A1BF1"/>
    <w:rsid w:val="004B44DE"/>
    <w:rsid w:val="004C03BB"/>
    <w:rsid w:val="004D64DD"/>
    <w:rsid w:val="004F3863"/>
    <w:rsid w:val="00500065"/>
    <w:rsid w:val="005020B8"/>
    <w:rsid w:val="00505238"/>
    <w:rsid w:val="00523DA8"/>
    <w:rsid w:val="00523E48"/>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95420"/>
    <w:rsid w:val="006A53DD"/>
    <w:rsid w:val="006C33AC"/>
    <w:rsid w:val="006E4263"/>
    <w:rsid w:val="00710878"/>
    <w:rsid w:val="00713D38"/>
    <w:rsid w:val="00741C84"/>
    <w:rsid w:val="007470B7"/>
    <w:rsid w:val="00765409"/>
    <w:rsid w:val="007671AD"/>
    <w:rsid w:val="00770F00"/>
    <w:rsid w:val="007759A7"/>
    <w:rsid w:val="00792D11"/>
    <w:rsid w:val="007A48FF"/>
    <w:rsid w:val="007B096F"/>
    <w:rsid w:val="007C0C76"/>
    <w:rsid w:val="007C767F"/>
    <w:rsid w:val="007D2A0A"/>
    <w:rsid w:val="007D2DFB"/>
    <w:rsid w:val="008100CB"/>
    <w:rsid w:val="0081633D"/>
    <w:rsid w:val="0082167F"/>
    <w:rsid w:val="00822711"/>
    <w:rsid w:val="00840AD2"/>
    <w:rsid w:val="008428A8"/>
    <w:rsid w:val="00853076"/>
    <w:rsid w:val="0085578F"/>
    <w:rsid w:val="0086067A"/>
    <w:rsid w:val="0087772E"/>
    <w:rsid w:val="00891152"/>
    <w:rsid w:val="008A6B34"/>
    <w:rsid w:val="008B5CB0"/>
    <w:rsid w:val="008D7A0B"/>
    <w:rsid w:val="008F5A1D"/>
    <w:rsid w:val="008F5FA1"/>
    <w:rsid w:val="00917015"/>
    <w:rsid w:val="00935C70"/>
    <w:rsid w:val="00945996"/>
    <w:rsid w:val="00961CB0"/>
    <w:rsid w:val="00966507"/>
    <w:rsid w:val="009C6417"/>
    <w:rsid w:val="009C686E"/>
    <w:rsid w:val="009D0443"/>
    <w:rsid w:val="009F6BD3"/>
    <w:rsid w:val="00A02B29"/>
    <w:rsid w:val="00A20547"/>
    <w:rsid w:val="00A40F64"/>
    <w:rsid w:val="00A427D3"/>
    <w:rsid w:val="00A47BC5"/>
    <w:rsid w:val="00A52FD3"/>
    <w:rsid w:val="00A67B0B"/>
    <w:rsid w:val="00A74D32"/>
    <w:rsid w:val="00A77BC7"/>
    <w:rsid w:val="00A80F7E"/>
    <w:rsid w:val="00A825F2"/>
    <w:rsid w:val="00A944F9"/>
    <w:rsid w:val="00AA5561"/>
    <w:rsid w:val="00AC5267"/>
    <w:rsid w:val="00AD60E5"/>
    <w:rsid w:val="00AD62AC"/>
    <w:rsid w:val="00AD7B82"/>
    <w:rsid w:val="00AE1915"/>
    <w:rsid w:val="00AE352B"/>
    <w:rsid w:val="00AF5D27"/>
    <w:rsid w:val="00B046A6"/>
    <w:rsid w:val="00B04E56"/>
    <w:rsid w:val="00B15FA0"/>
    <w:rsid w:val="00B2332E"/>
    <w:rsid w:val="00B23F99"/>
    <w:rsid w:val="00B42979"/>
    <w:rsid w:val="00B46D11"/>
    <w:rsid w:val="00B5746C"/>
    <w:rsid w:val="00B734A3"/>
    <w:rsid w:val="00B91395"/>
    <w:rsid w:val="00B9305C"/>
    <w:rsid w:val="00BC4168"/>
    <w:rsid w:val="00BE79D4"/>
    <w:rsid w:val="00BF2891"/>
    <w:rsid w:val="00BF5108"/>
    <w:rsid w:val="00C0693C"/>
    <w:rsid w:val="00C15444"/>
    <w:rsid w:val="00C17F45"/>
    <w:rsid w:val="00C23A87"/>
    <w:rsid w:val="00C5679C"/>
    <w:rsid w:val="00C71298"/>
    <w:rsid w:val="00C72084"/>
    <w:rsid w:val="00C900E6"/>
    <w:rsid w:val="00CB5548"/>
    <w:rsid w:val="00CF227E"/>
    <w:rsid w:val="00D368D9"/>
    <w:rsid w:val="00D400E0"/>
    <w:rsid w:val="00D460D4"/>
    <w:rsid w:val="00D5450A"/>
    <w:rsid w:val="00D55C88"/>
    <w:rsid w:val="00D57B67"/>
    <w:rsid w:val="00D96516"/>
    <w:rsid w:val="00DA7597"/>
    <w:rsid w:val="00DB5537"/>
    <w:rsid w:val="00DB7533"/>
    <w:rsid w:val="00DE24B5"/>
    <w:rsid w:val="00DE6347"/>
    <w:rsid w:val="00DE65E6"/>
    <w:rsid w:val="00E07F65"/>
    <w:rsid w:val="00E16AE7"/>
    <w:rsid w:val="00E454B3"/>
    <w:rsid w:val="00E57B5F"/>
    <w:rsid w:val="00E8555E"/>
    <w:rsid w:val="00EA2289"/>
    <w:rsid w:val="00EB47FB"/>
    <w:rsid w:val="00EC7898"/>
    <w:rsid w:val="00ED0F98"/>
    <w:rsid w:val="00EE38A9"/>
    <w:rsid w:val="00EE7677"/>
    <w:rsid w:val="00EF5506"/>
    <w:rsid w:val="00F00D61"/>
    <w:rsid w:val="00F154A8"/>
    <w:rsid w:val="00F27C38"/>
    <w:rsid w:val="00F35438"/>
    <w:rsid w:val="00F443A1"/>
    <w:rsid w:val="00F45DDC"/>
    <w:rsid w:val="00F57CC0"/>
    <w:rsid w:val="00F9181F"/>
    <w:rsid w:val="00FA49A5"/>
    <w:rsid w:val="00FB7673"/>
    <w:rsid w:val="00FC3DAA"/>
    <w:rsid w:val="00FC50D8"/>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mi-usa.com/h1b-application-process-step-by-step-guide/" TargetMode="External"/><Relationship Id="rId3" Type="http://schemas.openxmlformats.org/officeDocument/2006/relationships/styles" Target="styles.xml"/><Relationship Id="rId7" Type="http://schemas.openxmlformats.org/officeDocument/2006/relationships/hyperlink" Target="https://www.foreignlaborcert.doleta.gov/docs/Performance_Data/Disclosure/FY15-FY16/H-1B_FY16_Record_Layou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careeroutlook/2014/spring/art0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eignlaborcert.doleta.gov/performancedata.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5652-84FF-41D7-8006-5F0E1B73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4771</TotalTime>
  <Pages>7</Pages>
  <Words>3374</Words>
  <Characters>18629</Characters>
  <Application>Microsoft Office Word</Application>
  <DocSecurity>0</DocSecurity>
  <Lines>332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154</cp:revision>
  <dcterms:created xsi:type="dcterms:W3CDTF">2017-09-19T07:24:00Z</dcterms:created>
  <dcterms:modified xsi:type="dcterms:W3CDTF">2017-09-24T18:58:00Z</dcterms:modified>
</cp:coreProperties>
</file>