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Baylee Varnell, Gina Byon, Anish Velagapudi, Kenan Snider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Cantwell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Ethics In The Age Of AI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12, 2026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Presentation Brief </w:t>
      </w:r>
    </w:p>
    <w:p w:rsidR="00000000" w:rsidDel="00000000" w:rsidP="00000000" w:rsidRDefault="00000000" w:rsidRPr="00000000" w14:paraId="00000007">
      <w:pPr>
        <w:rPr>
          <w:highlight w:val="magenta"/>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You Trust What You See Online?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Baylee Varnell, Gina Byon, Anish Velagapudi, Kenan Snider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Problem: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Every day, millions of people scroll through different new articles, videos, types of graphs, and social media posts that subtly distort information. Modern-day misinformation is no longer simple about completely false statements. Often, it appears through misleading statistics, manipulates graphing scales, missing context, emotionally charged headlines, or even data presented in a way that changes how people see the truth. Because these tactics are difficult to recognize by a common everyday person, many people consume this misinformation without ever noticing.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a 2024 Gallup poll, only 32% of Americans say they have a lot of trust in mass media. This growing distrust shows us that people recognize the problems in the information that they consume, but often can not explain exactly why something feels misleading. Current fact-checking systems mainly focus on proving whether information is true or false, but they do not always explain how the information has been previously manipulated to influence people's opinions.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proposed invention is an AI-Powered application that scans articles, videos, charts, and social media content in real time. The app identifies misleading framing, distorted statistics, manipulated graphs, and missing content that may fall through the cracks. It will then take this information to explain the issues found to users in a very clear and digestible way. Instead of only labeling information as false, the app teaches users how manipulation works and why the content may be deceptive. By increasing media literacy and helping users think critically about digital information that may be out there, this invention aims to rebuild trust and transparency in online communication. </w:t>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One: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first finding studies the percentage of adults who believe they see misinformation on a daily basis. This is essential for several reasons; the first is the uncertainty they have about information online. If people fail to determine the realism of information they consume, it becomes possible that they reject correct information and continue to make uneducated decisions, the second. According to Statistica, 46% of adults feel that they see misinformation on a daily basis. This uncertainty shows a clear necessity for further clarification for the vast majority of the population. The proposed product would vastly reduce uncertainty by providing accurate factual information to users and clarifying whether the information consumed through various media is factual. </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Two:</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second finding focuses on the effects of the previously mentioned widespread misinformation. It is essential to know the negative effects, as if there were none, our product would be unnecessary and likely not perform well. A major field of widespread misinformation occurs within political environments, according to Deakin University's library: “Misinformation can distort elections, manipulate public opinion, and threaten the integrity of democratic processes”, which clearly shows some major concerns caused by the spread of misinformation. The proposed design could greatly reduce the potential unfair advantages to be won by certain political parties via the spread of misinformation. There are other times when preventing the spread of misinformation is essential, for example, a national or worldwide emergency. A pandemic can be a strong example of one of these emergencies. Misinformation could cost thousands of lives if people are misinformed about which safety measures they should or shouldn't follow. Proper information could also save large amounts of resources by preventing waste. Drastically reducing the amount of misinformation would clearly have many positive impacts throughout all of society. </w:t>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Invention Description:</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invention that we have designed is an AI tool that will detect misinformation throughout various media. It is capable of analyzing images, text, and audio for a complete range. It will greatly cut down on accepted misinformation as more people are educated on what is false, as well as the actual truth around whatever media they are consuming. Eventually, this would result in a drastic decrease in the attempted spread of misinformation as it would become less accepted. It will also be able to explain the causes of misleading information, to increase individuals' media literacy, and create an overall more educated society. It could be offered as a free product with ads or a subscription-based product. With conservative numbers, it appears to be a highly sustainable business, likely making a minimum of 3 million dollars annually. The primary goal is not to make a profit; it is to allow everyone to have access to a highly beneficial tool like this, thus needing only financing to continue maintenance.  </w:t>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Implications: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research truly highlights the growing need for digital transparency and media literacy in modern society. Policymakers could use findings from these inventions to help encourage a clearer understanding of the standards of online for things like advertising and data visualization. Schools and public institutions may also use tools like this one to teach critical thinking and responsible media consumption.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there are also regulatory concerns regarding this. AI systems must try to avoid political bias and must remain fully transparent about how content is analysed within the systems. Governments and technology companies would need to create guidelines to ensure these systems are not only fair and accurate but also not used to censor opinions. In the future, this invention could help create a more informed audience and reduce the overall spread of manipulative digital content. </w:t>
      </w:r>
    </w:p>
    <w:p w:rsidR="00000000" w:rsidDel="00000000" w:rsidP="00000000" w:rsidRDefault="00000000" w:rsidRPr="00000000" w14:paraId="00000018">
      <w:pPr>
        <w:spacing w:line="480" w:lineRule="auto"/>
        <w:rPr/>
      </w:pPr>
      <w:r w:rsidDel="00000000" w:rsidR="00000000" w:rsidRPr="00000000">
        <w:rPr>
          <w:rFonts w:ascii="Times New Roman" w:cs="Times New Roman" w:eastAsia="Times New Roman" w:hAnsi="Times New Roman"/>
          <w:b w:val="1"/>
          <w:bCs w:val="1"/>
          <w:sz w:val="24"/>
          <w:szCs w:val="24"/>
          <w:rtl w:val="0"/>
        </w:rPr>
        <w:t xml:space="preserve">Sources:</w:t>
        <w:br w:type="textWrapping"/>
      </w:r>
      <w:hyperlink r:id="rId6">
        <w:r w:rsidDel="00000000" w:rsidR="00000000" w:rsidRPr="00000000">
          <w:rPr>
            <w:color w:val="1155cc"/>
            <w:u w:val="single"/>
            <w:rtl w:val="0"/>
          </w:rPr>
          <w:t xml:space="preserve">https://reacheffect.com/blog/how-much-can-an-app-make-from-advertising/</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hyperlink r:id="rId7">
        <w:r w:rsidDel="00000000" w:rsidR="00000000" w:rsidRPr="00000000">
          <w:rPr>
            <w:color w:val="1155cc"/>
            <w:u w:val="single"/>
            <w:rtl w:val="0"/>
          </w:rPr>
          <w:t xml:space="preserve">https://www.statista.com/statistics/325645/usa-number-of-internet-users/?srsltid=AfmBOoqz7pRKXxLRxbfXGsOr5IxcblfQO-Ktrc7_NvpZIkIvMiUCwymV</w:t>
        </w:r>
      </w:hyperlink>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https://www.statista.com/statistics/1462054/false-news-consumption-frequency-us/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https://deakin.libguides.com/misinformation/impact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eakin.libguides.com/misinformation/impact" TargetMode="External"/><Relationship Id="rId5" Type="http://schemas.openxmlformats.org/officeDocument/2006/relationships/styles" Target="styles.xml"/><Relationship Id="rId6" Type="http://schemas.openxmlformats.org/officeDocument/2006/relationships/hyperlink" Target="https://reacheffect.com/blog/how-much-can-an-app-make-from-advertising/" TargetMode="External"/><Relationship Id="rId7" Type="http://schemas.openxmlformats.org/officeDocument/2006/relationships/hyperlink" Target="https://www.statista.com/statistics/325645/usa-number-of-internet-users/?srsltid=AfmBOoqz7pRKXxLRxbfXGsOr5IxcblfQO-Ktrc7_NvpZIkIvMiUCwymV" TargetMode="External"/><Relationship Id="rId8" Type="http://schemas.openxmlformats.org/officeDocument/2006/relationships/hyperlink" Target="https://www.statista.com/statistics/1462054/false-news-consumption-frequency-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