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Requirement (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কথাকে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টেকনিক্যালভাবে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Folder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Nirmala UI" w:eastAsia="Times New Roman" w:hAnsi="Nirmala UI" w:cs="Nirmala UI"/>
          <w:sz w:val="24"/>
          <w:szCs w:val="24"/>
        </w:rPr>
        <w:t>ঐ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Folder-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Excel file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Excel-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নতুন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যোগ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পুরোনো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Table-</w:t>
      </w:r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Insert / Update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কাজটা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Automatically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🧱 High Level Architecture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Excel Folder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SSIS Package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Staging Table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Main Table (Insert / Update)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🪜 Step-by-Step Implementation (SSIS)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Database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প্রস্তুতি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(SQL Server)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Main Table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CREATE TABLE Employees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(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INT PRIMARY KEY,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NVARCHAR(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100),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Salary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DECIMAL(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10,2),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LastUpdated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DATETIME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Staging Table (Excel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আসা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ডেটার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CREATE TABLE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(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INT,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NVARCHAR(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100),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Salary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DECIMAL(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10,2)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কেন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Staging?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  <w:t xml:space="preserve">Direct Excel → Main Table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update/compare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SSIS Project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→ New Project</w:t>
      </w:r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Project</w:t>
      </w:r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নাম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ExcelToDbAutoSync.dtsx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Excel Connection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Connection Managers → New → Excel</w:t>
      </w:r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file path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(example):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Courier New" w:eastAsia="Times New Roman" w:hAnsi="Courier New" w:cs="Courier New"/>
          <w:sz w:val="20"/>
          <w:szCs w:val="20"/>
        </w:rPr>
        <w:t>D:\Import\Employees.xlsx</w:t>
      </w:r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version select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First row has column names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Control Flow – Data Flow Task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যোগ</w:t>
      </w:r>
      <w:proofErr w:type="spellEnd"/>
    </w:p>
    <w:p w:rsidR="00753B50" w:rsidRPr="00753B50" w:rsidRDefault="00753B50" w:rsidP="00753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Toolbox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Data Flow Task</w:t>
      </w:r>
    </w:p>
    <w:p w:rsidR="00753B50" w:rsidRPr="00753B50" w:rsidRDefault="00753B50" w:rsidP="00753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নাম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Courier New" w:eastAsia="Times New Roman" w:hAnsi="Courier New" w:cs="Courier New"/>
          <w:sz w:val="20"/>
          <w:szCs w:val="20"/>
        </w:rPr>
        <w:t>Load Excel To Staging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Data Flow Task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ভিতরে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Excel Source</w:t>
      </w:r>
    </w:p>
    <w:p w:rsidR="00753B50" w:rsidRPr="00753B50" w:rsidRDefault="00753B50" w:rsidP="00753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Data Flow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Excel Source</w:t>
      </w:r>
    </w:p>
    <w:p w:rsidR="00753B50" w:rsidRPr="00753B50" w:rsidRDefault="00753B50" w:rsidP="00753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Table/Sheet select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Courier New" w:eastAsia="Times New Roman" w:hAnsi="Courier New" w:cs="Courier New"/>
          <w:sz w:val="20"/>
          <w:szCs w:val="20"/>
        </w:rPr>
        <w:t>Sheet1$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Data Conversion (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যদি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দরকার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হয়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data type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মেলে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Data Conversion Task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OLE DB Destination (Staging Table)</w:t>
      </w:r>
    </w:p>
    <w:p w:rsidR="00753B50" w:rsidRPr="00753B50" w:rsidRDefault="00753B50" w:rsidP="00753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Destination Table: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53B50" w:rsidP="00753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Data Access Mode: </w:t>
      </w:r>
      <w:r w:rsidRPr="00753B50">
        <w:rPr>
          <w:rFonts w:ascii="Courier New" w:eastAsia="Times New Roman" w:hAnsi="Courier New" w:cs="Courier New"/>
          <w:sz w:val="20"/>
          <w:szCs w:val="20"/>
        </w:rPr>
        <w:t>Table or View – fast load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Insert / Update Logic (MERGE)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Control Flow-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যোগ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Execute SQL Task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MERGE Employees AS target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USING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AS source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ON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target.EmpId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source.EmpId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WHEN MATCHED THEN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UPDATE SET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target.EmpName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target.Salary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source.Salary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target.LastUpdated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GETDATE()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WHEN NOT MATCHED THEN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INSERT (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Salary,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LastUpdated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VALUES (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source.EmpId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source.Salary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 GETDATE());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7: Staging Table Clean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Execute SQL Task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TRUNCATE TABLE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File Change Detect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(Automation)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Option-1 (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সবচেয়ে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সহজ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ও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ব্যবহৃত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Agent Job</w:t>
      </w:r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Deploy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(SSIS Catalog)</w:t>
      </w:r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SQL Server Agent Job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Schedule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প্রতি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5 / 10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মিনিটে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রান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Excel-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রান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DB sync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ভালো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👍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Build succeed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SSIS package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deploy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ready</w:t>
      </w:r>
      <w:r w:rsidRPr="00753B50">
        <w:rPr>
          <w:rFonts w:ascii="Nirmala UI" w:eastAsia="Times New Roman" w:hAnsi="Nirmala UI" w:cs="Nirmala UI"/>
          <w:sz w:val="24"/>
          <w:szCs w:val="24"/>
        </w:rPr>
        <w:t>।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Production-style deploy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, step-by-step</w:t>
      </w:r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SSIS Package Deployment (Modern &amp; Recommended Way)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ধরছি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Server 2016+</w:t>
      </w:r>
    </w:p>
    <w:p w:rsidR="00753B50" w:rsidRPr="00753B50" w:rsidRDefault="00753B50" w:rsidP="00753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Catalog (SSISDB)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(Best Practice)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SSIS Catalog (SSISDB)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আছে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কিনা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দেখুন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SQL Server Management Studio (SSMS)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খুলুন</w:t>
      </w:r>
      <w:proofErr w:type="spellEnd"/>
    </w:p>
    <w:p w:rsidR="00753B50" w:rsidRPr="00753B50" w:rsidRDefault="00753B50" w:rsidP="00753B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Catalogs</w:t>
      </w:r>
    </w:p>
    <w:p w:rsidR="00753B50" w:rsidRPr="00753B50" w:rsidRDefault="00753B50" w:rsidP="00753B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Courier New" w:eastAsia="Times New Roman" w:hAnsi="Courier New" w:cs="Courier New"/>
          <w:sz w:val="20"/>
          <w:szCs w:val="20"/>
        </w:rPr>
        <w:t>SSISDB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Create Catalog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Password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(Master Key)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OK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একবারই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Project Build &amp; Deploy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Visual Studio (SSDT) </w:t>
      </w:r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Solution Explorer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Project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Deploy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Deployment Wizard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খুলবে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Deployment Wizard </w:t>
      </w:r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Settings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Destination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Server Name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Server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Authentication: Windows / SQL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Path:</w:t>
      </w:r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SSISDB</w:t>
      </w:r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YourFolderName</w:t>
      </w:r>
      <w:proofErr w:type="spellEnd"/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YourProjectName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Folder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Wizard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নিজেই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বানিয়ে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দেবে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Review → Deploy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Success message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পাবেন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SSMS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Package Verify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করুন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SSMS →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Integration Services Catalogs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└─ SSISDB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YourFolder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└─ Projects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   └─ Packages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  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ExcelToDbAutoSync.dtsx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Package visible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deploy OK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Excel Path Dynamic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(IMPORTANT)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Production-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hardcoded path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বিপজ্জনক</w:t>
      </w:r>
      <w:proofErr w:type="spellEnd"/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Segoe UI Symbol" w:eastAsia="Times New Roman" w:hAnsi="Segoe UI Symbol" w:cs="Segoe UI Symbol"/>
          <w:b/>
          <w:bCs/>
          <w:sz w:val="27"/>
          <w:szCs w:val="27"/>
        </w:rPr>
        <w:t>✔️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Parameter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ব্যবহার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SSIS Project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New Parameter: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Name: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ExcelFilePath</w:t>
      </w:r>
      <w:proofErr w:type="spellEnd"/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Value:</w:t>
      </w:r>
    </w:p>
    <w:p w:rsidR="00753B50" w:rsidRPr="00753B50" w:rsidRDefault="00753B50" w:rsidP="00753B50">
      <w:pPr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D:\Import\Employees.xlsx</w:t>
      </w:r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Excel Connection → Expressions →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ConnectionString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→</w:t>
      </w:r>
    </w:p>
    <w:p w:rsidR="00753B50" w:rsidRPr="00753B50" w:rsidRDefault="00753B50" w:rsidP="00753B50">
      <w:pPr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"Provider=Microsoft.ACE.OLEDB.12.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0;Data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Source=" + @[$Project::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ExcelFilePath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] + ";Extended Properties=\"Excel 12.0;HDR=YES\";"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Test Run (Manual)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SSMS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Execute</w:t>
      </w:r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Parameter confirm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Execute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table check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>⏱️ STEP 7: Automation (SQL Server Agent Job)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Job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Server Agent → Jobs → New Job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Step: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Type: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Integration Services Package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Source: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Catalog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Package: your package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Schedule: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Every 5 / 10 minutes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lastRenderedPageBreak/>
        <w:t>Or Daily / Hourly</w:t>
      </w:r>
    </w:p>
    <w:p w:rsidR="00753B50" w:rsidRPr="00753B50" w:rsidRDefault="00753B50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🔔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Logging &amp; Alert (Recommended)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SSIS Catalog reports auto available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Failure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Agent Email</w:t>
      </w:r>
    </w:p>
    <w:p w:rsidR="00753B50" w:rsidRPr="00753B50" w:rsidRDefault="00753B50" w:rsidP="00753B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Or SSIS Event Handler</w:t>
      </w:r>
    </w:p>
    <w:p w:rsidR="005F090B" w:rsidRPr="005F090B" w:rsidRDefault="005F090B" w:rsidP="005F09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SSIS Catalog / Folder create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করার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সময়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এই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error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পাচ্ছেন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 xml:space="preserve">The operation cannot be started by an account that uses SQL Server Authentication. 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>Start the operation with an account that uses Integrated Authentication.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>Error: 27123</w:t>
      </w:r>
    </w:p>
    <w:p w:rsidR="005F090B" w:rsidRPr="005F090B" w:rsidRDefault="005F090B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F090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5F09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Cause of Error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SSISDB / Catalog / Folder create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Authentication (Integrated Security)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লাগবে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Authentication (username/password)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security restriction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— Catalog creation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শুধুমাত্র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account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সম্ভব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Error 27123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কারণেই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আসছে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F090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5F09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Solution: Use Windows Authentication</w: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F090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Connect to Database Engine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SSMS → Connect → Database Engine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Authentication →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Authentication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Login →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Windows account (</w:t>
      </w:r>
      <w:proofErr w:type="spellStart"/>
      <w:r w:rsidRPr="005F090B">
        <w:rPr>
          <w:rFonts w:ascii="Times New Roman" w:eastAsia="Times New Roman" w:hAnsi="Times New Roman" w:cs="Times New Roman"/>
          <w:sz w:val="24"/>
          <w:szCs w:val="24"/>
        </w:rPr>
        <w:t>sysadmin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rights)</w:t>
      </w:r>
    </w:p>
    <w:p w:rsidR="005F090B" w:rsidRPr="005F090B" w:rsidRDefault="005F090B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F090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Step 2: Create Catalog / Folder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Object Explorer → Integration Services Catalogs → Right click → Create Catalog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Enable CLR Integration </w:t>
      </w:r>
      <w:r w:rsidRPr="005F090B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Master Key password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OK</w:t>
      </w:r>
    </w:p>
    <w:p w:rsidR="005F090B" w:rsidRPr="005F090B" w:rsidRDefault="005F090B" w:rsidP="005F09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এবার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</w:p>
    <w:p w:rsidR="00714482" w:rsidRDefault="00714482" w:rsidP="00714482">
      <w:pPr>
        <w:pStyle w:val="Heading1"/>
      </w:pPr>
      <w:r>
        <w:rPr>
          <w:rFonts w:ascii="Calibri Light" w:hAnsi="Calibri Light" w:cs="Calibri Light"/>
        </w:rPr>
        <w:t>🧪</w:t>
      </w:r>
      <w:r>
        <w:t xml:space="preserve"> STEP 1: SSMS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Package Test Run (Must Do)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Strong"/>
        </w:rPr>
        <w:t>SSMS → Integration Services Catalogs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HTMLCode"/>
        </w:rPr>
        <w:t xml:space="preserve">SSISDB → </w:t>
      </w:r>
      <w:proofErr w:type="spellStart"/>
      <w:r>
        <w:rPr>
          <w:rStyle w:val="HTMLCode"/>
        </w:rPr>
        <w:t>YourFolder</w:t>
      </w:r>
      <w:proofErr w:type="spellEnd"/>
      <w:r>
        <w:rPr>
          <w:rStyle w:val="HTMLCode"/>
        </w:rPr>
        <w:t xml:space="preserve"> → Projects → Packages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dtsx</w:t>
      </w:r>
      <w:proofErr w:type="spellEnd"/>
      <w:r>
        <w:t xml:space="preserve"> package-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Right click → Execute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t xml:space="preserve">Parameter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(Excel path </w:t>
      </w:r>
      <w:proofErr w:type="spellStart"/>
      <w:r>
        <w:rPr>
          <w:rFonts w:ascii="Nirmala UI" w:hAnsi="Nirmala UI" w:cs="Nirmala UI"/>
        </w:rPr>
        <w:t>ইত্যাদি</w:t>
      </w:r>
      <w:proofErr w:type="spellEnd"/>
      <w:r>
        <w:t xml:space="preserve">) value confirm </w:t>
      </w:r>
      <w:proofErr w:type="spellStart"/>
      <w:r>
        <w:rPr>
          <w:rFonts w:ascii="Nirmala UI" w:hAnsi="Nirmala UI" w:cs="Nirmala UI"/>
        </w:rPr>
        <w:t>করুন</w:t>
      </w:r>
      <w:proofErr w:type="spellEnd"/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Strong"/>
        </w:rPr>
        <w:t>Execute</w:t>
      </w:r>
    </w:p>
    <w:p w:rsidR="00714482" w:rsidRDefault="00714482" w:rsidP="00714482">
      <w:pPr>
        <w:pStyle w:val="Heading3"/>
      </w:pPr>
      <w:r>
        <w:rPr>
          <w:rFonts w:ascii="Segoe UI Symbol" w:hAnsi="Segoe UI Symbol" w:cs="Segoe UI Symbol"/>
        </w:rPr>
        <w:t>✔️</w:t>
      </w:r>
      <w:r>
        <w:t xml:space="preserve"> Verify</w:t>
      </w:r>
    </w:p>
    <w:p w:rsidR="00714482" w:rsidRDefault="00714482" w:rsidP="00714482">
      <w:pPr>
        <w:pStyle w:val="NormalWeb"/>
        <w:numPr>
          <w:ilvl w:val="0"/>
          <w:numId w:val="20"/>
        </w:numPr>
      </w:pPr>
      <w:r>
        <w:t xml:space="preserve">Excel → Data → SQL table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যাচ্ছে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কিনা</w:t>
      </w:r>
      <w:proofErr w:type="spellEnd"/>
    </w:p>
    <w:p w:rsidR="00714482" w:rsidRDefault="00714482" w:rsidP="00714482">
      <w:pPr>
        <w:pStyle w:val="NormalWeb"/>
        <w:numPr>
          <w:ilvl w:val="0"/>
          <w:numId w:val="20"/>
        </w:numPr>
      </w:pPr>
      <w:r>
        <w:t xml:space="preserve">Staging + Main table check </w:t>
      </w:r>
      <w:proofErr w:type="spellStart"/>
      <w:r>
        <w:rPr>
          <w:rFonts w:ascii="Nirmala UI" w:hAnsi="Nirmala UI" w:cs="Nirmala UI"/>
        </w:rPr>
        <w:t>করুন</w:t>
      </w:r>
      <w:proofErr w:type="spellEnd"/>
    </w:p>
    <w:p w:rsidR="00284808" w:rsidRDefault="00284808">
      <w:bookmarkStart w:id="0" w:name="_GoBack"/>
      <w:bookmarkEnd w:id="0"/>
    </w:p>
    <w:sectPr w:rsidR="002848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B47D42"/>
    <w:multiLevelType w:val="multilevel"/>
    <w:tmpl w:val="2DE0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00B16"/>
    <w:multiLevelType w:val="multilevel"/>
    <w:tmpl w:val="F7FC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975B2"/>
    <w:multiLevelType w:val="multilevel"/>
    <w:tmpl w:val="0BE82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B81A0C"/>
    <w:multiLevelType w:val="multilevel"/>
    <w:tmpl w:val="D0EC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F26A9"/>
    <w:multiLevelType w:val="multilevel"/>
    <w:tmpl w:val="D1EE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CB31CC"/>
    <w:multiLevelType w:val="multilevel"/>
    <w:tmpl w:val="441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8556C"/>
    <w:multiLevelType w:val="multilevel"/>
    <w:tmpl w:val="CC3A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43CA1"/>
    <w:multiLevelType w:val="multilevel"/>
    <w:tmpl w:val="5658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044C9"/>
    <w:multiLevelType w:val="multilevel"/>
    <w:tmpl w:val="4C4EA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020D84"/>
    <w:multiLevelType w:val="multilevel"/>
    <w:tmpl w:val="8B66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A1902"/>
    <w:multiLevelType w:val="multilevel"/>
    <w:tmpl w:val="256E7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0C0749"/>
    <w:multiLevelType w:val="multilevel"/>
    <w:tmpl w:val="439C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8921FF"/>
    <w:multiLevelType w:val="multilevel"/>
    <w:tmpl w:val="E87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D24DAC"/>
    <w:multiLevelType w:val="multilevel"/>
    <w:tmpl w:val="F4842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9F197D"/>
    <w:multiLevelType w:val="multilevel"/>
    <w:tmpl w:val="EC1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24D81"/>
    <w:multiLevelType w:val="multilevel"/>
    <w:tmpl w:val="441AF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822BA2"/>
    <w:multiLevelType w:val="multilevel"/>
    <w:tmpl w:val="5BF2B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AD0AD3"/>
    <w:multiLevelType w:val="multilevel"/>
    <w:tmpl w:val="012A0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E13354"/>
    <w:multiLevelType w:val="multilevel"/>
    <w:tmpl w:val="C36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AA0165"/>
    <w:multiLevelType w:val="multilevel"/>
    <w:tmpl w:val="5AD04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"/>
  </w:num>
  <w:num w:numId="3">
    <w:abstractNumId w:val="19"/>
  </w:num>
  <w:num w:numId="4">
    <w:abstractNumId w:val="3"/>
  </w:num>
  <w:num w:numId="5">
    <w:abstractNumId w:val="6"/>
  </w:num>
  <w:num w:numId="6">
    <w:abstractNumId w:val="7"/>
  </w:num>
  <w:num w:numId="7">
    <w:abstractNumId w:val="12"/>
  </w:num>
  <w:num w:numId="8">
    <w:abstractNumId w:val="14"/>
  </w:num>
  <w:num w:numId="9">
    <w:abstractNumId w:val="18"/>
  </w:num>
  <w:num w:numId="10">
    <w:abstractNumId w:val="13"/>
  </w:num>
  <w:num w:numId="11">
    <w:abstractNumId w:val="9"/>
  </w:num>
  <w:num w:numId="12">
    <w:abstractNumId w:val="16"/>
  </w:num>
  <w:num w:numId="13">
    <w:abstractNumId w:val="10"/>
  </w:num>
  <w:num w:numId="14">
    <w:abstractNumId w:val="1"/>
  </w:num>
  <w:num w:numId="15">
    <w:abstractNumId w:val="5"/>
  </w:num>
  <w:num w:numId="16">
    <w:abstractNumId w:val="15"/>
  </w:num>
  <w:num w:numId="17">
    <w:abstractNumId w:val="0"/>
  </w:num>
  <w:num w:numId="18">
    <w:abstractNumId w:val="8"/>
  </w:num>
  <w:num w:numId="19">
    <w:abstractNumId w:val="17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2C5"/>
    <w:rsid w:val="002312C5"/>
    <w:rsid w:val="00284808"/>
    <w:rsid w:val="005F090B"/>
    <w:rsid w:val="00714482"/>
    <w:rsid w:val="00753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771676-4E8F-42D8-B384-9986267D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3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53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53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B5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53B5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53B5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53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3B5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3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3B5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3B50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753B50"/>
  </w:style>
  <w:style w:type="character" w:customStyle="1" w:styleId="hljs-builtin">
    <w:name w:val="hljs-built_in"/>
    <w:basedOn w:val="DefaultParagraphFont"/>
    <w:rsid w:val="00753B50"/>
  </w:style>
  <w:style w:type="character" w:customStyle="1" w:styleId="hljs-punctuation">
    <w:name w:val="hljs-punctuation"/>
    <w:basedOn w:val="DefaultParagraphFont"/>
    <w:rsid w:val="00753B50"/>
  </w:style>
  <w:style w:type="character" w:customStyle="1" w:styleId="hljs-operator">
    <w:name w:val="hljs-operator"/>
    <w:basedOn w:val="DefaultParagraphFont"/>
    <w:rsid w:val="00753B50"/>
  </w:style>
  <w:style w:type="character" w:customStyle="1" w:styleId="hljs-keyword">
    <w:name w:val="hljs-keyword"/>
    <w:basedOn w:val="DefaultParagraphFont"/>
    <w:rsid w:val="00753B50"/>
  </w:style>
  <w:style w:type="character" w:customStyle="1" w:styleId="hljs-type">
    <w:name w:val="hljs-type"/>
    <w:basedOn w:val="DefaultParagraphFont"/>
    <w:rsid w:val="00753B50"/>
  </w:style>
  <w:style w:type="character" w:customStyle="1" w:styleId="hljs-number">
    <w:name w:val="hljs-number"/>
    <w:basedOn w:val="DefaultParagraphFont"/>
    <w:rsid w:val="00753B50"/>
  </w:style>
  <w:style w:type="character" w:customStyle="1" w:styleId="hljs-code">
    <w:name w:val="hljs-code"/>
    <w:basedOn w:val="DefaultParagraphFont"/>
    <w:rsid w:val="00753B50"/>
  </w:style>
  <w:style w:type="character" w:customStyle="1" w:styleId="hljs-string">
    <w:name w:val="hljs-string"/>
    <w:basedOn w:val="DefaultParagraphFont"/>
    <w:rsid w:val="00753B50"/>
  </w:style>
  <w:style w:type="character" w:customStyle="1" w:styleId="hljs-subst">
    <w:name w:val="hljs-subst"/>
    <w:basedOn w:val="DefaultParagraphFont"/>
    <w:rsid w:val="00753B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7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1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1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17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8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83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836</Words>
  <Characters>4770</Characters>
  <Application>Microsoft Office Word</Application>
  <DocSecurity>0</DocSecurity>
  <Lines>39</Lines>
  <Paragraphs>11</Paragraphs>
  <ScaleCrop>false</ScaleCrop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Anisuzzaman Sumon</dc:creator>
  <cp:keywords/>
  <dc:description/>
  <cp:lastModifiedBy>Anisuzzaman Sumon</cp:lastModifiedBy>
  <cp:revision>4</cp:revision>
  <dcterms:created xsi:type="dcterms:W3CDTF">2026-01-12T08:57:00Z</dcterms:created>
  <dcterms:modified xsi:type="dcterms:W3CDTF">2026-01-12T09:15:00Z</dcterms:modified>
</cp:coreProperties>
</file>