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91B" w:rsidRPr="00C0291B" w:rsidRDefault="00C0291B" w:rsidP="00C029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029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1) High-level flow (recommended)</w:t>
      </w:r>
    </w:p>
    <w:p w:rsidR="00C0291B" w:rsidRPr="00C0291B" w:rsidRDefault="00C0291B" w:rsidP="00C02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91B">
        <w:rPr>
          <w:rFonts w:ascii="Times New Roman" w:eastAsia="Times New Roman" w:hAnsi="Times New Roman" w:cs="Times New Roman"/>
          <w:sz w:val="24"/>
          <w:szCs w:val="24"/>
        </w:rPr>
        <w:t xml:space="preserve">User clicks </w:t>
      </w:r>
      <w:r w:rsidRPr="00C0291B">
        <w:rPr>
          <w:rFonts w:ascii="Times New Roman" w:eastAsia="Times New Roman" w:hAnsi="Times New Roman" w:cs="Times New Roman"/>
          <w:b/>
          <w:bCs/>
          <w:sz w:val="24"/>
          <w:szCs w:val="24"/>
        </w:rPr>
        <w:t>Sign in with Google</w:t>
      </w:r>
      <w:r w:rsidRPr="00C0291B">
        <w:rPr>
          <w:rFonts w:ascii="Times New Roman" w:eastAsia="Times New Roman" w:hAnsi="Times New Roman" w:cs="Times New Roman"/>
          <w:sz w:val="24"/>
          <w:szCs w:val="24"/>
        </w:rPr>
        <w:t xml:space="preserve"> on Angular.</w:t>
      </w:r>
    </w:p>
    <w:p w:rsidR="00C0291B" w:rsidRPr="00C0291B" w:rsidRDefault="00C0291B" w:rsidP="00C02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91B">
        <w:rPr>
          <w:rFonts w:ascii="Times New Roman" w:eastAsia="Times New Roman" w:hAnsi="Times New Roman" w:cs="Times New Roman"/>
          <w:sz w:val="24"/>
          <w:szCs w:val="24"/>
        </w:rPr>
        <w:t xml:space="preserve">Angular redirects the browser to your backend endpoint </w:t>
      </w:r>
      <w:r w:rsidRPr="00C0291B">
        <w:rPr>
          <w:rFonts w:ascii="Courier New" w:eastAsia="Times New Roman" w:hAnsi="Courier New" w:cs="Courier New"/>
          <w:sz w:val="20"/>
          <w:szCs w:val="20"/>
        </w:rPr>
        <w:t>/auth/signin-google</w:t>
      </w:r>
      <w:r w:rsidRPr="00C029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291B" w:rsidRPr="00C0291B" w:rsidRDefault="00C0291B" w:rsidP="00C02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91B">
        <w:rPr>
          <w:rFonts w:ascii="Times New Roman" w:eastAsia="Times New Roman" w:hAnsi="Times New Roman" w:cs="Times New Roman"/>
          <w:sz w:val="24"/>
          <w:szCs w:val="24"/>
        </w:rPr>
        <w:t xml:space="preserve">Backend redirects to Google’s OAuth2 authorize URL (with </w:t>
      </w:r>
      <w:r w:rsidRPr="00C0291B">
        <w:rPr>
          <w:rFonts w:ascii="Courier New" w:eastAsia="Times New Roman" w:hAnsi="Courier New" w:cs="Courier New"/>
          <w:sz w:val="20"/>
          <w:szCs w:val="20"/>
        </w:rPr>
        <w:t>client_id</w:t>
      </w:r>
      <w:r w:rsidRPr="00C029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291B">
        <w:rPr>
          <w:rFonts w:ascii="Courier New" w:eastAsia="Times New Roman" w:hAnsi="Courier New" w:cs="Courier New"/>
          <w:sz w:val="20"/>
          <w:szCs w:val="20"/>
        </w:rPr>
        <w:t>redirect_uri</w:t>
      </w:r>
      <w:r w:rsidRPr="00C029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291B">
        <w:rPr>
          <w:rFonts w:ascii="Courier New" w:eastAsia="Times New Roman" w:hAnsi="Courier New" w:cs="Courier New"/>
          <w:sz w:val="20"/>
          <w:szCs w:val="20"/>
        </w:rPr>
        <w:t>scope</w:t>
      </w:r>
      <w:r w:rsidRPr="00C029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291B">
        <w:rPr>
          <w:rFonts w:ascii="Courier New" w:eastAsia="Times New Roman" w:hAnsi="Courier New" w:cs="Courier New"/>
          <w:sz w:val="20"/>
          <w:szCs w:val="20"/>
        </w:rPr>
        <w:t>state</w:t>
      </w:r>
      <w:r w:rsidRPr="00C0291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0291B" w:rsidRPr="00C0291B" w:rsidRDefault="00C0291B" w:rsidP="00C02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91B">
        <w:rPr>
          <w:rFonts w:ascii="Times New Roman" w:eastAsia="Times New Roman" w:hAnsi="Times New Roman" w:cs="Times New Roman"/>
          <w:sz w:val="24"/>
          <w:szCs w:val="24"/>
        </w:rPr>
        <w:t>User signs in / consents at Google.</w:t>
      </w:r>
    </w:p>
    <w:p w:rsidR="00C0291B" w:rsidRPr="00C0291B" w:rsidRDefault="00C0291B" w:rsidP="00C02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91B">
        <w:rPr>
          <w:rFonts w:ascii="Times New Roman" w:eastAsia="Times New Roman" w:hAnsi="Times New Roman" w:cs="Times New Roman"/>
          <w:sz w:val="24"/>
          <w:szCs w:val="24"/>
        </w:rPr>
        <w:t xml:space="preserve">Google redirects to your backend callback </w:t>
      </w:r>
      <w:r w:rsidRPr="00C0291B">
        <w:rPr>
          <w:rFonts w:ascii="Courier New" w:eastAsia="Times New Roman" w:hAnsi="Courier New" w:cs="Courier New"/>
          <w:sz w:val="20"/>
          <w:szCs w:val="20"/>
        </w:rPr>
        <w:t>/auth/signin-google-callback?code=...&amp;state=...</w:t>
      </w:r>
      <w:r w:rsidRPr="00C029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291B" w:rsidRPr="00C0291B" w:rsidRDefault="00C0291B" w:rsidP="00C02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91B">
        <w:rPr>
          <w:rFonts w:ascii="Times New Roman" w:eastAsia="Times New Roman" w:hAnsi="Times New Roman" w:cs="Times New Roman"/>
          <w:sz w:val="24"/>
          <w:szCs w:val="24"/>
        </w:rPr>
        <w:t xml:space="preserve">Backend exchanges </w:t>
      </w:r>
      <w:r w:rsidRPr="00C0291B">
        <w:rPr>
          <w:rFonts w:ascii="Courier New" w:eastAsia="Times New Roman" w:hAnsi="Courier New" w:cs="Courier New"/>
          <w:sz w:val="20"/>
          <w:szCs w:val="20"/>
        </w:rPr>
        <w:t>code</w:t>
      </w:r>
      <w:r w:rsidRPr="00C0291B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C0291B">
        <w:rPr>
          <w:rFonts w:ascii="Courier New" w:eastAsia="Times New Roman" w:hAnsi="Courier New" w:cs="Courier New"/>
          <w:sz w:val="20"/>
          <w:szCs w:val="20"/>
        </w:rPr>
        <w:t>access_token</w:t>
      </w:r>
      <w:r w:rsidRPr="00C0291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0291B">
        <w:rPr>
          <w:rFonts w:ascii="Courier New" w:eastAsia="Times New Roman" w:hAnsi="Courier New" w:cs="Courier New"/>
          <w:sz w:val="20"/>
          <w:szCs w:val="20"/>
        </w:rPr>
        <w:t>id_token</w:t>
      </w:r>
      <w:r w:rsidRPr="00C0291B">
        <w:rPr>
          <w:rFonts w:ascii="Times New Roman" w:eastAsia="Times New Roman" w:hAnsi="Times New Roman" w:cs="Times New Roman"/>
          <w:sz w:val="24"/>
          <w:szCs w:val="24"/>
        </w:rPr>
        <w:t xml:space="preserve"> (POST to </w:t>
      </w:r>
      <w:r w:rsidRPr="00C0291B">
        <w:rPr>
          <w:rFonts w:ascii="Courier New" w:eastAsia="Times New Roman" w:hAnsi="Courier New" w:cs="Courier New"/>
          <w:sz w:val="20"/>
          <w:szCs w:val="20"/>
        </w:rPr>
        <w:t>https://oauth2.googleapis.com/token</w:t>
      </w:r>
      <w:r w:rsidRPr="00C0291B">
        <w:rPr>
          <w:rFonts w:ascii="Times New Roman" w:eastAsia="Times New Roman" w:hAnsi="Times New Roman" w:cs="Times New Roman"/>
          <w:sz w:val="24"/>
          <w:szCs w:val="24"/>
        </w:rPr>
        <w:t>), validates token and/or gets userinfo.</w:t>
      </w:r>
    </w:p>
    <w:p w:rsidR="00C0291B" w:rsidRPr="00C0291B" w:rsidRDefault="00C0291B" w:rsidP="00C02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91B">
        <w:rPr>
          <w:rFonts w:ascii="Times New Roman" w:eastAsia="Times New Roman" w:hAnsi="Times New Roman" w:cs="Times New Roman"/>
          <w:sz w:val="24"/>
          <w:szCs w:val="24"/>
        </w:rPr>
        <w:t xml:space="preserve">Backend </w:t>
      </w:r>
      <w:r w:rsidRPr="00C0291B">
        <w:rPr>
          <w:rFonts w:ascii="Times New Roman" w:eastAsia="Times New Roman" w:hAnsi="Times New Roman" w:cs="Times New Roman"/>
          <w:b/>
          <w:bCs/>
          <w:sz w:val="24"/>
          <w:szCs w:val="24"/>
        </w:rPr>
        <w:t>creates or finds a local user</w:t>
      </w:r>
      <w:r w:rsidRPr="00C0291B">
        <w:rPr>
          <w:rFonts w:ascii="Times New Roman" w:eastAsia="Times New Roman" w:hAnsi="Times New Roman" w:cs="Times New Roman"/>
          <w:sz w:val="24"/>
          <w:szCs w:val="24"/>
        </w:rPr>
        <w:t xml:space="preserve"> in DB (by </w:t>
      </w:r>
      <w:r w:rsidRPr="00C0291B">
        <w:rPr>
          <w:rFonts w:ascii="Courier New" w:eastAsia="Times New Roman" w:hAnsi="Courier New" w:cs="Courier New"/>
          <w:sz w:val="20"/>
          <w:szCs w:val="20"/>
        </w:rPr>
        <w:t>providerId</w:t>
      </w:r>
      <w:r w:rsidRPr="00C0291B">
        <w:rPr>
          <w:rFonts w:ascii="Times New Roman" w:eastAsia="Times New Roman" w:hAnsi="Times New Roman" w:cs="Times New Roman"/>
          <w:sz w:val="24"/>
          <w:szCs w:val="24"/>
        </w:rPr>
        <w:t xml:space="preserve"> or email).</w:t>
      </w:r>
    </w:p>
    <w:p w:rsidR="00C0291B" w:rsidRPr="00C0291B" w:rsidRDefault="00C0291B" w:rsidP="00C02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91B">
        <w:rPr>
          <w:rFonts w:ascii="Times New Roman" w:eastAsia="Times New Roman" w:hAnsi="Times New Roman" w:cs="Times New Roman"/>
          <w:sz w:val="24"/>
          <w:szCs w:val="24"/>
        </w:rPr>
        <w:t xml:space="preserve">Backend issues your </w:t>
      </w:r>
      <w:r w:rsidRPr="00C0291B">
        <w:rPr>
          <w:rFonts w:ascii="Times New Roman" w:eastAsia="Times New Roman" w:hAnsi="Times New Roman" w:cs="Times New Roman"/>
          <w:b/>
          <w:bCs/>
          <w:sz w:val="24"/>
          <w:szCs w:val="24"/>
        </w:rPr>
        <w:t>app JWT</w:t>
      </w:r>
      <w:r w:rsidRPr="00C0291B">
        <w:rPr>
          <w:rFonts w:ascii="Times New Roman" w:eastAsia="Times New Roman" w:hAnsi="Times New Roman" w:cs="Times New Roman"/>
          <w:sz w:val="24"/>
          <w:szCs w:val="24"/>
        </w:rPr>
        <w:t xml:space="preserve"> (signed by your server) and sets it as an </w:t>
      </w:r>
      <w:r w:rsidRPr="00C0291B">
        <w:rPr>
          <w:rFonts w:ascii="Times New Roman" w:eastAsia="Times New Roman" w:hAnsi="Times New Roman" w:cs="Times New Roman"/>
          <w:b/>
          <w:bCs/>
          <w:sz w:val="24"/>
          <w:szCs w:val="24"/>
        </w:rPr>
        <w:t>HttpOnly cookie</w:t>
      </w:r>
      <w:r w:rsidRPr="00C0291B">
        <w:rPr>
          <w:rFonts w:ascii="Times New Roman" w:eastAsia="Times New Roman" w:hAnsi="Times New Roman" w:cs="Times New Roman"/>
          <w:sz w:val="24"/>
          <w:szCs w:val="24"/>
        </w:rPr>
        <w:t xml:space="preserve"> (recommended) or returns it to the frontend.</w:t>
      </w:r>
    </w:p>
    <w:p w:rsidR="00C0291B" w:rsidRPr="00C0291B" w:rsidRDefault="00C0291B" w:rsidP="00C02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91B">
        <w:rPr>
          <w:rFonts w:ascii="Times New Roman" w:eastAsia="Times New Roman" w:hAnsi="Times New Roman" w:cs="Times New Roman"/>
          <w:sz w:val="24"/>
          <w:szCs w:val="24"/>
        </w:rPr>
        <w:t>Frontend calls protected APIs with credentials (cookie or Authorization header). Backend validates JWT and returns user data.</w:t>
      </w:r>
    </w:p>
    <w:p w:rsidR="005F1503" w:rsidRDefault="006D4E42"/>
    <w:p w:rsidR="006D4E42" w:rsidRDefault="006D4E42" w:rsidP="006D4E42">
      <w:pPr>
        <w:pStyle w:val="Heading1"/>
      </w:pPr>
      <w:r>
        <w:t>How to Register Your App for Google OAuth (Get client_id &amp; client_secret)</w:t>
      </w:r>
    </w:p>
    <w:p w:rsidR="006D4E42" w:rsidRDefault="006D4E42" w:rsidP="006D4E42">
      <w:pPr>
        <w:pStyle w:val="Heading3"/>
      </w:pPr>
      <w:r>
        <w:t>1. Go to Google Cloud Console</w:t>
      </w:r>
    </w:p>
    <w:p w:rsidR="006D4E42" w:rsidRDefault="006D4E42" w:rsidP="006D4E42">
      <w:pPr>
        <w:pStyle w:val="NormalWeb"/>
      </w:pPr>
      <w:r>
        <w:t>Open:</w:t>
      </w:r>
      <w:r>
        <w:br/>
        <w:t>https://console.cloud.google.com/apis/credentials</w:t>
      </w:r>
    </w:p>
    <w:p w:rsidR="006D4E42" w:rsidRDefault="006D4E42" w:rsidP="006D4E42">
      <w:r>
        <w:pict>
          <v:rect id="_x0000_i1025" style="width:0;height:1.5pt" o:hralign="center" o:hrstd="t" o:hr="t" fillcolor="#a0a0a0" stroked="f"/>
        </w:pict>
      </w:r>
    </w:p>
    <w:p w:rsidR="006D4E42" w:rsidRDefault="006D4E42" w:rsidP="006D4E42">
      <w:pPr>
        <w:pStyle w:val="Heading3"/>
      </w:pPr>
      <w:r>
        <w:t>2. Create a new project (if you don’t have one)</w:t>
      </w:r>
    </w:p>
    <w:p w:rsidR="006D4E42" w:rsidRDefault="006D4E42" w:rsidP="006D4E42">
      <w:pPr>
        <w:pStyle w:val="NormalWeb"/>
        <w:numPr>
          <w:ilvl w:val="0"/>
          <w:numId w:val="2"/>
        </w:numPr>
      </w:pPr>
      <w:r>
        <w:t>Click on the project dropdown (top left) &gt; New Project</w:t>
      </w:r>
    </w:p>
    <w:p w:rsidR="006D4E42" w:rsidRDefault="006D4E42" w:rsidP="006D4E42">
      <w:pPr>
        <w:pStyle w:val="NormalWeb"/>
        <w:numPr>
          <w:ilvl w:val="0"/>
          <w:numId w:val="2"/>
        </w:numPr>
      </w:pPr>
      <w:r>
        <w:t>Give it a name and create.</w:t>
      </w:r>
    </w:p>
    <w:p w:rsidR="006D4E42" w:rsidRDefault="006D4E42" w:rsidP="006D4E42">
      <w:r>
        <w:pict>
          <v:rect id="_x0000_i1026" style="width:0;height:1.5pt" o:hralign="center" o:hrstd="t" o:hr="t" fillcolor="#a0a0a0" stroked="f"/>
        </w:pict>
      </w:r>
    </w:p>
    <w:p w:rsidR="006D4E42" w:rsidRDefault="006D4E42" w:rsidP="006D4E42">
      <w:pPr>
        <w:pStyle w:val="Heading3"/>
      </w:pPr>
      <w:r>
        <w:t>3. Enable Google+ API (or “Google People API”)</w:t>
      </w:r>
    </w:p>
    <w:p w:rsidR="006D4E42" w:rsidRDefault="006D4E42" w:rsidP="006D4E42">
      <w:pPr>
        <w:pStyle w:val="NormalWeb"/>
        <w:numPr>
          <w:ilvl w:val="0"/>
          <w:numId w:val="3"/>
        </w:numPr>
      </w:pPr>
      <w:r>
        <w:t xml:space="preserve">In the Cloud Console, go to </w:t>
      </w:r>
      <w:r>
        <w:rPr>
          <w:rStyle w:val="Strong"/>
          <w:rFonts w:eastAsiaTheme="majorEastAsia"/>
        </w:rPr>
        <w:t>APIs &amp; Services &gt; Library</w:t>
      </w:r>
      <w:r>
        <w:t>.</w:t>
      </w:r>
    </w:p>
    <w:p w:rsidR="006D4E42" w:rsidRDefault="006D4E42" w:rsidP="006D4E42">
      <w:pPr>
        <w:pStyle w:val="NormalWeb"/>
        <w:numPr>
          <w:ilvl w:val="0"/>
          <w:numId w:val="3"/>
        </w:numPr>
      </w:pPr>
      <w:r>
        <w:t xml:space="preserve">Search for </w:t>
      </w:r>
      <w:r>
        <w:rPr>
          <w:rStyle w:val="Strong"/>
          <w:rFonts w:eastAsiaTheme="majorEastAsia"/>
        </w:rPr>
        <w:t>Google People API</w:t>
      </w:r>
      <w:r>
        <w:t xml:space="preserve"> and click </w:t>
      </w:r>
      <w:r>
        <w:rPr>
          <w:rStyle w:val="Strong"/>
          <w:rFonts w:eastAsiaTheme="majorEastAsia"/>
        </w:rPr>
        <w:t>Enable</w:t>
      </w:r>
      <w:r>
        <w:t>.</w:t>
      </w:r>
    </w:p>
    <w:p w:rsidR="006D4E42" w:rsidRDefault="006D4E42" w:rsidP="006D4E42">
      <w:pPr>
        <w:pStyle w:val="NormalWeb"/>
        <w:numPr>
          <w:ilvl w:val="0"/>
          <w:numId w:val="3"/>
        </w:numPr>
      </w:pPr>
      <w:r>
        <w:t>This API provides profile and email info.</w:t>
      </w:r>
    </w:p>
    <w:p w:rsidR="006D4E42" w:rsidRDefault="006D4E42" w:rsidP="006D4E42">
      <w:r>
        <w:pict>
          <v:rect id="_x0000_i1027" style="width:0;height:1.5pt" o:hralign="center" o:hrstd="t" o:hr="t" fillcolor="#a0a0a0" stroked="f"/>
        </w:pict>
      </w:r>
    </w:p>
    <w:p w:rsidR="006D4E42" w:rsidRDefault="006D4E42" w:rsidP="006D4E42">
      <w:pPr>
        <w:pStyle w:val="Heading3"/>
      </w:pPr>
      <w:r>
        <w:lastRenderedPageBreak/>
        <w:t>4. Create OAuth 2.0 Credentials</w:t>
      </w:r>
    </w:p>
    <w:p w:rsidR="006D4E42" w:rsidRDefault="006D4E42" w:rsidP="006D4E42">
      <w:pPr>
        <w:pStyle w:val="NormalWeb"/>
        <w:numPr>
          <w:ilvl w:val="0"/>
          <w:numId w:val="4"/>
        </w:numPr>
      </w:pPr>
      <w:r>
        <w:t xml:space="preserve">Go to </w:t>
      </w:r>
      <w:r>
        <w:rPr>
          <w:rStyle w:val="Strong"/>
          <w:rFonts w:eastAsiaTheme="majorEastAsia"/>
        </w:rPr>
        <w:t>APIs &amp; Services &gt; Credentials</w:t>
      </w:r>
      <w:r>
        <w:t>.</w:t>
      </w:r>
    </w:p>
    <w:p w:rsidR="006D4E42" w:rsidRDefault="006D4E42" w:rsidP="006D4E42">
      <w:pPr>
        <w:pStyle w:val="NormalWeb"/>
        <w:numPr>
          <w:ilvl w:val="0"/>
          <w:numId w:val="4"/>
        </w:numPr>
      </w:pPr>
      <w:r>
        <w:t xml:space="preserve">Click </w:t>
      </w:r>
      <w:r>
        <w:rPr>
          <w:rStyle w:val="Strong"/>
          <w:rFonts w:eastAsiaTheme="majorEastAsia"/>
        </w:rPr>
        <w:t>+ CREATE CREDENTIALS</w:t>
      </w:r>
      <w:r>
        <w:t xml:space="preserve"> &gt; </w:t>
      </w:r>
      <w:r>
        <w:rPr>
          <w:rStyle w:val="Strong"/>
          <w:rFonts w:eastAsiaTheme="majorEastAsia"/>
        </w:rPr>
        <w:t>OAuth client ID</w:t>
      </w:r>
      <w:r>
        <w:t>.</w:t>
      </w:r>
    </w:p>
    <w:p w:rsidR="006D4E42" w:rsidRDefault="006D4E42" w:rsidP="006D4E42">
      <w:pPr>
        <w:pStyle w:val="NormalWeb"/>
        <w:numPr>
          <w:ilvl w:val="0"/>
          <w:numId w:val="4"/>
        </w:numPr>
      </w:pPr>
      <w:r>
        <w:t xml:space="preserve">You may be prompted to configure the </w:t>
      </w:r>
      <w:r>
        <w:rPr>
          <w:rStyle w:val="Strong"/>
          <w:rFonts w:eastAsiaTheme="majorEastAsia"/>
        </w:rPr>
        <w:t>OAuth consent screen</w:t>
      </w:r>
      <w:r>
        <w:t xml:space="preserve"> first:</w:t>
      </w:r>
    </w:p>
    <w:p w:rsidR="006D4E42" w:rsidRDefault="006D4E42" w:rsidP="006D4E42">
      <w:pPr>
        <w:pStyle w:val="NormalWeb"/>
        <w:numPr>
          <w:ilvl w:val="1"/>
          <w:numId w:val="4"/>
        </w:numPr>
      </w:pPr>
      <w:r>
        <w:t xml:space="preserve">Choose </w:t>
      </w:r>
      <w:r>
        <w:rPr>
          <w:rStyle w:val="Strong"/>
          <w:rFonts w:eastAsiaTheme="majorEastAsia"/>
        </w:rPr>
        <w:t>External</w:t>
      </w:r>
      <w:r>
        <w:t xml:space="preserve"> (if your app is for general public) or </w:t>
      </w:r>
      <w:r>
        <w:rPr>
          <w:rStyle w:val="Strong"/>
          <w:rFonts w:eastAsiaTheme="majorEastAsia"/>
        </w:rPr>
        <w:t>Internal</w:t>
      </w:r>
      <w:r>
        <w:t xml:space="preserve"> (only your org).</w:t>
      </w:r>
    </w:p>
    <w:p w:rsidR="006D4E42" w:rsidRDefault="006D4E42" w:rsidP="006D4E42">
      <w:pPr>
        <w:pStyle w:val="NormalWeb"/>
        <w:numPr>
          <w:ilvl w:val="1"/>
          <w:numId w:val="4"/>
        </w:numPr>
      </w:pPr>
      <w:r>
        <w:t>Fill in app name, support email, etc.</w:t>
      </w:r>
    </w:p>
    <w:p w:rsidR="006D4E42" w:rsidRDefault="006D4E42" w:rsidP="006D4E42">
      <w:pPr>
        <w:pStyle w:val="NormalWeb"/>
        <w:numPr>
          <w:ilvl w:val="1"/>
          <w:numId w:val="4"/>
        </w:numPr>
      </w:pPr>
      <w:r>
        <w:t>Save &amp; continue until done.</w:t>
      </w:r>
    </w:p>
    <w:p w:rsidR="006D4E42" w:rsidRDefault="006D4E42" w:rsidP="006D4E42">
      <w:r>
        <w:pict>
          <v:rect id="_x0000_i1028" style="width:0;height:1.5pt" o:hralign="center" o:hrstd="t" o:hr="t" fillcolor="#a0a0a0" stroked="f"/>
        </w:pict>
      </w:r>
    </w:p>
    <w:p w:rsidR="006D4E42" w:rsidRDefault="006D4E42" w:rsidP="006D4E42">
      <w:pPr>
        <w:pStyle w:val="Heading3"/>
      </w:pPr>
      <w:r>
        <w:t>5. After consent screen setup, create OAuth Client ID</w:t>
      </w:r>
    </w:p>
    <w:p w:rsidR="006D4E42" w:rsidRDefault="006D4E42" w:rsidP="006D4E42">
      <w:pPr>
        <w:pStyle w:val="NormalWeb"/>
        <w:numPr>
          <w:ilvl w:val="0"/>
          <w:numId w:val="5"/>
        </w:numPr>
      </w:pPr>
      <w:r>
        <w:t xml:space="preserve">Application type: </w:t>
      </w:r>
      <w:r>
        <w:rPr>
          <w:rStyle w:val="Strong"/>
          <w:rFonts w:eastAsiaTheme="majorEastAsia"/>
        </w:rPr>
        <w:t>Web application</w:t>
      </w:r>
    </w:p>
    <w:p w:rsidR="006D4E42" w:rsidRDefault="006D4E42" w:rsidP="006D4E42">
      <w:pPr>
        <w:pStyle w:val="NormalWeb"/>
        <w:numPr>
          <w:ilvl w:val="0"/>
          <w:numId w:val="5"/>
        </w:numPr>
      </w:pPr>
      <w:r>
        <w:t xml:space="preserve">Give it a name (e.g., </w:t>
      </w:r>
      <w:r>
        <w:rPr>
          <w:rStyle w:val="HTMLCode"/>
        </w:rPr>
        <w:t>My ASP.NET MVC App</w:t>
      </w:r>
      <w:r>
        <w:t>)</w:t>
      </w:r>
    </w:p>
    <w:p w:rsidR="006D4E42" w:rsidRDefault="006D4E42" w:rsidP="006D4E42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Authorized redirect URIs</w:t>
      </w:r>
      <w:r>
        <w:t>: add your redirect URI exactly as in your app, e.g.:</w:t>
      </w:r>
    </w:p>
    <w:p w:rsidR="006D4E42" w:rsidRDefault="006D4E42" w:rsidP="006D4E42">
      <w:pPr>
        <w:pStyle w:val="HTMLPreformatted"/>
        <w:ind w:left="720"/>
      </w:pPr>
      <w:r>
        <w:t>bash</w:t>
      </w:r>
    </w:p>
    <w:p w:rsidR="006D4E42" w:rsidRDefault="006D4E42" w:rsidP="006D4E42">
      <w:pPr>
        <w:pStyle w:val="HTMLPreformatted"/>
        <w:ind w:left="720"/>
      </w:pPr>
      <w:r>
        <w:t>CopyEdit</w:t>
      </w:r>
    </w:p>
    <w:p w:rsidR="006D4E42" w:rsidRDefault="006D4E42" w:rsidP="006D4E42">
      <w:pPr>
        <w:pStyle w:val="HTMLPreformatted"/>
        <w:ind w:left="720"/>
        <w:rPr>
          <w:rStyle w:val="HTMLCode"/>
        </w:rPr>
      </w:pPr>
      <w:r>
        <w:rPr>
          <w:rStyle w:val="HTMLCode"/>
        </w:rPr>
        <w:t>https://localhost:5001/auth/google-callback</w:t>
      </w:r>
    </w:p>
    <w:p w:rsidR="006D4E42" w:rsidRDefault="006D4E42" w:rsidP="006D4E42">
      <w:pPr>
        <w:pStyle w:val="NormalWeb"/>
        <w:numPr>
          <w:ilvl w:val="0"/>
          <w:numId w:val="5"/>
        </w:numPr>
      </w:pPr>
      <w:r>
        <w:t xml:space="preserve">Click </w:t>
      </w:r>
      <w:r>
        <w:rPr>
          <w:rStyle w:val="Strong"/>
          <w:rFonts w:eastAsiaTheme="majorEastAsia"/>
        </w:rPr>
        <w:t>Create</w:t>
      </w:r>
    </w:p>
    <w:p w:rsidR="006D4E42" w:rsidRDefault="006D4E42" w:rsidP="006D4E42">
      <w:r>
        <w:pict>
          <v:rect id="_x0000_i1029" style="width:0;height:1.5pt" o:hralign="center" o:hrstd="t" o:hr="t" fillcolor="#a0a0a0" stroked="f"/>
        </w:pict>
      </w:r>
    </w:p>
    <w:p w:rsidR="006D4E42" w:rsidRDefault="006D4E42" w:rsidP="006D4E42">
      <w:pPr>
        <w:pStyle w:val="Heading3"/>
      </w:pPr>
      <w:r>
        <w:t xml:space="preserve">6. Copy your </w:t>
      </w:r>
      <w:r>
        <w:rPr>
          <w:rStyle w:val="Strong"/>
          <w:b w:val="0"/>
          <w:bCs w:val="0"/>
        </w:rPr>
        <w:t>Client ID</w:t>
      </w:r>
      <w:r>
        <w:t xml:space="preserve"> and </w:t>
      </w:r>
      <w:r>
        <w:rPr>
          <w:rStyle w:val="Strong"/>
          <w:b w:val="0"/>
          <w:bCs w:val="0"/>
        </w:rPr>
        <w:t>Client Secret</w:t>
      </w:r>
    </w:p>
    <w:p w:rsidR="006D4E42" w:rsidRDefault="006D4E42" w:rsidP="006D4E42">
      <w:pPr>
        <w:pStyle w:val="NormalWeb"/>
        <w:numPr>
          <w:ilvl w:val="0"/>
          <w:numId w:val="6"/>
        </w:numPr>
      </w:pPr>
      <w:r>
        <w:t>These appear in a popup after creation.</w:t>
      </w:r>
    </w:p>
    <w:p w:rsidR="006D4E42" w:rsidRDefault="006D4E42" w:rsidP="006D4E42">
      <w:pPr>
        <w:pStyle w:val="NormalWeb"/>
        <w:numPr>
          <w:ilvl w:val="0"/>
          <w:numId w:val="6"/>
        </w:numPr>
      </w:pPr>
      <w:r>
        <w:t xml:space="preserve">You’ll use these in your </w:t>
      </w:r>
      <w:r>
        <w:rPr>
          <w:rStyle w:val="HTMLCode"/>
        </w:rPr>
        <w:t>appsettings.json</w:t>
      </w:r>
      <w:r>
        <w:t xml:space="preserve"> as:</w:t>
      </w:r>
    </w:p>
    <w:p w:rsidR="006D4E42" w:rsidRDefault="006D4E42" w:rsidP="006D4E42">
      <w:pPr>
        <w:pStyle w:val="HTMLPreformatted"/>
      </w:pPr>
      <w:r>
        <w:t>json</w:t>
      </w:r>
    </w:p>
    <w:p w:rsidR="006D4E42" w:rsidRDefault="006D4E42" w:rsidP="006D4E42">
      <w:pPr>
        <w:pStyle w:val="HTMLPreformatted"/>
      </w:pPr>
      <w:r>
        <w:t>CopyEdit</w:t>
      </w:r>
    </w:p>
    <w:p w:rsidR="006D4E42" w:rsidRDefault="006D4E42" w:rsidP="006D4E42">
      <w:pPr>
        <w:pStyle w:val="HTMLPreformatted"/>
        <w:rPr>
          <w:rStyle w:val="HTMLCode"/>
        </w:rPr>
      </w:pPr>
      <w:r>
        <w:rPr>
          <w:rStyle w:val="hljs-attr"/>
        </w:rPr>
        <w:t>"Google"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6D4E42" w:rsidRDefault="006D4E42" w:rsidP="006D4E4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"ClientId"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"YOUR_CLIENT_ID.apps.googleusercontent.com"</w:t>
      </w:r>
      <w:r>
        <w:rPr>
          <w:rStyle w:val="hljs-punctuation"/>
        </w:rPr>
        <w:t>,</w:t>
      </w:r>
    </w:p>
    <w:p w:rsidR="006D4E42" w:rsidRDefault="006D4E42" w:rsidP="006D4E4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"ClientSecret"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"YOUR_CLIENT_SECRET"</w:t>
      </w:r>
      <w:r>
        <w:rPr>
          <w:rStyle w:val="hljs-punctuation"/>
        </w:rPr>
        <w:t>,</w:t>
      </w:r>
    </w:p>
    <w:p w:rsidR="006D4E42" w:rsidRDefault="006D4E42" w:rsidP="006D4E4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"RedirectUri"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"https://localhost:5001/auth/google-callback"</w:t>
      </w:r>
    </w:p>
    <w:p w:rsidR="006D4E42" w:rsidRDefault="006D4E42" w:rsidP="006D4E42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6D4E42" w:rsidRDefault="006D4E42" w:rsidP="006D4E42">
      <w:r>
        <w:pict>
          <v:rect id="_x0000_i1030" style="width:0;height:1.5pt" o:hralign="center" o:hrstd="t" o:hr="t" fillcolor="#a0a0a0" stroked="f"/>
        </w:pict>
      </w:r>
    </w:p>
    <w:p w:rsidR="006D4E42" w:rsidRDefault="006D4E42" w:rsidP="006D4E42">
      <w:pPr>
        <w:pStyle w:val="Heading3"/>
      </w:pPr>
      <w:r>
        <w:t>7. Use proper scopes when building the OAuth URL:</w:t>
      </w:r>
    </w:p>
    <w:p w:rsidR="006D4E42" w:rsidRDefault="006D4E42" w:rsidP="006D4E42">
      <w:pPr>
        <w:pStyle w:val="NormalWeb"/>
        <w:numPr>
          <w:ilvl w:val="0"/>
          <w:numId w:val="7"/>
        </w:numPr>
      </w:pPr>
      <w:r>
        <w:t>Typical scopes for basic info:</w:t>
      </w:r>
    </w:p>
    <w:p w:rsidR="006D4E42" w:rsidRDefault="006D4E42" w:rsidP="006D4E42">
      <w:pPr>
        <w:pStyle w:val="HTMLPreformatted"/>
        <w:ind w:left="720"/>
      </w:pPr>
      <w:r>
        <w:t>nginx</w:t>
      </w:r>
    </w:p>
    <w:p w:rsidR="006D4E42" w:rsidRDefault="006D4E42" w:rsidP="006D4E42">
      <w:pPr>
        <w:pStyle w:val="HTMLPreformatted"/>
        <w:ind w:left="720"/>
      </w:pPr>
      <w:r>
        <w:t>CopyEdit</w:t>
      </w:r>
    </w:p>
    <w:p w:rsidR="006D4E42" w:rsidRDefault="006D4E42" w:rsidP="006D4E42">
      <w:pPr>
        <w:pStyle w:val="HTMLPreformatted"/>
        <w:ind w:left="720"/>
        <w:rPr>
          <w:rStyle w:val="HTMLCode"/>
        </w:rPr>
      </w:pPr>
      <w:r>
        <w:rPr>
          <w:rStyle w:val="hljs-attribute"/>
        </w:rPr>
        <w:t>openid</w:t>
      </w:r>
      <w:r>
        <w:rPr>
          <w:rStyle w:val="HTMLCode"/>
        </w:rPr>
        <w:t xml:space="preserve"> email profile</w:t>
      </w:r>
    </w:p>
    <w:p w:rsidR="006D4E42" w:rsidRDefault="006D4E42" w:rsidP="006D4E42">
      <w:pPr>
        <w:pStyle w:val="NormalWeb"/>
        <w:numPr>
          <w:ilvl w:val="0"/>
          <w:numId w:val="7"/>
        </w:numPr>
      </w:pPr>
      <w:r>
        <w:t>Example OAuth URL parameters:</w:t>
      </w:r>
    </w:p>
    <w:p w:rsidR="006D4E42" w:rsidRDefault="006D4E42" w:rsidP="006D4E42">
      <w:pPr>
        <w:pStyle w:val="HTMLPreformatted"/>
      </w:pPr>
      <w:r>
        <w:lastRenderedPageBreak/>
        <w:t>ini</w:t>
      </w:r>
    </w:p>
    <w:p w:rsidR="006D4E42" w:rsidRDefault="006D4E42" w:rsidP="006D4E42">
      <w:pPr>
        <w:pStyle w:val="HTMLPreformatted"/>
      </w:pPr>
      <w:r>
        <w:t>CopyEdit</w:t>
      </w:r>
    </w:p>
    <w:p w:rsidR="006D4E42" w:rsidRDefault="006D4E42" w:rsidP="006D4E42">
      <w:pPr>
        <w:pStyle w:val="HTMLPreformatted"/>
        <w:rPr>
          <w:rStyle w:val="HTMLCode"/>
        </w:rPr>
      </w:pPr>
      <w:r>
        <w:rPr>
          <w:rStyle w:val="hljs-attr"/>
        </w:rPr>
        <w:t>response_type</w:t>
      </w:r>
      <w:r>
        <w:rPr>
          <w:rStyle w:val="HTMLCode"/>
        </w:rPr>
        <w:t>=code</w:t>
      </w:r>
    </w:p>
    <w:p w:rsidR="006D4E42" w:rsidRDefault="006D4E42" w:rsidP="006D4E42">
      <w:pPr>
        <w:pStyle w:val="HTMLPreformatted"/>
        <w:rPr>
          <w:rStyle w:val="HTMLCode"/>
        </w:rPr>
      </w:pPr>
      <w:r>
        <w:rPr>
          <w:rStyle w:val="hljs-attr"/>
        </w:rPr>
        <w:t>client_id</w:t>
      </w:r>
      <w:r>
        <w:rPr>
          <w:rStyle w:val="HTMLCode"/>
        </w:rPr>
        <w:t>=YOUR_CLIENT_ID</w:t>
      </w:r>
    </w:p>
    <w:p w:rsidR="006D4E42" w:rsidRDefault="006D4E42" w:rsidP="006D4E42">
      <w:pPr>
        <w:pStyle w:val="HTMLPreformatted"/>
        <w:rPr>
          <w:rStyle w:val="HTMLCode"/>
        </w:rPr>
      </w:pPr>
      <w:r>
        <w:rPr>
          <w:rStyle w:val="hljs-attr"/>
        </w:rPr>
        <w:t>redirect_uri</w:t>
      </w:r>
      <w:r>
        <w:rPr>
          <w:rStyle w:val="HTMLCode"/>
        </w:rPr>
        <w:t>=https://localhost:</w:t>
      </w:r>
      <w:r>
        <w:rPr>
          <w:rStyle w:val="hljs-number"/>
        </w:rPr>
        <w:t>5001</w:t>
      </w:r>
      <w:r>
        <w:rPr>
          <w:rStyle w:val="HTMLCode"/>
        </w:rPr>
        <w:t>/auth/google-callback</w:t>
      </w:r>
    </w:p>
    <w:p w:rsidR="006D4E42" w:rsidRDefault="006D4E42" w:rsidP="006D4E42">
      <w:pPr>
        <w:pStyle w:val="HTMLPreformatted"/>
        <w:rPr>
          <w:rStyle w:val="HTMLCode"/>
        </w:rPr>
      </w:pPr>
      <w:r>
        <w:rPr>
          <w:rStyle w:val="hljs-attr"/>
        </w:rPr>
        <w:t>scope</w:t>
      </w:r>
      <w:r>
        <w:rPr>
          <w:rStyle w:val="HTMLCode"/>
        </w:rPr>
        <w:t>=openid email profile</w:t>
      </w:r>
    </w:p>
    <w:p w:rsidR="006D4E42" w:rsidRDefault="006D4E42" w:rsidP="006D4E42">
      <w:pPr>
        <w:pStyle w:val="HTMLPreformatted"/>
        <w:rPr>
          <w:rStyle w:val="HTMLCode"/>
        </w:rPr>
      </w:pPr>
      <w:r>
        <w:rPr>
          <w:rStyle w:val="hljs-attr"/>
        </w:rPr>
        <w:t>state</w:t>
      </w:r>
      <w:r>
        <w:rPr>
          <w:rStyle w:val="HTMLCode"/>
        </w:rPr>
        <w:t>=xyz123</w:t>
      </w:r>
    </w:p>
    <w:p w:rsidR="006D4E42" w:rsidRDefault="006D4E42">
      <w:bookmarkStart w:id="0" w:name="_GoBack"/>
      <w:bookmarkEnd w:id="0"/>
    </w:p>
    <w:sectPr w:rsidR="006D4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95096"/>
    <w:multiLevelType w:val="multilevel"/>
    <w:tmpl w:val="B33A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1456D"/>
    <w:multiLevelType w:val="multilevel"/>
    <w:tmpl w:val="4520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16407"/>
    <w:multiLevelType w:val="multilevel"/>
    <w:tmpl w:val="6B8E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8503C"/>
    <w:multiLevelType w:val="multilevel"/>
    <w:tmpl w:val="8C24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016F1"/>
    <w:multiLevelType w:val="multilevel"/>
    <w:tmpl w:val="81AC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C50C9"/>
    <w:multiLevelType w:val="multilevel"/>
    <w:tmpl w:val="C7DE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157E9"/>
    <w:multiLevelType w:val="multilevel"/>
    <w:tmpl w:val="7BB6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D52"/>
    <w:rsid w:val="006D4E42"/>
    <w:rsid w:val="00880D52"/>
    <w:rsid w:val="00C0291B"/>
    <w:rsid w:val="00D40308"/>
    <w:rsid w:val="00FD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2D4E"/>
  <w15:chartTrackingRefBased/>
  <w15:docId w15:val="{6AADC033-B657-44D2-81B6-05F4F7E0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2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E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9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2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29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291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E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E4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6D4E42"/>
  </w:style>
  <w:style w:type="character" w:customStyle="1" w:styleId="hljs-punctuation">
    <w:name w:val="hljs-punctuation"/>
    <w:basedOn w:val="DefaultParagraphFont"/>
    <w:rsid w:val="006D4E42"/>
  </w:style>
  <w:style w:type="character" w:customStyle="1" w:styleId="hljs-string">
    <w:name w:val="hljs-string"/>
    <w:basedOn w:val="DefaultParagraphFont"/>
    <w:rsid w:val="006D4E42"/>
  </w:style>
  <w:style w:type="character" w:customStyle="1" w:styleId="hljs-attribute">
    <w:name w:val="hljs-attribute"/>
    <w:basedOn w:val="DefaultParagraphFont"/>
    <w:rsid w:val="006D4E42"/>
  </w:style>
  <w:style w:type="character" w:customStyle="1" w:styleId="hljs-number">
    <w:name w:val="hljs-number"/>
    <w:basedOn w:val="DefaultParagraphFont"/>
    <w:rsid w:val="006D4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9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Anisuzzaman Sumon</dc:creator>
  <cp:keywords/>
  <dc:description/>
  <cp:lastModifiedBy>Anisuzzaman Sumon</cp:lastModifiedBy>
  <cp:revision>3</cp:revision>
  <dcterms:created xsi:type="dcterms:W3CDTF">2025-08-11T11:08:00Z</dcterms:created>
  <dcterms:modified xsi:type="dcterms:W3CDTF">2025-08-11T11:09:00Z</dcterms:modified>
</cp:coreProperties>
</file>