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E5F67"/>
          <w:sz w:val="48"/>
        </w:rPr>
        <w:t>RAPTOR — Daily Work Report</w:t>
      </w:r>
    </w:p>
    <w:p>
      <w:pPr>
        <w:spacing w:after="200"/>
      </w:pPr>
      <w:r>
        <w:rPr>
          <w:b w:val="0"/>
          <w:i w:val="0"/>
          <w:color w:val="55636B"/>
          <w:sz w:val="25"/>
        </w:rPr>
        <w:t>Onboard perception design and Jetson environment bring-up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Wednesday, 16 September 2026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Report generated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2026-09-16 22:54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Author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Majd Awad (majd.awad2016@gmail.com)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Project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RAPTOR — search-and-rescue UAV, AlfaisalX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Phase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Phase 0 — Foundations (design complete, no pipeline code yet)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Repository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github.com/aniskoubaa/alfaisalx_students_projects</w:t>
            </w:r>
          </w:p>
        </w:tc>
      </w:tr>
    </w:tbl>
    <w:p>
      <w:pPr>
        <w:spacing w:after="80"/>
      </w:pPr>
    </w:p>
    <w:p>
      <w:pPr>
        <w:pStyle w:val="Heading1"/>
      </w:pPr>
      <w:r>
        <w:t>1. Summary of the day</w:t>
      </w:r>
    </w:p>
    <w:p>
      <w:r>
        <w:rPr>
          <w:b w:val="0"/>
          <w:i w:val="0"/>
        </w:rPr>
        <w:t>Today took RAPTOR from a one-paragraph README to a complete and argued design for the onboard compute stack, resolved every hardware unknown that was blocking it, and began environment bring-up on the Jetson. Fifteen documentation files were written and pushed to GitHub.</w:t>
      </w:r>
    </w:p>
    <w:p>
      <w:r>
        <w:rPr>
          <w:b w:val="0"/>
          <w:i w:val="0"/>
        </w:rPr>
        <w:t>RAPTOR is a search-and-rescue quadcopter. For every person it finds, it produces a geolocated victim report carrying a snapshot, a posture, a description and a triage flag for a human operator to review. The airframe and flight controller already exist; all work is on the Jetson Orin NX.</w:t>
      </w:r>
    </w:p>
    <w:p>
      <w:pPr>
        <w:pStyle w:val="Heading2"/>
      </w:pPr>
      <w:r>
        <w:t>The central design decision</w:t>
      </w:r>
    </w:p>
    <w:p>
      <w:r>
        <w:rPr>
          <w:b w:val="0"/>
          <w:i w:val="0"/>
        </w:rPr>
        <w:t>The three questions the system must answer cost wildly different amounts of compute, so they are answered in three tiers — and the expensive tier is gated: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Tier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Rate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Is there a person?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YOLO11-pose + ByteTrack, TensorRT INT8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every frame, ~30 fps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What posture?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Gravity-aligned keypoint classifier (ours)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every frame, &lt;1 ms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What is happening?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Qwen2.5-VL-3B at INT4, event-triggered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~0.2 Hz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A 3B vision-language model on an Orin NX produces tens of tokens per second — seconds per description. It cannot run at frame rate and does not need to. Tiers 1 and 2 run on every frame and decide when spending those seconds is worthwhile. This gating is the single decision the whole architecture depends on.</w:t>
      </w:r>
    </w:p>
    <w:p>
      <w:pPr>
        <w:pStyle w:val="Heading1"/>
      </w:pPr>
      <w:r>
        <w:t>2. Hardware confirmed today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Confirmed specification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How confirmed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Companion computer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Jetson Orin NX 16 GB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free -h reported 15Gi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Flight controller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Pixhawk 6C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Stated by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Camera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SIYI A8 mini 4K, 3-axis gimbal, 95 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Stated by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Camera optics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Sony 1/1.7in 8 MP, f/2.8, 81 deg H / 93 deg D FOV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User Manual v1.10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Camera video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RTSP over Ethernet, 192.168.144.25:8554/video1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Manual v1.10, p.62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Camera power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11-25.2 V (3S-6S), 5 W avg / 12 W peak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Manual v1.10, p.16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Camera USB-C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Firmware upgrade only - not power, not video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Manual + empty dmesg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Gimbal control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SIYI SDK over UDP, same Ethernet link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Manual v1.10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The 16 GB board settles the model choice: Qwen2.5-VL-3B at INT4 fits comfortably alongside the TensorRT engines and ROS 2. The 8 GB fallback ladder is not needed.</w:t>
      </w:r>
    </w:p>
    <w:p>
      <w:pPr>
        <w:pStyle w:val="Heading2"/>
      </w:pPr>
      <w:r>
        <w:t>Wiring conclusion</w:t>
      </w:r>
    </w:p>
    <w:p>
      <w:r>
        <w:rPr>
          <w:b w:val="0"/>
          <w:i w:val="0"/>
        </w:rPr>
        <w:t>Every device taps the battery in parallel. Nothing daisy-chains through the Pixhawk.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LiPo main lead (XT60) -+-&gt; power module --(6-pin JST-GH)--&gt; Pixhawk POWER1  [5 V]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 xml:space="preserve">                       +-&gt; ESCs / motors                                    [pack V]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 xml:space="preserve">                       +-&gt; SIYI A8 mini power cable            [11-25.2 V, own branch]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 xml:space="preserve">                       +-&gt; DC regulator ----------&gt; Jetson Orin NX   [carrier-dependent]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LiPo balance lead (5-pin JST-XH) --&gt; charger only. Never a power source.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Data: A8 mini --Ethernet--&gt; Jetson      [RTSP video + gimbal UDP, one cable]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 xml:space="preserve">      Pixhawk TELEM1 ------&gt; Jetson      [MAVLink / MAVROS, read-only]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 xml:space="preserve">      A8 mini UART --------&gt; TELEM2      [optional: attitude feed + photo EXIF]</w:t>
      </w:r>
    </w:p>
    <w:p>
      <w:pPr>
        <w:spacing w:after="80"/>
      </w:pPr>
    </w:p>
    <w:p>
      <w:pPr>
        <w:pStyle w:val="Heading2"/>
      </w:pPr>
      <w:r>
        <w:t>Four mistakes identified and avoided</w:t>
      </w:r>
    </w:p>
    <w:p>
      <w:pPr>
        <w:pStyle w:val="ListBullet"/>
      </w:pPr>
      <w:r>
        <w:rPr>
          <w:b/>
        </w:rPr>
        <w:t xml:space="preserve">The 5-pin balance lead is not a power source. </w:t>
      </w:r>
      <w:r>
        <w:t>It is a per-cell tap for the charger. Thin wire, and which pins you use decides whether you get 3.7, 7.4, 11.1 or 14.8 V.</w:t>
      </w:r>
    </w:p>
    <w:p>
      <w:pPr>
        <w:pStyle w:val="ListBullet"/>
      </w:pPr>
      <w:r>
        <w:rPr>
          <w:b/>
        </w:rPr>
        <w:t xml:space="preserve">The Pixhawk POWER port is an input. </w:t>
      </w:r>
      <w:r>
        <w:t>It takes 5 V into the flight controller from the power module. There is no 12 V rail to draw from, and it cannot feed a 12 W gimbal.</w:t>
      </w:r>
    </w:p>
    <w:p>
      <w:pPr>
        <w:pStyle w:val="ListBullet"/>
      </w:pPr>
      <w:r>
        <w:rPr>
          <w:b/>
        </w:rPr>
        <w:t xml:space="preserve">USB-C will not power or stream the camera. </w:t>
      </w:r>
      <w:r>
        <w:t>Firmware upgrades only. Confirmed by an empty dmesg on the Jetson.</w:t>
      </w:r>
    </w:p>
    <w:p>
      <w:pPr>
        <w:pStyle w:val="ListBullet"/>
      </w:pPr>
      <w:r>
        <w:rPr>
          <w:b/>
        </w:rPr>
        <w:t xml:space="preserve">Do not run the camera through the PDB. </w:t>
      </w:r>
      <w:r>
        <w:t>SIYI is explicit: power the gimbal directly from a 3S-6S battery if the aircraft rolls hard.</w:t>
      </w:r>
    </w:p>
    <w:p>
      <w:pPr>
        <w:pStyle w:val="Heading1"/>
      </w:pPr>
      <w:r>
        <w:t>3. Design decisions and rationale</w:t>
      </w:r>
    </w:p>
    <w:p>
      <w:pPr>
        <w:pStyle w:val="Heading2"/>
      </w:pPr>
      <w:r>
        <w:t>3.1 Detector — YOLO11-pose</w:t>
      </w:r>
    </w:p>
    <w:p>
      <w:r>
        <w:rPr>
          <w:b w:val="0"/>
          <w:i w:val="0"/>
        </w:rPr>
        <w:t>One pose model rather than a detector plus a pose model: the pose variant already emits person boxes, so running both would double the cost for nothing. ByteTrack for identity because it keeps low-confidence boxes alive, which is exactly the regime small aerial targets live in.</w:t>
      </w:r>
    </w:p>
    <w:p>
      <w:r>
        <w:rPr>
          <w:b w:val="0"/>
          <w:i w:val="0"/>
        </w:rPr>
        <w:t>Rejected: YOLOv8 (superseded), RT-DETR (heavier at our input sizes), NVIDIA PeopleNet (ground-level viewpoint bias), any cloud API (violates the offline constraint).</w:t>
      </w:r>
    </w:p>
    <w:p>
      <w:r>
        <w:rPr>
          <w:b/>
          <w:color w:val="B03227"/>
        </w:rPr>
        <w:t xml:space="preserve">Open licensing risk: </w:t>
      </w:r>
      <w:r>
        <w:t>Ultralytics YOLO is AGPL-3.0. Acceptable for an open academic project, contagious if RAPTOR ships to a third party without source. This must be decided before code is built on it.</w:t>
      </w:r>
    </w:p>
    <w:p>
      <w:pPr>
        <w:pStyle w:val="Heading2"/>
      </w:pPr>
      <w:r>
        <w:t>3.2 Posture — a small model we build ourselves</w:t>
      </w:r>
    </w:p>
    <w:p>
      <w:r>
        <w:rPr>
          <w:b w:val="0"/>
          <w:i w:val="0"/>
        </w:rPr>
        <w:t>Posture is a geometry question and gets a geometric answer: the torso vector from 17 COCO keypoints. Deterministic, explainable to an operator, effectively free, and it cannot hallucinate.</w:t>
      </w:r>
    </w:p>
    <w:p>
      <w:r>
        <w:rPr>
          <w:b w:val="0"/>
          <w:i w:val="0"/>
        </w:rPr>
        <w:t>The non-obvious part is gravity alignment. During a banked turn the whole image rotates, so a standing person's torso reads as horizontal and a naive classifier raises a false casualty. We rotate keypoints into a gravity-aligned frame using the Pixhawk's own roll estimate, arriving over MAVROS, before classifying.</w:t>
      </w:r>
    </w:p>
    <w:p>
      <w:r>
        <w:rPr>
          <w:b/>
          <w:i w:val="0"/>
        </w:rPr>
        <w:t>No public model does this, because no public model has our IMU stream. This is the genuinely novel and publishable component of the project.</w:t>
      </w:r>
    </w:p>
    <w:p>
      <w:pPr>
        <w:pStyle w:val="Heading2"/>
      </w:pPr>
      <w:r>
        <w:t>3.3 Scene understanding — a VLM, not an LLM</w:t>
      </w:r>
    </w:p>
    <w:p>
      <w:r>
        <w:rPr>
          <w:b w:val="0"/>
          <w:i w:val="0"/>
        </w:rPr>
        <w:t>A text-only language model cannot see the camera; the best it could do is paraphrase the detector's labels, which adds nothing. The value — dark staining on a trouser leg, an arm bent unnaturally, a person trapped under debris — lives in pixels no detector describes.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Reasoning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Qwen2.5-VL-3B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Primary, INT4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Fits in ~2-2.5 GB. Best small model for fine visual detail, real region grounding, native dynamic resolution. Verify the checkpoint licence.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VILA-1.5-3B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Fallback 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NVIDIA-optimised for Jetson; easiest deployment path.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SmolVLM2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Fallback 2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Apache-2.0, tiny and fast; shallower descriptions.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GPT-4o / Claude / Gemini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Rejected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Best quality, but a disaster area has no reliable link. Optional ground-station enrichment only, never flight-critical.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LLaVA-1.6 7B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Rejected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Poor size-to-quality trade against a 2025-era 3B.</w:t>
            </w:r>
          </w:p>
        </w:tc>
      </w:tr>
    </w:tbl>
    <w:p>
      <w:pPr>
        <w:spacing w:after="80"/>
      </w:pPr>
    </w:p>
    <w:p>
      <w:pPr>
        <w:pStyle w:val="Heading2"/>
      </w:pPr>
      <w:r>
        <w:t>3.4 Build, fine-tune, or use off the shelf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Person detector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Fine-tune a COCO-pretrained backbone on aerial SAR data. Training from scratch would be strictly worse and cost a semester.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Pose estimator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Use off the shelf.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Posture classifier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Build it. Needs our IMU-derived gravity alignment; nothing public has that.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Action recognition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Defer. Posture plus motion may already cover the critical cases.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VLM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Use off the shelf. We lack the data to fine-tune, and a LoRA on a few hundred staged casualties would learn our volunteers' clothing, not injury.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Fine-tuning the detector is not optional: stock YOLO trained on ground-level photographs systematically misses prone people seen from above, which is the exact failure we can least afford. Candidate datasets: HERIDAL, SARD, Okutama-Action, VisDrone, TinyPerson.</w:t>
      </w:r>
    </w:p>
    <w:p>
      <w:pPr>
        <w:pStyle w:val="Heading1"/>
      </w:pPr>
      <w:r>
        <w:t>4. Key finding — the altitude ceiling is lower than assumed</w:t>
      </w:r>
    </w:p>
    <w:p>
      <w:r>
        <w:rPr>
          <w:b w:val="0"/>
          <w:i w:val="0"/>
        </w:rPr>
        <w:t>The A8 mini's 81 degree horizontal FOV gives a focal length of about 1124 px across a 1920 px frame. Geometric prediction, nadir view, no zoom: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</w:tcPr>
          <w:p>
            <w:r/>
            <w:r>
              <w:rPr>
                <w:b/>
                <w:sz w:val="19"/>
              </w:rPr>
              <w:t>Altitude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Standing (1.7 m)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Prone from overhead (0.45 m)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Ground swath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20 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96 px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25 px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34 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25 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76 px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20 px  &lt;- detection floor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43 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30 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64 px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17 px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51 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40 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48 px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13 px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68 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60 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32 px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8 px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103 m</w:t>
            </w:r>
          </w:p>
        </w:tc>
      </w:tr>
    </w:tbl>
    <w:p>
      <w:pPr>
        <w:spacing w:after="80"/>
      </w:pPr>
    </w:p>
    <w:p>
      <w:r>
        <w:rPr>
          <w:b/>
        </w:rPr>
        <w:t xml:space="preserve">A prone casualty falls below the ~20 px detection floor at roughly 25 m. </w:t>
      </w:r>
      <w:r>
        <w:t>The wide lens buys coverage and costs pixels. If this holds in measurement it is the most operationally important number the project will produce, and it forces a choice: fly lower than the coverage-optimal altitude, or adopt tiled inference.</w:t>
      </w:r>
    </w:p>
    <w:p>
      <w:r>
        <w:rPr>
          <w:b w:val="0"/>
          <w:i/>
          <w:color w:val="55636B"/>
        </w:rPr>
        <w:t>Note: earlier drafts assumed a 60 degree FOV. Those figures were corrected today once the manual was consulted. The real optics make the problem harder, not easier.</w:t>
      </w:r>
    </w:p>
    <w:p>
      <w:pPr>
        <w:pStyle w:val="Heading1"/>
      </w:pPr>
      <w:r>
        <w:t>5. Environment bring-up</w:t>
      </w:r>
    </w:p>
    <w:p>
      <w:r>
        <w:rPr>
          <w:b w:val="0"/>
          <w:i w:val="0"/>
        </w:rPr>
        <w:t>Work begun on the Jetson the same day, ahead of the camera arriving on power.</w:t>
      </w:r>
    </w:p>
    <w:p>
      <w:pPr>
        <w:pStyle w:val="Heading2"/>
      </w:pPr>
      <w:r>
        <w:t>Resolved: externally-managed-environment (PEP 668)</w:t>
      </w:r>
    </w:p>
    <w:p>
      <w:r>
        <w:rPr>
          <w:b w:val="0"/>
          <w:i w:val="0"/>
        </w:rPr>
        <w:t>JetPack 6 is Ubuntu 22.04, which blocks pip install into the system Python. Fixed with a virtual environment: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python3 -m venv --system-site-packages ~/raptor-venv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source ~/raptor-venv/bin/activate</w:t>
      </w:r>
    </w:p>
    <w:p>
      <w:pPr>
        <w:spacing w:after="80"/>
      </w:pPr>
    </w:p>
    <w:p>
      <w:r>
        <w:rPr>
          <w:b w:val="0"/>
          <w:i w:val="0"/>
        </w:rPr>
        <w:t>The --system-site-packages flag is mandatory, not stylistic. JetPack's CUDA-enabled PyTorch, TensorRT and OpenCV live in the system site-packages and cannot be reinstalled from PyPI on aarch64, where the torch wheel is CPU-only. A sealed venv imports cleanly and silently never touches the GPU. Using --break-system-packages was rejected as a way to corrupt the JetPack install.</w:t>
      </w:r>
    </w:p>
    <w:p>
      <w:pPr>
        <w:pStyle w:val="Heading2"/>
      </w:pPr>
      <w:r>
        <w:t>Standing check after any install that pulls torch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python -c "import torch; print(torch.cuda.is_available())"</w:t>
      </w:r>
    </w:p>
    <w:p>
      <w:pPr>
        <w:spacing w:after="80"/>
      </w:pPr>
    </w:p>
    <w:p>
      <w:r>
        <w:rPr>
          <w:b w:val="0"/>
          <w:i w:val="0"/>
        </w:rPr>
        <w:t>Must print True. Ultralytics lists torch as a dependency and pip can quietly substitute a CPU wheel.</w:t>
      </w:r>
    </w:p>
    <w:p>
      <w:pPr>
        <w:pStyle w:val="Heading2"/>
      </w:pPr>
      <w:r>
        <w:t>Reboot behaviour recorded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Lost on reboot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Restore with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Venv activation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source ~/raptor-venv/bin/activate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jetson_clocks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sudo jetson_clocks - never persists, by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Camera static IP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sudo ip addr add 192.168.144.30/24 dev eth0, or netplan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nvpmodel does persist. Model weights are ordinary files and persist. Note that yolo is a one-shot command, not a background service — which is why the production system will be a long-running ROS 2 node that loads the model once.</w:t>
      </w:r>
    </w:p>
    <w:p>
      <w:pPr>
        <w:pStyle w:val="Heading1"/>
      </w:pPr>
      <w:r>
        <w:t>6. Current blocker</w:t>
      </w:r>
    </w:p>
    <w:p>
      <w:r>
        <w:rPr>
          <w:b/>
          <w:color w:val="B03227"/>
        </w:rPr>
        <w:t>pip install ultralytics reports numpy and scipy not installed.</w:t>
      </w:r>
    </w:p>
    <w:p>
      <w:r>
        <w:rPr>
          <w:b w:val="0"/>
          <w:i w:val="0"/>
        </w:rPr>
        <w:t>Diagnose first — the venv may be sealed off from JetPack's packages: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grep system-site ~/raptor-venv/pyvenv.cfg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 xml:space="preserve">   # must read: include-system-site-packages = true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source ~/raptor-venv/bin/activate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pip install "numpy&lt;2" scipy</w:t>
      </w:r>
    </w:p>
    <w:p>
      <w:pPr>
        <w:spacing w:after="0" w:line="240" w:lineRule="auto"/>
        <w:ind w:left="432"/>
      </w:pPr>
      <w:r>
        <w:rPr>
          <w:rFonts w:ascii="Consolas" w:hAnsi="Consolas"/>
          <w:sz w:val="19"/>
        </w:rPr>
        <w:t>python -c "import torch, numpy; print(torch.__version__, numpy.__version__, torch.cuda.is_available())"</w:t>
      </w:r>
    </w:p>
    <w:p>
      <w:pPr>
        <w:spacing w:after="80"/>
      </w:pPr>
    </w:p>
    <w:p>
      <w:r>
        <w:rPr>
          <w:b w:val="0"/>
          <w:i w:val="0"/>
        </w:rPr>
        <w:t>Pin numpy below 2.0. NVIDIA's Jetson PyTorch wheels are built against numpy 1.x, and numpy 2.0 changed the C ABI — installing numpy 2 is a common way to silently break CUDA torch on this board.</w:t>
      </w:r>
    </w:p>
    <w:p>
      <w:r>
        <w:rPr>
          <w:b w:val="0"/>
          <w:i w:val="0"/>
        </w:rPr>
        <w:t>Second blocker: the camera has never been powered. Waiting on a 12 V bench supply (2 A current limit). No ping, no stream and no decode has been tested.</w:t>
      </w:r>
    </w:p>
    <w:p>
      <w:pPr>
        <w:pStyle w:val="Heading1"/>
      </w:pPr>
      <w:r>
        <w:t>7. Deliverables produced today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ProgressReports/2026-09-16-raptor-jetson-perception-design.md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Full design report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ProgressReports/STATUS.md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Living where-we-stopped checkpoint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RAPTOR/docs/01-system-overview.md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Mission, hardware, constraints, data flow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RAPTOR/docs/02-detection-and-pose.md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Detector and posture choices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RAPTOR/docs/03-scene-understanding-vlm.md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VLM selection, prompting, output schema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RAPTOR/docs/04-ros2-architecture.md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Node graph, topics, custom messages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RAPTOR/docs/05-custom-models-and-data.md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Build vs fine-tune vs use; datasets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RAPTOR/docs/06-benchmark-plan.md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Experiments E1-E8, performance budget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RAPTOR/docs/07-roadmap.md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Phases 0-6, milestones, risks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RAPTOR/docs/08-limitations-and-safety.md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Failure modes, privacy, GACA, model card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RAPTOR/docs/09-jetson-environment.md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Venv, PEP 668, CUDA torch, board commands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RAPTOR/docs/raptor-explainer.html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Animated explainer with interactive figures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RAPTOR/docs/raptor-wiring-map.html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Interactive harness diagram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Six commits pushed to main at github.com/aniskoubaa/alfaisalx_students_projects (a9f346f..f3944c8). Approximately 4,000 lines.</w:t>
      </w:r>
    </w:p>
    <w:p>
      <w:pPr>
        <w:pStyle w:val="Heading1"/>
      </w:pPr>
      <w:r>
        <w:t>8. Open questions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Blocks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Which carrier board is the Orin NX on?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Regulator voltage: 5, 12 or 19 V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ArduPilot or PX4 on the Pixhawk 6C?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Optional gimbal UART parameters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Actual streamed resolution and frame rate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Altitude table; detector input size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H.264 or H.265 on the stream?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GStreamer pipeline elements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Is AGPL-3.0 acceptable for this project?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Whether we build on YOLO11 at all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Rename jetson_orin_nano_benchmarks/?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Flight computer is an NX, not a Nano</w:t>
            </w:r>
          </w:p>
        </w:tc>
      </w:tr>
    </w:tbl>
    <w:p>
      <w:pPr>
        <w:spacing w:after="80"/>
      </w:pPr>
    </w:p>
    <w:p>
      <w:pPr>
        <w:pStyle w:val="Heading1"/>
      </w:pPr>
      <w:r>
        <w:t>9. Next steps</w:t>
      </w:r>
    </w:p>
    <w:p>
      <w:r>
        <w:rPr>
          <w:b w:val="0"/>
          <w:i w:val="0"/>
        </w:rPr>
        <w:t>Immediate, in order:</w:t>
      </w:r>
    </w:p>
    <w:p>
      <w:pPr>
        <w:pStyle w:val="ListNumber"/>
      </w:pPr>
      <w:r>
        <w:t>Fix the numpy/scipy blocker; confirm torch.cuda.is_available() is True.</w:t>
      </w:r>
    </w:p>
    <w:p>
      <w:pPr>
        <w:pStyle w:val="ListNumber"/>
      </w:pPr>
      <w:r>
        <w:t>Run yolo checks; confirm it names the GPU rather than cpu.</w:t>
      </w:r>
    </w:p>
    <w:p>
      <w:pPr>
        <w:pStyle w:val="ListNumber"/>
      </w:pPr>
      <w:r>
        <w:t>Measure the FP16 PyTorch baseline: yolo benchmark model=yolo11n-pose.pt imgsz=640, at MAXN, with tegrastats sampling in a second terminal.</w:t>
      </w:r>
    </w:p>
    <w:p>
      <w:pPr>
        <w:pStyle w:val="ListNumber"/>
      </w:pPr>
      <w:r>
        <w:t>Acquire a 12 V bench supply and power the camera; confirm the self-test sweep and a solid green status LED.</w:t>
      </w:r>
    </w:p>
    <w:p>
      <w:pPr>
        <w:pStyle w:val="ListNumber"/>
      </w:pPr>
      <w:r>
        <w:t>Configure 192.168.144.30 on eth0; ping the camera; open the RTSP stream.</w:t>
      </w:r>
    </w:p>
    <w:p>
      <w:pPr>
        <w:pStyle w:val="ListNumber"/>
      </w:pPr>
      <w:r>
        <w:t>Prove hardware decode with a GStreamer pipeline using nvv4l2decoder.</w:t>
      </w:r>
    </w:p>
    <w:p>
      <w:pPr>
        <w:pStyle w:val="ListNumber"/>
      </w:pPr>
      <w:r>
        <w:t>Install ROS 2 Humble; bring up MAVROS on Pixhawk TELEM1.</w:t>
      </w:r>
    </w:p>
    <w:p>
      <w:pPr>
        <w:pStyle w:val="ListNumber"/>
      </w:pPr>
      <w:r>
        <w:t>Record a rosbag and replay it — the Phase 0 finish line.</w:t>
      </w:r>
    </w:p>
    <w:p>
      <w:r>
        <w:rPr>
          <w:b/>
          <w:i w:val="0"/>
        </w:rPr>
        <w:t>Start data-collection planning in parallel. The consent form, flight plan across three altitudes and lighting conditions, and the labelling workflow are the long pole for Phases 3-5 and take longer than the code.</w:t>
      </w:r>
    </w:p>
    <w:p>
      <w:pPr>
        <w:pStyle w:val="Heading1"/>
      </w:pPr>
      <w:r>
        <w:t>10. Scope and standing caveat</w:t>
      </w:r>
    </w:p>
    <w:p>
      <w:r>
        <w:rPr>
          <w:b w:val="0"/>
          <w:i w:val="0"/>
        </w:rPr>
        <w:t>RAPTOR perceives and reports. It does not fly the aircraft, plan paths, or command the flight controller — the Jetson reads telemetry from MAVROS and never writes control commands. Enforced in code, so a perception bug can never become a flight safety incident.</w:t>
      </w:r>
    </w:p>
    <w:p>
      <w:r>
        <w:rPr>
          <w:b w:val="0"/>
          <w:i w:val="0"/>
        </w:rPr>
        <w:t>The system is a search aid, not a medical device and not a triage system. The VLM produces observations; the triage flag is computed by explicit, auditable rules over structured fields, each carrying a plain-words reason. A human decides what happens. Placeholder thresholds need review by someone with real search-and-rescue or emergency-medicine experience before any operational use.</w:t>
      </w:r>
    </w:p>
    <w:p>
      <w:r>
        <w:rPr>
          <w:b/>
          <w:color w:val="B03227"/>
        </w:rPr>
        <w:t xml:space="preserve">Every performance figure in this report is a target, not a measurement. </w:t>
      </w:r>
      <w:r>
        <w:t>Nothing has been benchmarked yet. The altitude table is geometry, not data. No figure here belongs in a presentation as a finding until it comes out of a recorded run.</w:t>
      </w:r>
    </w:p>
    <w:p/>
    <w:p>
      <w:pPr>
        <w:jc w:val="center"/>
      </w:pPr>
      <w:r>
        <w:rPr>
          <w:color w:val="55636B"/>
          <w:sz w:val="17"/>
        </w:rPr>
        <w:t>RAPTOR / AlfaisalX — report generated 2026-09-16 22:54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5F6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5F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5F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