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977" w:rsidRPr="00984977" w:rsidRDefault="00984977" w:rsidP="00984977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0F1111"/>
          <w:kern w:val="36"/>
          <w:sz w:val="48"/>
          <w:szCs w:val="48"/>
        </w:rPr>
      </w:pPr>
      <w:r w:rsidRPr="00984977">
        <w:rPr>
          <w:rFonts w:ascii="Arial" w:eastAsia="Times New Roman" w:hAnsi="Arial" w:cs="Arial"/>
          <w:color w:val="0F1111"/>
          <w:kern w:val="36"/>
          <w:sz w:val="48"/>
          <w:szCs w:val="48"/>
        </w:rPr>
        <w:t xml:space="preserve">ANUA 10% </w:t>
      </w:r>
      <w:proofErr w:type="spellStart"/>
      <w:r w:rsidRPr="00984977">
        <w:rPr>
          <w:rFonts w:ascii="Arial" w:eastAsia="Times New Roman" w:hAnsi="Arial" w:cs="Arial"/>
          <w:color w:val="0F1111"/>
          <w:kern w:val="36"/>
          <w:sz w:val="48"/>
          <w:szCs w:val="48"/>
        </w:rPr>
        <w:t>Niacinamide</w:t>
      </w:r>
      <w:proofErr w:type="spellEnd"/>
      <w:r w:rsidRPr="00984977">
        <w:rPr>
          <w:rFonts w:ascii="Arial" w:eastAsia="Times New Roman" w:hAnsi="Arial" w:cs="Arial"/>
          <w:color w:val="0F1111"/>
          <w:kern w:val="36"/>
          <w:sz w:val="48"/>
          <w:szCs w:val="48"/>
        </w:rPr>
        <w:t xml:space="preserve">+ 4% TXA Serum, Ceramide, Hyaluronic Acid, </w:t>
      </w:r>
      <w:proofErr w:type="spellStart"/>
      <w:r w:rsidRPr="00984977">
        <w:rPr>
          <w:rFonts w:ascii="Arial" w:eastAsia="Times New Roman" w:hAnsi="Arial" w:cs="Arial"/>
          <w:color w:val="0F1111"/>
          <w:kern w:val="36"/>
          <w:sz w:val="48"/>
          <w:szCs w:val="48"/>
        </w:rPr>
        <w:t>Tranexamic</w:t>
      </w:r>
      <w:proofErr w:type="spellEnd"/>
      <w:r w:rsidRPr="00984977">
        <w:rPr>
          <w:rFonts w:ascii="Arial" w:eastAsia="Times New Roman" w:hAnsi="Arial" w:cs="Arial"/>
          <w:color w:val="0F1111"/>
          <w:kern w:val="36"/>
          <w:sz w:val="48"/>
          <w:szCs w:val="48"/>
        </w:rPr>
        <w:t xml:space="preserve"> Acid, Vitamin B12 Natural color, Korean Glass Skin, Fragrance-Free, Dark Spot Serum, Korean Skincare, 30ml /1.01 </w:t>
      </w:r>
      <w:proofErr w:type="spellStart"/>
      <w:r w:rsidRPr="00984977">
        <w:rPr>
          <w:rFonts w:ascii="Arial" w:eastAsia="Times New Roman" w:hAnsi="Arial" w:cs="Arial"/>
          <w:color w:val="0F1111"/>
          <w:kern w:val="36"/>
          <w:sz w:val="48"/>
          <w:szCs w:val="48"/>
        </w:rPr>
        <w:t>fl.oz</w:t>
      </w:r>
      <w:proofErr w:type="spellEnd"/>
      <w:r w:rsidRPr="00984977">
        <w:rPr>
          <w:rFonts w:ascii="Arial" w:eastAsia="Times New Roman" w:hAnsi="Arial" w:cs="Arial"/>
          <w:color w:val="0F1111"/>
          <w:kern w:val="36"/>
          <w:sz w:val="48"/>
          <w:szCs w:val="48"/>
        </w:rPr>
        <w:t>.</w:t>
      </w:r>
    </w:p>
    <w:p w:rsidR="004E4BF5" w:rsidRDefault="004E4BF5"/>
    <w:p w:rsidR="00984977" w:rsidRDefault="00984977">
      <w:pP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F1111"/>
          <w:sz w:val="21"/>
          <w:szCs w:val="21"/>
          <w:shd w:val="clear" w:color="auto" w:fill="FFFFFF"/>
        </w:rPr>
        <w:t> </w:t>
      </w:r>
      <w:r>
        <w:rPr>
          <w:rStyle w:val="a-price-symbol"/>
          <w:rFonts w:ascii="Arial" w:hAnsi="Arial" w:cs="Arial"/>
          <w:color w:val="0F1111"/>
          <w:sz w:val="20"/>
          <w:szCs w:val="20"/>
          <w:shd w:val="clear" w:color="auto" w:fill="FFFFFF"/>
        </w:rPr>
        <w:t>AED</w:t>
      </w:r>
      <w:r>
        <w:rPr>
          <w:rStyle w:val="a-price-whole"/>
          <w:rFonts w:ascii="Arial" w:hAnsi="Arial" w:cs="Arial"/>
          <w:color w:val="0F1111"/>
          <w:sz w:val="42"/>
          <w:szCs w:val="42"/>
          <w:shd w:val="clear" w:color="auto" w:fill="FFFFFF"/>
        </w:rPr>
        <w:t>38</w:t>
      </w:r>
      <w:r>
        <w:rPr>
          <w:rStyle w:val="a-price-decimal"/>
          <w:rFonts w:ascii="Arial" w:hAnsi="Arial" w:cs="Arial"/>
          <w:color w:val="0F1111"/>
          <w:sz w:val="42"/>
          <w:szCs w:val="42"/>
          <w:shd w:val="clear" w:color="auto" w:fill="FFFFFF"/>
        </w:rPr>
        <w:t>.</w:t>
      </w:r>
      <w: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  <w:t>45</w:t>
      </w:r>
    </w:p>
    <w:p w:rsidR="00984977" w:rsidRDefault="00984977">
      <w:pPr>
        <w:rPr>
          <w:rFonts w:ascii="Arial" w:hAnsi="Arial" w:cs="Arial"/>
          <w:color w:val="0F1111"/>
          <w:sz w:val="18"/>
          <w:szCs w:val="18"/>
          <w:shd w:val="clear" w:color="auto" w:fill="FFFFFF"/>
        </w:rPr>
      </w:pPr>
      <w:r>
        <w:rPr>
          <w:rStyle w:val="a-text-bold"/>
          <w:rFonts w:ascii="Arial" w:hAnsi="Arial" w:cs="Arial"/>
          <w:color w:val="0F1111"/>
          <w:sz w:val="18"/>
          <w:szCs w:val="18"/>
          <w:shd w:val="clear" w:color="auto" w:fill="FFFFFF"/>
        </w:rPr>
        <w:t>1K+ bought</w:t>
      </w:r>
      <w:r>
        <w:rPr>
          <w:rFonts w:ascii="Arial" w:hAnsi="Arial" w:cs="Arial"/>
          <w:color w:val="0F1111"/>
          <w:sz w:val="18"/>
          <w:szCs w:val="18"/>
          <w:shd w:val="clear" w:color="auto" w:fill="FFFFFF"/>
        </w:rPr>
        <w:t> in past month</w:t>
      </w:r>
    </w:p>
    <w:p w:rsidR="00984977" w:rsidRDefault="00984977">
      <w:pPr>
        <w:rPr>
          <w:rFonts w:ascii="Arial" w:hAnsi="Arial" w:cs="Arial"/>
          <w:color w:val="0F1111"/>
          <w:sz w:val="18"/>
          <w:szCs w:val="18"/>
          <w:shd w:val="clear" w:color="auto" w:fill="FFFFFF"/>
        </w:rPr>
      </w:pPr>
    </w:p>
    <w:tbl>
      <w:tblPr>
        <w:tblW w:w="81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6039"/>
      </w:tblGrid>
      <w:tr w:rsidR="00984977" w:rsidRPr="00984977" w:rsidTr="00984977">
        <w:tc>
          <w:tcPr>
            <w:tcW w:w="2141" w:type="dxa"/>
            <w:hideMark/>
          </w:tcPr>
          <w:p w:rsidR="00984977" w:rsidRPr="00984977" w:rsidRDefault="00984977" w:rsidP="00984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4977">
              <w:rPr>
                <w:rFonts w:ascii="Times New Roman" w:eastAsia="Times New Roman" w:hAnsi="Times New Roman" w:cs="Times New Roman"/>
                <w:sz w:val="24"/>
                <w:szCs w:val="24"/>
              </w:rPr>
              <w:t>Skin type</w:t>
            </w:r>
          </w:p>
        </w:tc>
        <w:tc>
          <w:tcPr>
            <w:tcW w:w="6038" w:type="dxa"/>
            <w:hideMark/>
          </w:tcPr>
          <w:p w:rsidR="00984977" w:rsidRPr="00984977" w:rsidRDefault="00984977" w:rsidP="00984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4977">
              <w:rPr>
                <w:rFonts w:ascii="Times New Roman" w:eastAsia="Times New Roman" w:hAnsi="Times New Roman" w:cs="Times New Roman"/>
                <w:sz w:val="24"/>
                <w:szCs w:val="24"/>
              </w:rPr>
              <w:t>Sensitive</w:t>
            </w:r>
          </w:p>
        </w:tc>
      </w:tr>
      <w:tr w:rsidR="00984977" w:rsidRPr="00984977" w:rsidTr="00984977">
        <w:tc>
          <w:tcPr>
            <w:tcW w:w="2141" w:type="dxa"/>
            <w:hideMark/>
          </w:tcPr>
          <w:p w:rsidR="00984977" w:rsidRPr="00984977" w:rsidRDefault="00984977" w:rsidP="00984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4977">
              <w:rPr>
                <w:rFonts w:ascii="Times New Roman" w:eastAsia="Times New Roman" w:hAnsi="Times New Roman" w:cs="Times New Roman"/>
                <w:sz w:val="24"/>
                <w:szCs w:val="24"/>
              </w:rPr>
              <w:t>Product benefits</w:t>
            </w:r>
          </w:p>
        </w:tc>
        <w:tc>
          <w:tcPr>
            <w:tcW w:w="6038" w:type="dxa"/>
            <w:hideMark/>
          </w:tcPr>
          <w:p w:rsidR="00984977" w:rsidRPr="00984977" w:rsidRDefault="00984977" w:rsidP="00984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4977">
              <w:rPr>
                <w:rFonts w:ascii="Times New Roman" w:eastAsia="Times New Roman" w:hAnsi="Times New Roman" w:cs="Times New Roman"/>
                <w:sz w:val="24"/>
                <w:szCs w:val="24"/>
              </w:rPr>
              <w:t>Hyperpigmentation, Lightweight</w:t>
            </w:r>
          </w:p>
        </w:tc>
      </w:tr>
      <w:tr w:rsidR="00984977" w:rsidRPr="00984977" w:rsidTr="00984977">
        <w:tc>
          <w:tcPr>
            <w:tcW w:w="2141" w:type="dxa"/>
            <w:hideMark/>
          </w:tcPr>
          <w:p w:rsidR="00984977" w:rsidRPr="00984977" w:rsidRDefault="00984977" w:rsidP="00984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4977">
              <w:rPr>
                <w:rFonts w:ascii="Times New Roman" w:eastAsia="Times New Roman" w:hAnsi="Times New Roman" w:cs="Times New Roman"/>
                <w:sz w:val="24"/>
                <w:szCs w:val="24"/>
              </w:rPr>
              <w:t>Use for</w:t>
            </w:r>
          </w:p>
        </w:tc>
        <w:tc>
          <w:tcPr>
            <w:tcW w:w="6038" w:type="dxa"/>
            <w:hideMark/>
          </w:tcPr>
          <w:p w:rsidR="00984977" w:rsidRPr="00984977" w:rsidRDefault="00984977" w:rsidP="00984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4977">
              <w:rPr>
                <w:rFonts w:ascii="Times New Roman" w:eastAsia="Times New Roman" w:hAnsi="Times New Roman" w:cs="Times New Roman"/>
                <w:sz w:val="24"/>
                <w:szCs w:val="24"/>
              </w:rPr>
              <w:t>Skin</w:t>
            </w:r>
          </w:p>
        </w:tc>
      </w:tr>
      <w:tr w:rsidR="00984977" w:rsidRPr="00984977" w:rsidTr="00984977">
        <w:tc>
          <w:tcPr>
            <w:tcW w:w="2141" w:type="dxa"/>
            <w:hideMark/>
          </w:tcPr>
          <w:p w:rsidR="00984977" w:rsidRPr="00984977" w:rsidRDefault="00984977" w:rsidP="00984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4977">
              <w:rPr>
                <w:rFonts w:ascii="Times New Roman" w:eastAsia="Times New Roman" w:hAnsi="Times New Roman" w:cs="Times New Roman"/>
                <w:sz w:val="24"/>
                <w:szCs w:val="24"/>
              </w:rPr>
              <w:t>Scent</w:t>
            </w:r>
          </w:p>
        </w:tc>
        <w:tc>
          <w:tcPr>
            <w:tcW w:w="6038" w:type="dxa"/>
            <w:hideMark/>
          </w:tcPr>
          <w:p w:rsidR="00984977" w:rsidRPr="00984977" w:rsidRDefault="00984977" w:rsidP="00984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4977">
              <w:rPr>
                <w:rFonts w:ascii="Times New Roman" w:eastAsia="Times New Roman" w:hAnsi="Times New Roman" w:cs="Times New Roman"/>
                <w:sz w:val="24"/>
                <w:szCs w:val="24"/>
              </w:rPr>
              <w:t>Unscented</w:t>
            </w:r>
          </w:p>
        </w:tc>
      </w:tr>
      <w:tr w:rsidR="00984977" w:rsidRPr="00984977" w:rsidTr="00984977">
        <w:tc>
          <w:tcPr>
            <w:tcW w:w="2141" w:type="dxa"/>
            <w:hideMark/>
          </w:tcPr>
          <w:p w:rsidR="00984977" w:rsidRPr="00984977" w:rsidRDefault="00984977" w:rsidP="00984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4977">
              <w:rPr>
                <w:rFonts w:ascii="Times New Roman" w:eastAsia="Times New Roman" w:hAnsi="Times New Roman" w:cs="Times New Roman"/>
                <w:sz w:val="24"/>
                <w:szCs w:val="24"/>
              </w:rPr>
              <w:t>Special ingredients</w:t>
            </w:r>
          </w:p>
        </w:tc>
        <w:tc>
          <w:tcPr>
            <w:tcW w:w="6038" w:type="dxa"/>
            <w:hideMark/>
          </w:tcPr>
          <w:p w:rsidR="00984977" w:rsidRPr="00984977" w:rsidRDefault="00984977" w:rsidP="00984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4977">
              <w:rPr>
                <w:rFonts w:ascii="Times New Roman" w:eastAsia="Times New Roman" w:hAnsi="Times New Roman" w:cs="Times New Roman"/>
                <w:sz w:val="24"/>
                <w:szCs w:val="24"/>
              </w:rPr>
              <w:t>hyaluronic_acid</w:t>
            </w:r>
            <w:proofErr w:type="spellEnd"/>
          </w:p>
        </w:tc>
      </w:tr>
    </w:tbl>
    <w:p w:rsidR="00984977" w:rsidRDefault="00984977"/>
    <w:p w:rsidR="00984977" w:rsidRDefault="00984977" w:rsidP="00984977">
      <w:pPr>
        <w:pStyle w:val="Heading1"/>
        <w:shd w:val="clear" w:color="auto" w:fill="FFFFFF"/>
        <w:spacing w:before="0" w:beforeAutospacing="0" w:after="0" w:afterAutospacing="0"/>
        <w:rPr>
          <w:color w:val="0F1111"/>
        </w:rPr>
      </w:pPr>
      <w:r>
        <w:rPr>
          <w:color w:val="0F1111"/>
        </w:rPr>
        <w:t>About this item</w:t>
      </w:r>
    </w:p>
    <w:p w:rsidR="00984977" w:rsidRDefault="00984977" w:rsidP="00984977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KOREAN GLASS </w:t>
      </w:r>
      <w:proofErr w:type="gramStart"/>
      <w:r>
        <w:rPr>
          <w:rStyle w:val="a-list-item"/>
          <w:rFonts w:ascii="Amazon Ember" w:hAnsi="Amazon Ember"/>
          <w:color w:val="0F1111"/>
          <w:sz w:val="21"/>
          <w:szCs w:val="21"/>
        </w:rPr>
        <w:t>SKIN :</w:t>
      </w:r>
      <w:proofErr w:type="gramEnd"/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 Containing 10% </w:t>
      </w:r>
      <w:proofErr w:type="spellStart"/>
      <w:r>
        <w:rPr>
          <w:rStyle w:val="a-list-item"/>
          <w:rFonts w:ascii="Amazon Ember" w:hAnsi="Amazon Ember"/>
          <w:color w:val="0F1111"/>
          <w:sz w:val="21"/>
          <w:szCs w:val="21"/>
        </w:rPr>
        <w:t>Niacinamide</w:t>
      </w:r>
      <w:proofErr w:type="spellEnd"/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, 4% </w:t>
      </w:r>
      <w:proofErr w:type="spellStart"/>
      <w:r>
        <w:rPr>
          <w:rStyle w:val="a-list-item"/>
          <w:rFonts w:ascii="Amazon Ember" w:hAnsi="Amazon Ember"/>
          <w:color w:val="0F1111"/>
          <w:sz w:val="21"/>
          <w:szCs w:val="21"/>
        </w:rPr>
        <w:t>Tranexamic</w:t>
      </w:r>
      <w:proofErr w:type="spellEnd"/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 Acid and 2% </w:t>
      </w:r>
      <w:proofErr w:type="spellStart"/>
      <w:r>
        <w:rPr>
          <w:rStyle w:val="a-list-item"/>
          <w:rFonts w:ascii="Amazon Ember" w:hAnsi="Amazon Ember"/>
          <w:color w:val="0F1111"/>
          <w:sz w:val="21"/>
          <w:szCs w:val="21"/>
        </w:rPr>
        <w:t>Arbutin</w:t>
      </w:r>
      <w:proofErr w:type="spellEnd"/>
      <w:r>
        <w:rPr>
          <w:rStyle w:val="a-list-item"/>
          <w:rFonts w:ascii="Amazon Ember" w:hAnsi="Amazon Ember"/>
          <w:color w:val="0F1111"/>
          <w:sz w:val="21"/>
          <w:szCs w:val="21"/>
        </w:rPr>
        <w:t>, a powerful trio of ingredients to target dull skin, and enlarged pores.</w:t>
      </w:r>
    </w:p>
    <w:p w:rsidR="00984977" w:rsidRDefault="00984977" w:rsidP="00984977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GENTLE YET EFFECTIVE SERUM FOR EVERYDAY </w:t>
      </w:r>
      <w:proofErr w:type="gramStart"/>
      <w:r>
        <w:rPr>
          <w:rStyle w:val="a-list-item"/>
          <w:rFonts w:ascii="Amazon Ember" w:hAnsi="Amazon Ember"/>
          <w:color w:val="0F1111"/>
          <w:sz w:val="21"/>
          <w:szCs w:val="21"/>
        </w:rPr>
        <w:t>USE :</w:t>
      </w:r>
      <w:proofErr w:type="gramEnd"/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 Infused with Ceramides and Hyaluronic Acid to protect damaged skin barrier, soothe and hydrate the skin. Gentle enough to be used daily, morning and night.</w:t>
      </w:r>
    </w:p>
    <w:p w:rsidR="00984977" w:rsidRDefault="00984977" w:rsidP="00984977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LIGHTWEIGHT TEXTURE WITH NATURE-DRIVEN PINK </w:t>
      </w:r>
      <w:proofErr w:type="gramStart"/>
      <w:r>
        <w:rPr>
          <w:rStyle w:val="a-list-item"/>
          <w:rFonts w:ascii="Amazon Ember" w:hAnsi="Amazon Ember"/>
          <w:color w:val="0F1111"/>
          <w:sz w:val="21"/>
          <w:szCs w:val="21"/>
        </w:rPr>
        <w:t>COLOR :</w:t>
      </w:r>
      <w:proofErr w:type="gramEnd"/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 Non-Greasy watery lightweight texture, easy to absorb and perfect addition to your skincare regimen.</w:t>
      </w:r>
    </w:p>
    <w:p w:rsidR="00984977" w:rsidRDefault="00984977" w:rsidP="00984977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MADE FOR ALL SKIN TYPES : </w:t>
      </w:r>
      <w:proofErr w:type="spellStart"/>
      <w:r>
        <w:rPr>
          <w:rStyle w:val="a-list-item"/>
          <w:rFonts w:ascii="Amazon Ember" w:hAnsi="Amazon Ember"/>
          <w:color w:val="0F1111"/>
          <w:sz w:val="21"/>
          <w:szCs w:val="21"/>
        </w:rPr>
        <w:t>Frangrance</w:t>
      </w:r>
      <w:proofErr w:type="spellEnd"/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 Free, Cruelty-Free</w:t>
      </w:r>
    </w:p>
    <w:p w:rsidR="00984977" w:rsidRDefault="00984977" w:rsidP="00984977">
      <w:pPr>
        <w:numPr>
          <w:ilvl w:val="0"/>
          <w:numId w:val="1"/>
        </w:numPr>
        <w:shd w:val="clear" w:color="auto" w:fill="FFFFFF"/>
        <w:spacing w:after="0" w:line="240" w:lineRule="auto"/>
        <w:ind w:left="270"/>
        <w:rPr>
          <w:rFonts w:ascii="Amazon Ember" w:hAnsi="Amazon Ember"/>
          <w:color w:val="0F1111"/>
          <w:sz w:val="21"/>
          <w:szCs w:val="21"/>
        </w:rPr>
      </w:pPr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How </w:t>
      </w:r>
      <w:proofErr w:type="gramStart"/>
      <w:r>
        <w:rPr>
          <w:rStyle w:val="a-list-item"/>
          <w:rFonts w:ascii="Amazon Ember" w:hAnsi="Amazon Ember"/>
          <w:color w:val="0F1111"/>
          <w:sz w:val="21"/>
          <w:szCs w:val="21"/>
        </w:rPr>
        <w:t>To</w:t>
      </w:r>
      <w:proofErr w:type="gramEnd"/>
      <w:r>
        <w:rPr>
          <w:rStyle w:val="a-list-item"/>
          <w:rFonts w:ascii="Amazon Ember" w:hAnsi="Amazon Ember"/>
          <w:color w:val="0F1111"/>
          <w:sz w:val="21"/>
          <w:szCs w:val="21"/>
        </w:rPr>
        <w:t xml:space="preserve"> Use 1. Apply a few drops to affected areas and gradually increase the area accordingly. 2. Use in the morning and night before oils and moisturizers.</w:t>
      </w:r>
    </w:p>
    <w:p w:rsidR="00984977" w:rsidRDefault="00984977">
      <w:bookmarkStart w:id="0" w:name="_GoBack"/>
      <w:bookmarkEnd w:id="0"/>
    </w:p>
    <w:sectPr w:rsidR="009849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zon Emb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C35BCC"/>
    <w:multiLevelType w:val="multilevel"/>
    <w:tmpl w:val="D15A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F1B"/>
    <w:rsid w:val="003A4F1B"/>
    <w:rsid w:val="004E4BF5"/>
    <w:rsid w:val="00984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02386"/>
  <w15:chartTrackingRefBased/>
  <w15:docId w15:val="{1E4516A5-F8E7-43BD-ADD3-F139DCA6F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49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97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-size-large">
    <w:name w:val="a-size-large"/>
    <w:basedOn w:val="DefaultParagraphFont"/>
    <w:rsid w:val="00984977"/>
  </w:style>
  <w:style w:type="character" w:customStyle="1" w:styleId="a-price-symbol">
    <w:name w:val="a-price-symbol"/>
    <w:basedOn w:val="DefaultParagraphFont"/>
    <w:rsid w:val="00984977"/>
  </w:style>
  <w:style w:type="character" w:customStyle="1" w:styleId="a-price-whole">
    <w:name w:val="a-price-whole"/>
    <w:basedOn w:val="DefaultParagraphFont"/>
    <w:rsid w:val="00984977"/>
  </w:style>
  <w:style w:type="character" w:customStyle="1" w:styleId="a-price-decimal">
    <w:name w:val="a-price-decimal"/>
    <w:basedOn w:val="DefaultParagraphFont"/>
    <w:rsid w:val="00984977"/>
  </w:style>
  <w:style w:type="character" w:customStyle="1" w:styleId="a-price-fraction">
    <w:name w:val="a-price-fraction"/>
    <w:basedOn w:val="DefaultParagraphFont"/>
    <w:rsid w:val="00984977"/>
  </w:style>
  <w:style w:type="character" w:customStyle="1" w:styleId="a-text-bold">
    <w:name w:val="a-text-bold"/>
    <w:basedOn w:val="DefaultParagraphFont"/>
    <w:rsid w:val="00984977"/>
  </w:style>
  <w:style w:type="character" w:customStyle="1" w:styleId="a-size-base">
    <w:name w:val="a-size-base"/>
    <w:basedOn w:val="DefaultParagraphFont"/>
    <w:rsid w:val="00984977"/>
  </w:style>
  <w:style w:type="character" w:customStyle="1" w:styleId="a-list-item">
    <w:name w:val="a-list-item"/>
    <w:basedOn w:val="DefaultParagraphFont"/>
    <w:rsid w:val="009849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87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9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Riaz</dc:creator>
  <cp:keywords/>
  <dc:description/>
  <cp:lastModifiedBy>Anis Riaz</cp:lastModifiedBy>
  <cp:revision>2</cp:revision>
  <dcterms:created xsi:type="dcterms:W3CDTF">2025-12-23T21:49:00Z</dcterms:created>
  <dcterms:modified xsi:type="dcterms:W3CDTF">2025-12-23T21:51:00Z</dcterms:modified>
</cp:coreProperties>
</file>