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9D3" w:rsidRPr="00EC29D3" w:rsidRDefault="00EC29D3" w:rsidP="00EC29D3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proofErr w:type="spellStart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>Anua</w:t>
      </w:r>
      <w:proofErr w:type="spellEnd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</w:t>
      </w:r>
      <w:proofErr w:type="spellStart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>Azelaic</w:t>
      </w:r>
      <w:proofErr w:type="spellEnd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Acid 10 </w:t>
      </w:r>
      <w:proofErr w:type="spellStart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>Hyaluron</w:t>
      </w:r>
      <w:proofErr w:type="spellEnd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Redness Soothing Serum, Facial Serum for Sensitive skin, Hyaluronic Acid, </w:t>
      </w:r>
      <w:proofErr w:type="spellStart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>Niacinamide</w:t>
      </w:r>
      <w:proofErr w:type="spellEnd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, Spot Care, Natural Color, Vegan, Korean Skincare (30ml/ 1.01 </w:t>
      </w:r>
      <w:proofErr w:type="spellStart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>fl</w:t>
      </w:r>
      <w:proofErr w:type="spellEnd"/>
      <w:r w:rsidRPr="00EC29D3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oz.)</w:t>
      </w:r>
    </w:p>
    <w:p w:rsidR="008D0B27" w:rsidRDefault="008D0B27"/>
    <w:p w:rsidR="00EC29D3" w:rsidRDefault="00EC29D3">
      <w:pPr>
        <w:rPr>
          <w:rFonts w:ascii="Arial" w:hAnsi="Arial" w:cs="Arial"/>
          <w:color w:val="0F1111"/>
          <w:sz w:val="21"/>
          <w:szCs w:val="21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39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90</w:t>
      </w: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</w:p>
    <w:p w:rsidR="00EC29D3" w:rsidRDefault="00EC29D3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1K+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p w:rsidR="00EC29D3" w:rsidRDefault="00EC29D3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EC29D3" w:rsidRPr="00EC29D3" w:rsidTr="00EC29D3">
        <w:tc>
          <w:tcPr>
            <w:tcW w:w="2141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Skin type</w:t>
            </w:r>
          </w:p>
        </w:tc>
        <w:tc>
          <w:tcPr>
            <w:tcW w:w="6038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</w:t>
            </w:r>
          </w:p>
        </w:tc>
      </w:tr>
      <w:tr w:rsidR="00EC29D3" w:rsidRPr="00EC29D3" w:rsidTr="00EC29D3">
        <w:tc>
          <w:tcPr>
            <w:tcW w:w="2141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benefits</w:t>
            </w:r>
          </w:p>
        </w:tc>
        <w:tc>
          <w:tcPr>
            <w:tcW w:w="6038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Hydrating</w:t>
            </w:r>
          </w:p>
        </w:tc>
      </w:tr>
      <w:tr w:rsidR="00EC29D3" w:rsidRPr="00EC29D3" w:rsidTr="00EC29D3">
        <w:tc>
          <w:tcPr>
            <w:tcW w:w="2141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Use for</w:t>
            </w:r>
          </w:p>
        </w:tc>
        <w:tc>
          <w:tcPr>
            <w:tcW w:w="6038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Face</w:t>
            </w:r>
          </w:p>
        </w:tc>
      </w:tr>
      <w:tr w:rsidR="00EC29D3" w:rsidRPr="00EC29D3" w:rsidTr="00EC29D3">
        <w:tc>
          <w:tcPr>
            <w:tcW w:w="2141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ingredients</w:t>
            </w:r>
          </w:p>
        </w:tc>
        <w:tc>
          <w:tcPr>
            <w:tcW w:w="6038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hyaluronic_acid</w:t>
            </w:r>
            <w:proofErr w:type="spellEnd"/>
          </w:p>
        </w:tc>
      </w:tr>
      <w:tr w:rsidR="00EC29D3" w:rsidRPr="00EC29D3" w:rsidTr="00EC29D3">
        <w:tc>
          <w:tcPr>
            <w:tcW w:w="2141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6038" w:type="dxa"/>
            <w:hideMark/>
          </w:tcPr>
          <w:p w:rsidR="00EC29D3" w:rsidRPr="00EC29D3" w:rsidRDefault="00EC29D3" w:rsidP="00EC29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C29D3">
              <w:rPr>
                <w:rFonts w:ascii="Times New Roman" w:eastAsia="Times New Roman" w:hAnsi="Times New Roman" w:cs="Times New Roman"/>
                <w:sz w:val="24"/>
                <w:szCs w:val="24"/>
              </w:rPr>
              <w:t>ANUA</w:t>
            </w:r>
          </w:p>
        </w:tc>
      </w:tr>
    </w:tbl>
    <w:p w:rsidR="00EC29D3" w:rsidRDefault="00EC29D3"/>
    <w:p w:rsidR="00EC29D3" w:rsidRDefault="00EC29D3" w:rsidP="00EC29D3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EC29D3" w:rsidRDefault="00EC29D3" w:rsidP="00EC29D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REDNESS SOOTHING FOR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SKIN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10%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Azelaic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Acid helps calming effect for normal skin. Wheat and barley extracts, as gentle yet effective ingredients, provide deep hydration and help balance skin for a healthier-looking complexion.</w:t>
      </w:r>
    </w:p>
    <w:p w:rsidR="00EC29D3" w:rsidRDefault="00EC29D3" w:rsidP="00EC29D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GENTLE YET EFFECTIVE SKIN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SOLUTION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A blend of three types of Hyaluronic Acid and a calming complex deeply moisturizes and provides long-lasting hydration, keeping your skin soft and smooth. Suitable for sensitive skin.</w:t>
      </w:r>
    </w:p>
    <w:p w:rsidR="00EC29D3" w:rsidRDefault="00EC29D3" w:rsidP="00EC29D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NATURAL GREEN COLOR FOR BALANCED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SKIN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Smooth skin texture with this lightweight, non-greasy formula, perfect for daily skincare.</w:t>
      </w:r>
    </w:p>
    <w:p w:rsidR="00EC29D3" w:rsidRDefault="00EC29D3" w:rsidP="00EC29D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CLINICALLY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PROVEN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Tested to Immediate(temporary) calm after use, proving to be non-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comedogenic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>.</w:t>
      </w:r>
    </w:p>
    <w:p w:rsidR="00EC29D3" w:rsidRDefault="00EC29D3" w:rsidP="00EC29D3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HOW TO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USE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Start with 1-2 drops per use to begin with gradually increasing to up to 5 drops.</w:t>
      </w:r>
    </w:p>
    <w:p w:rsidR="00EC29D3" w:rsidRDefault="00EC29D3">
      <w:bookmarkStart w:id="0" w:name="_GoBack"/>
      <w:bookmarkEnd w:id="0"/>
    </w:p>
    <w:sectPr w:rsidR="00EC2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B46CC7"/>
    <w:multiLevelType w:val="multilevel"/>
    <w:tmpl w:val="A2C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451"/>
    <w:rsid w:val="00515451"/>
    <w:rsid w:val="008D0B27"/>
    <w:rsid w:val="00EC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6846"/>
  <w15:chartTrackingRefBased/>
  <w15:docId w15:val="{634DFE56-F575-47AF-ABD9-0B13BE3C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29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EC29D3"/>
  </w:style>
  <w:style w:type="character" w:customStyle="1" w:styleId="a-price-symbol">
    <w:name w:val="a-price-symbol"/>
    <w:basedOn w:val="DefaultParagraphFont"/>
    <w:rsid w:val="00EC29D3"/>
  </w:style>
  <w:style w:type="character" w:customStyle="1" w:styleId="a-price-whole">
    <w:name w:val="a-price-whole"/>
    <w:basedOn w:val="DefaultParagraphFont"/>
    <w:rsid w:val="00EC29D3"/>
  </w:style>
  <w:style w:type="character" w:customStyle="1" w:styleId="a-price-decimal">
    <w:name w:val="a-price-decimal"/>
    <w:basedOn w:val="DefaultParagraphFont"/>
    <w:rsid w:val="00EC29D3"/>
  </w:style>
  <w:style w:type="character" w:customStyle="1" w:styleId="a-price-fraction">
    <w:name w:val="a-price-fraction"/>
    <w:basedOn w:val="DefaultParagraphFont"/>
    <w:rsid w:val="00EC29D3"/>
  </w:style>
  <w:style w:type="character" w:customStyle="1" w:styleId="a-text-bold">
    <w:name w:val="a-text-bold"/>
    <w:basedOn w:val="DefaultParagraphFont"/>
    <w:rsid w:val="00EC29D3"/>
  </w:style>
  <w:style w:type="character" w:customStyle="1" w:styleId="a-size-base">
    <w:name w:val="a-size-base"/>
    <w:basedOn w:val="DefaultParagraphFont"/>
    <w:rsid w:val="00EC29D3"/>
  </w:style>
  <w:style w:type="character" w:customStyle="1" w:styleId="a-list-item">
    <w:name w:val="a-list-item"/>
    <w:basedOn w:val="DefaultParagraphFont"/>
    <w:rsid w:val="00EC2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0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2025-12-23T21:55:00Z</dcterms:created>
  <dcterms:modified xsi:type="dcterms:W3CDTF">2025-12-23T21:56:00Z</dcterms:modified>
</cp:coreProperties>
</file>