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C74" w:rsidRDefault="00035B96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Cosrx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Advanced Snail 96 Mucin Power Essence, 100Ml</w:t>
      </w:r>
    </w:p>
    <w:p w:rsidR="00035B96" w:rsidRDefault="00035B96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</w:p>
    <w:p w:rsidR="00035B96" w:rsidRDefault="00035B96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86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:rsidR="00035B96" w:rsidRPr="00035B96" w:rsidRDefault="00035B96" w:rsidP="00035B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 w:rsidRPr="00035B96">
        <w:rPr>
          <w:rFonts w:ascii="Arial" w:eastAsia="Times New Roman" w:hAnsi="Arial" w:cs="Arial"/>
          <w:color w:val="0F1111"/>
          <w:sz w:val="21"/>
          <w:szCs w:val="21"/>
        </w:rPr>
        <w:t>Size: 100 ml</w:t>
      </w: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035B96" w:rsidRPr="00035B96" w:rsidTr="00035B96">
        <w:tc>
          <w:tcPr>
            <w:tcW w:w="2141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6038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COSRX</w:t>
            </w:r>
          </w:p>
        </w:tc>
      </w:tr>
      <w:tr w:rsidR="00035B96" w:rsidRPr="00035B96" w:rsidTr="00035B96">
        <w:tc>
          <w:tcPr>
            <w:tcW w:w="2141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Item volume</w:t>
            </w:r>
          </w:p>
        </w:tc>
        <w:tc>
          <w:tcPr>
            <w:tcW w:w="6038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100 Milliliters</w:t>
            </w:r>
          </w:p>
        </w:tc>
      </w:tr>
      <w:tr w:rsidR="00035B96" w:rsidRPr="00035B96" w:rsidTr="00035B96">
        <w:tc>
          <w:tcPr>
            <w:tcW w:w="2141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Item dimensions L x W x H</w:t>
            </w:r>
          </w:p>
        </w:tc>
        <w:tc>
          <w:tcPr>
            <w:tcW w:w="6038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40 x 146 x 42 millimeters</w:t>
            </w:r>
          </w:p>
        </w:tc>
      </w:tr>
      <w:tr w:rsidR="00035B96" w:rsidRPr="00035B96" w:rsidTr="00035B96">
        <w:tc>
          <w:tcPr>
            <w:tcW w:w="2141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Age range (description)</w:t>
            </w:r>
          </w:p>
        </w:tc>
        <w:tc>
          <w:tcPr>
            <w:tcW w:w="6038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Adult</w:t>
            </w:r>
          </w:p>
        </w:tc>
      </w:tr>
      <w:tr w:rsidR="00035B96" w:rsidRPr="00035B96" w:rsidTr="00035B96">
        <w:tc>
          <w:tcPr>
            <w:tcW w:w="2141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Special features</w:t>
            </w:r>
          </w:p>
        </w:tc>
        <w:tc>
          <w:tcPr>
            <w:tcW w:w="6038" w:type="dxa"/>
            <w:hideMark/>
          </w:tcPr>
          <w:p w:rsidR="00035B96" w:rsidRPr="00035B96" w:rsidRDefault="00035B96" w:rsidP="00035B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B96">
              <w:rPr>
                <w:rFonts w:ascii="Times New Roman" w:eastAsia="Times New Roman" w:hAnsi="Times New Roman" w:cs="Times New Roman"/>
                <w:sz w:val="24"/>
                <w:szCs w:val="24"/>
              </w:rPr>
              <w:t>Antibacterial, Aromatherapy</w:t>
            </w:r>
          </w:p>
        </w:tc>
      </w:tr>
    </w:tbl>
    <w:p w:rsidR="00035B96" w:rsidRDefault="00035B96"/>
    <w:p w:rsidR="00035B96" w:rsidRPr="00035B96" w:rsidRDefault="00035B96" w:rsidP="00035B9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035B96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</w:t>
      </w:r>
    </w:p>
    <w:p w:rsidR="00035B96" w:rsidRPr="00035B96" w:rsidRDefault="00035B96" w:rsidP="00035B96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Made in Korea </w:t>
      </w:r>
      <w:proofErr w:type="spellStart"/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>Athentic</w:t>
      </w:r>
      <w:proofErr w:type="spellEnd"/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Korean Cosmetics, Most selling Korean Cosmetic product, Korean beauty secret</w:t>
      </w:r>
    </w:p>
    <w:p w:rsidR="00035B96" w:rsidRPr="00035B96" w:rsidRDefault="00035B96" w:rsidP="00035B96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>Formulated with 96% Snail Secretion Filtrate (Mucin) Essence protects the skin from losing moisture Filtered snail mucin replenishes and revitalizes</w:t>
      </w:r>
    </w:p>
    <w:p w:rsidR="00035B96" w:rsidRPr="00035B96" w:rsidRDefault="00035B96" w:rsidP="00035B96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COSRX Advanced Snail 96 Mucin Power Essence, 100ml </w:t>
      </w:r>
      <w:proofErr w:type="gramStart"/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>The</w:t>
      </w:r>
      <w:proofErr w:type="gramEnd"/>
      <w:r w:rsidRPr="00035B96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holy grail essence that provides intense hydration while repairing irritated skin from dry patches to acne scars. With 96% of Snail Secretion Filtrate, this essence keeps your skin moisturized throughout the day while revitalizing the skin. Gentle enough for all skin types. Fragrance-free.</w:t>
      </w:r>
    </w:p>
    <w:p w:rsidR="00035B96" w:rsidRDefault="00035B96">
      <w:bookmarkStart w:id="0" w:name="_GoBack"/>
      <w:bookmarkEnd w:id="0"/>
    </w:p>
    <w:sectPr w:rsidR="0003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86149"/>
    <w:multiLevelType w:val="multilevel"/>
    <w:tmpl w:val="075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036"/>
    <w:rsid w:val="00035B96"/>
    <w:rsid w:val="001A4C74"/>
    <w:rsid w:val="002D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48BA"/>
  <w15:chartTrackingRefBased/>
  <w15:docId w15:val="{2682F47D-E38F-4FFC-B5B8-29AD5C4F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B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035B96"/>
  </w:style>
  <w:style w:type="character" w:customStyle="1" w:styleId="a-price-whole">
    <w:name w:val="a-price-whole"/>
    <w:basedOn w:val="DefaultParagraphFont"/>
    <w:rsid w:val="00035B96"/>
  </w:style>
  <w:style w:type="character" w:customStyle="1" w:styleId="a-price-decimal">
    <w:name w:val="a-price-decimal"/>
    <w:basedOn w:val="DefaultParagraphFont"/>
    <w:rsid w:val="00035B96"/>
  </w:style>
  <w:style w:type="character" w:customStyle="1" w:styleId="a-price-fraction">
    <w:name w:val="a-price-fraction"/>
    <w:basedOn w:val="DefaultParagraphFont"/>
    <w:rsid w:val="00035B96"/>
  </w:style>
  <w:style w:type="character" w:customStyle="1" w:styleId="a-size-base">
    <w:name w:val="a-size-base"/>
    <w:basedOn w:val="DefaultParagraphFont"/>
    <w:rsid w:val="00035B96"/>
  </w:style>
  <w:style w:type="character" w:customStyle="1" w:styleId="Heading1Char">
    <w:name w:val="Heading 1 Char"/>
    <w:basedOn w:val="DefaultParagraphFont"/>
    <w:link w:val="Heading1"/>
    <w:uiPriority w:val="9"/>
    <w:rsid w:val="00035B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035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7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2025-12-23T20:55:00Z</dcterms:created>
  <dcterms:modified xsi:type="dcterms:W3CDTF">2025-12-23T20:56:00Z</dcterms:modified>
</cp:coreProperties>
</file>