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378F" w14:textId="1E4DDB3F" w:rsidR="009E1D37" w:rsidRPr="009E1D37" w:rsidRDefault="00645BD7" w:rsidP="009E1D37">
      <w:pPr>
        <w:spacing w:after="0" w:line="240" w:lineRule="auto"/>
        <w:rPr>
          <w:rFonts w:ascii="Ebrima" w:eastAsia="Calibri" w:hAnsi="Ebrima" w:cs="Calibri"/>
          <w:color w:val="404040" w:themeColor="text1" w:themeTint="BF"/>
          <w:sz w:val="48"/>
          <w:szCs w:val="48"/>
        </w:rPr>
      </w:pPr>
      <w:r>
        <w:rPr>
          <w:rFonts w:ascii="Ebrima" w:eastAsia="Calibri" w:hAnsi="Ebrima" w:cs="Calibri"/>
          <w:b/>
          <w:color w:val="404040" w:themeColor="text1" w:themeTint="BF"/>
          <w:sz w:val="48"/>
          <w:szCs w:val="48"/>
        </w:rPr>
        <w:t>Anita Lyubenova</w:t>
      </w:r>
    </w:p>
    <w:p w14:paraId="4C105FDC" w14:textId="2C2608D5" w:rsidR="009E1D37" w:rsidRPr="00996BA4" w:rsidRDefault="009E1D37">
      <w:pPr>
        <w:rPr>
          <w:color w:val="404040" w:themeColor="text1" w:themeTint="BF"/>
        </w:rPr>
      </w:pPr>
    </w:p>
    <w:tbl>
      <w:tblPr>
        <w:tblStyle w:val="TableGrid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365"/>
      </w:tblGrid>
      <w:tr w:rsidR="00996BA4" w:rsidRPr="00017C53" w14:paraId="1EA9D3E2" w14:textId="77777777" w:rsidTr="00017C53">
        <w:trPr>
          <w:trHeight w:val="807"/>
        </w:trPr>
        <w:tc>
          <w:tcPr>
            <w:tcW w:w="2552" w:type="dxa"/>
          </w:tcPr>
          <w:p w14:paraId="7E8086C7" w14:textId="77777777" w:rsidR="009E1D37" w:rsidRPr="00B90B29" w:rsidRDefault="009E1D37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Address:</w:t>
            </w:r>
          </w:p>
        </w:tc>
        <w:tc>
          <w:tcPr>
            <w:tcW w:w="7365" w:type="dxa"/>
          </w:tcPr>
          <w:p w14:paraId="328702FB" w14:textId="0787D69B" w:rsidR="007E6EFE" w:rsidRPr="007E6EFE" w:rsidRDefault="007E6EFE" w:rsidP="007E6EFE">
            <w:pPr>
              <w:rPr>
                <w:rFonts w:ascii="Ebrima" w:hAnsi="Ebrima"/>
                <w:color w:val="404040" w:themeColor="text1" w:themeTint="BF"/>
                <w:lang w:val="de-DE"/>
              </w:rPr>
            </w:pPr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 xml:space="preserve">Van </w:t>
            </w:r>
            <w:proofErr w:type="spellStart"/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>Heuven</w:t>
            </w:r>
            <w:proofErr w:type="spellEnd"/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 xml:space="preserve"> </w:t>
            </w:r>
            <w:proofErr w:type="spellStart"/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>Goedhartplein</w:t>
            </w:r>
            <w:proofErr w:type="spellEnd"/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 xml:space="preserve"> 1</w:t>
            </w:r>
            <w:r>
              <w:rPr>
                <w:rFonts w:ascii="Ebrima" w:hAnsi="Ebrima"/>
                <w:color w:val="404040" w:themeColor="text1" w:themeTint="BF"/>
                <w:lang w:val="de-DE"/>
              </w:rPr>
              <w:t>6L</w:t>
            </w:r>
          </w:p>
          <w:p w14:paraId="0612EA0E" w14:textId="523613F8" w:rsidR="009E1D37" w:rsidRPr="007E6EFE" w:rsidRDefault="007E6EFE" w:rsidP="007E6EFE">
            <w:pPr>
              <w:rPr>
                <w:rFonts w:ascii="Ebrima" w:hAnsi="Ebrima"/>
                <w:color w:val="404040" w:themeColor="text1" w:themeTint="BF"/>
                <w:lang w:val="de-DE"/>
              </w:rPr>
            </w:pPr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>Utrecht, 3527 DK</w:t>
            </w:r>
            <w:r>
              <w:rPr>
                <w:rFonts w:ascii="Ebrima" w:hAnsi="Ebrima"/>
                <w:color w:val="404040" w:themeColor="text1" w:themeTint="BF"/>
                <w:lang w:val="de-DE"/>
              </w:rPr>
              <w:t xml:space="preserve">, </w:t>
            </w:r>
            <w:r w:rsidR="00135D63">
              <w:rPr>
                <w:rFonts w:ascii="Ebrima" w:hAnsi="Ebrima"/>
                <w:color w:val="404040" w:themeColor="text1" w:themeTint="BF"/>
                <w:lang w:val="de-DE"/>
              </w:rPr>
              <w:t xml:space="preserve">The </w:t>
            </w:r>
            <w:proofErr w:type="spellStart"/>
            <w:r>
              <w:rPr>
                <w:rFonts w:ascii="Ebrima" w:hAnsi="Ebrima"/>
                <w:color w:val="404040" w:themeColor="text1" w:themeTint="BF"/>
                <w:lang w:val="de-DE"/>
              </w:rPr>
              <w:t>Netherlands</w:t>
            </w:r>
            <w:proofErr w:type="spellEnd"/>
            <w:r w:rsidRPr="007E6EFE">
              <w:rPr>
                <w:rFonts w:ascii="Ebrima" w:hAnsi="Ebrima"/>
                <w:color w:val="404040" w:themeColor="text1" w:themeTint="BF"/>
                <w:lang w:val="de-DE"/>
              </w:rPr>
              <w:t xml:space="preserve"> </w:t>
            </w:r>
          </w:p>
        </w:tc>
      </w:tr>
      <w:tr w:rsidR="00996BA4" w:rsidRPr="00B90B29" w14:paraId="03B902D0" w14:textId="77777777" w:rsidTr="00017C53">
        <w:trPr>
          <w:trHeight w:val="484"/>
        </w:trPr>
        <w:tc>
          <w:tcPr>
            <w:tcW w:w="2552" w:type="dxa"/>
          </w:tcPr>
          <w:p w14:paraId="743252CD" w14:textId="77777777" w:rsidR="009E1D37" w:rsidRPr="00B90B29" w:rsidRDefault="009E1D37" w:rsidP="009E1D37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Nationality:</w:t>
            </w:r>
          </w:p>
        </w:tc>
        <w:tc>
          <w:tcPr>
            <w:tcW w:w="7365" w:type="dxa"/>
          </w:tcPr>
          <w:p w14:paraId="499F6A2C" w14:textId="1BE4CED1" w:rsidR="009E1D37" w:rsidRPr="00B90B29" w:rsidRDefault="009E1D37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Bulgarian</w:t>
            </w:r>
          </w:p>
        </w:tc>
      </w:tr>
      <w:tr w:rsidR="00996BA4" w:rsidRPr="00B90B29" w14:paraId="55CE7F59" w14:textId="77777777" w:rsidTr="00017C53">
        <w:trPr>
          <w:trHeight w:val="307"/>
        </w:trPr>
        <w:tc>
          <w:tcPr>
            <w:tcW w:w="2552" w:type="dxa"/>
          </w:tcPr>
          <w:p w14:paraId="6BAD9D75" w14:textId="77777777" w:rsidR="009E1D37" w:rsidRPr="00B90B29" w:rsidRDefault="009E1D37" w:rsidP="009E1D37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Email:</w:t>
            </w:r>
          </w:p>
        </w:tc>
        <w:tc>
          <w:tcPr>
            <w:tcW w:w="7365" w:type="dxa"/>
          </w:tcPr>
          <w:p w14:paraId="7E7E7EAC" w14:textId="183F6C5E" w:rsidR="009E1D37" w:rsidRPr="00B90B29" w:rsidRDefault="009E1D37" w:rsidP="009E1D37">
            <w:pPr>
              <w:spacing w:after="160"/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anitaencheva@gmail.com</w:t>
            </w:r>
          </w:p>
        </w:tc>
      </w:tr>
    </w:tbl>
    <w:p w14:paraId="1E068AFC" w14:textId="79410DEE" w:rsidR="007566CC" w:rsidRPr="00B90B29" w:rsidRDefault="007566CC">
      <w:pPr>
        <w:rPr>
          <w:rFonts w:ascii="Ebrima" w:hAnsi="Ebrima"/>
          <w:color w:val="404040" w:themeColor="text1" w:themeTint="BF"/>
        </w:rPr>
      </w:pPr>
    </w:p>
    <w:p w14:paraId="7C0EA5D5" w14:textId="07B7D42A" w:rsidR="009E1D37" w:rsidRPr="00157686" w:rsidRDefault="009E1D37" w:rsidP="0004209C">
      <w:pPr>
        <w:rPr>
          <w:rFonts w:ascii="Ebrima" w:hAnsi="Ebrima"/>
          <w:color w:val="404040" w:themeColor="text1" w:themeTint="BF"/>
          <w:sz w:val="32"/>
        </w:rPr>
      </w:pPr>
      <w:r w:rsidRPr="00157686">
        <w:rPr>
          <w:rFonts w:ascii="Ebrima" w:eastAsia="Calibri" w:hAnsi="Ebrima" w:cs="Calibri"/>
          <w:b/>
          <w:color w:val="404040" w:themeColor="text1" w:themeTint="BF"/>
          <w:sz w:val="32"/>
        </w:rPr>
        <w:t>Education</w:t>
      </w: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394"/>
      </w:tblGrid>
      <w:tr w:rsidR="0004209C" w:rsidRPr="00B90B29" w14:paraId="6A7C11EF" w14:textId="77777777" w:rsidTr="00DA44D3">
        <w:trPr>
          <w:trHeight w:val="1232"/>
        </w:trPr>
        <w:tc>
          <w:tcPr>
            <w:tcW w:w="2552" w:type="dxa"/>
          </w:tcPr>
          <w:p w14:paraId="446A3ED0" w14:textId="0C27FBFA" w:rsidR="0004209C" w:rsidRPr="00B90B29" w:rsidRDefault="0004209C" w:rsidP="0004209C">
            <w:pPr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>0</w:t>
            </w:r>
            <w:r w:rsidR="00363ED6">
              <w:rPr>
                <w:rFonts w:ascii="Ebrima" w:hAnsi="Ebrima"/>
                <w:color w:val="404040" w:themeColor="text1" w:themeTint="BF"/>
              </w:rPr>
              <w:t>9</w:t>
            </w:r>
            <w:r w:rsidRPr="00B90B29">
              <w:rPr>
                <w:rFonts w:ascii="Ebrima" w:hAnsi="Ebrima"/>
                <w:color w:val="404040" w:themeColor="text1" w:themeTint="BF"/>
              </w:rPr>
              <w:t>/2</w:t>
            </w:r>
            <w:r>
              <w:rPr>
                <w:rFonts w:ascii="Ebrima" w:hAnsi="Ebrima"/>
                <w:color w:val="404040" w:themeColor="text1" w:themeTint="BF"/>
              </w:rPr>
              <w:t>021</w:t>
            </w:r>
            <w:r w:rsidR="00DA44D3">
              <w:rPr>
                <w:rFonts w:ascii="Ebrima" w:hAnsi="Ebrima"/>
                <w:color w:val="404040" w:themeColor="text1" w:themeTint="BF"/>
              </w:rPr>
              <w:t xml:space="preserve"> </w:t>
            </w:r>
            <w:r w:rsidR="00AF1E53">
              <w:rPr>
                <w:rFonts w:ascii="Ebrima" w:hAnsi="Ebrima"/>
                <w:color w:val="404040" w:themeColor="text1" w:themeTint="BF"/>
              </w:rPr>
              <w:t>–</w:t>
            </w:r>
            <w:r w:rsidR="00DA44D3">
              <w:rPr>
                <w:rFonts w:ascii="Ebrima" w:hAnsi="Ebrima"/>
                <w:color w:val="404040" w:themeColor="text1" w:themeTint="BF"/>
              </w:rPr>
              <w:t xml:space="preserve"> exp</w:t>
            </w:r>
            <w:r w:rsidR="00AF1E53">
              <w:rPr>
                <w:rFonts w:ascii="Ebrima" w:hAnsi="Ebrima"/>
                <w:color w:val="404040" w:themeColor="text1" w:themeTint="BF"/>
              </w:rPr>
              <w:t>.</w:t>
            </w:r>
            <w:r w:rsidR="008B63A7">
              <w:rPr>
                <w:rStyle w:val="FootnoteReference"/>
                <w:rFonts w:ascii="Ebrima" w:hAnsi="Ebrima"/>
                <w:color w:val="404040" w:themeColor="text1" w:themeTint="BF"/>
              </w:rPr>
              <w:footnoteReference w:id="1"/>
            </w:r>
            <w:r w:rsidR="00DA44D3">
              <w:rPr>
                <w:rFonts w:ascii="Ebrima" w:hAnsi="Ebrima"/>
                <w:color w:val="404040" w:themeColor="text1" w:themeTint="BF"/>
              </w:rPr>
              <w:t>06/2023</w:t>
            </w:r>
          </w:p>
        </w:tc>
        <w:tc>
          <w:tcPr>
            <w:tcW w:w="6394" w:type="dxa"/>
          </w:tcPr>
          <w:p w14:paraId="4B1AA830" w14:textId="46B4B1DE" w:rsidR="0004209C" w:rsidRPr="00076B78" w:rsidRDefault="0004209C" w:rsidP="00076B78">
            <w:pPr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</w:pPr>
            <w:r w:rsidRPr="007E6EFE">
              <w:rPr>
                <w:rFonts w:ascii="Ebrima" w:hAnsi="Ebrima" w:cstheme="minorHAnsi"/>
                <w:b/>
                <w:color w:val="404040" w:themeColor="text1" w:themeTint="BF"/>
              </w:rPr>
              <w:t>Utrecht Universit</w:t>
            </w:r>
            <w:r w:rsidR="00076B78">
              <w:rPr>
                <w:rFonts w:ascii="Ebrima" w:hAnsi="Ebrima" w:cstheme="minorHAnsi"/>
                <w:b/>
                <w:color w:val="404040" w:themeColor="text1" w:themeTint="BF"/>
              </w:rPr>
              <w:t>y</w:t>
            </w:r>
            <w:r w:rsidR="00076B78" w:rsidRPr="00076B78"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  <w:t xml:space="preserve">, </w:t>
            </w:r>
            <w:r w:rsidR="00135D63">
              <w:rPr>
                <w:rFonts w:ascii="Ebrima" w:hAnsi="Ebrima" w:cstheme="minorHAnsi"/>
                <w:b/>
                <w:color w:val="404040" w:themeColor="text1" w:themeTint="BF"/>
              </w:rPr>
              <w:t>The N</w:t>
            </w:r>
            <w:r w:rsidR="007E6EFE" w:rsidRPr="00076B78">
              <w:rPr>
                <w:rFonts w:ascii="Ebrima" w:hAnsi="Ebrima" w:cstheme="minorHAnsi"/>
                <w:b/>
                <w:color w:val="404040" w:themeColor="text1" w:themeTint="BF"/>
              </w:rPr>
              <w:t>etherlands</w:t>
            </w:r>
          </w:p>
          <w:p w14:paraId="19C88CE7" w14:textId="77777777" w:rsidR="0004209C" w:rsidRPr="00DA44D3" w:rsidRDefault="0004209C" w:rsidP="0004209C">
            <w:pPr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</w:pPr>
            <w:r w:rsidRPr="00DA44D3"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  <w:t>M.Sc. Methodology and Statistics for the Behavioural, Biomedical and Social Sciences</w:t>
            </w:r>
          </w:p>
          <w:p w14:paraId="3AF88110" w14:textId="438CF9F6" w:rsidR="00076B78" w:rsidRPr="0004209C" w:rsidRDefault="00076B78" w:rsidP="0004209C">
            <w:pPr>
              <w:rPr>
                <w:rFonts w:ascii="Ebrima" w:hAnsi="Ebrima" w:cstheme="minorHAnsi"/>
                <w:bCs/>
                <w:color w:val="404040" w:themeColor="text1" w:themeTint="BF"/>
              </w:rPr>
            </w:pPr>
            <w:r>
              <w:rPr>
                <w:rFonts w:ascii="Ebrima" w:hAnsi="Ebrima" w:cstheme="minorHAnsi"/>
                <w:bCs/>
                <w:color w:val="404040" w:themeColor="text1" w:themeTint="BF"/>
              </w:rPr>
              <w:t xml:space="preserve">Current GPA: </w:t>
            </w:r>
            <w:r w:rsidRPr="00076B78">
              <w:rPr>
                <w:rFonts w:ascii="Ebrima" w:hAnsi="Ebrima" w:cstheme="minorHAnsi"/>
                <w:bCs/>
                <w:color w:val="404040" w:themeColor="text1" w:themeTint="BF"/>
              </w:rPr>
              <w:t>8.35</w:t>
            </w:r>
            <w:r w:rsidR="00833420">
              <w:rPr>
                <w:rFonts w:ascii="Ebrima" w:hAnsi="Ebrima" w:cstheme="minorHAnsi"/>
                <w:bCs/>
                <w:color w:val="404040" w:themeColor="text1" w:themeTint="BF"/>
              </w:rPr>
              <w:t xml:space="preserve"> </w:t>
            </w:r>
            <w:r w:rsidR="00833420" w:rsidRPr="0073238C">
              <w:rPr>
                <w:rFonts w:ascii="Ebrima" w:hAnsi="Ebrima"/>
                <w:color w:val="404040" w:themeColor="text1" w:themeTint="BF"/>
              </w:rPr>
              <w:t>(1</w:t>
            </w:r>
            <w:r w:rsidR="00833420">
              <w:rPr>
                <w:rFonts w:ascii="Ebrima" w:hAnsi="Ebrima"/>
                <w:color w:val="404040" w:themeColor="text1" w:themeTint="BF"/>
              </w:rPr>
              <w:t>0</w:t>
            </w:r>
            <w:r w:rsidR="00833420" w:rsidRPr="0073238C">
              <w:rPr>
                <w:rFonts w:ascii="Ebrima" w:hAnsi="Ebrima"/>
                <w:color w:val="404040" w:themeColor="text1" w:themeTint="BF"/>
              </w:rPr>
              <w:t xml:space="preserve"> being the highest, </w:t>
            </w:r>
            <w:r w:rsidR="00833420">
              <w:rPr>
                <w:rFonts w:ascii="Ebrima" w:hAnsi="Ebrima"/>
                <w:color w:val="404040" w:themeColor="text1" w:themeTint="BF"/>
              </w:rPr>
              <w:t>5.5 being</w:t>
            </w:r>
            <w:r w:rsidR="00833420" w:rsidRPr="0073238C">
              <w:rPr>
                <w:rFonts w:ascii="Ebrima" w:hAnsi="Ebrima"/>
                <w:color w:val="404040" w:themeColor="text1" w:themeTint="BF"/>
              </w:rPr>
              <w:t xml:space="preserve"> the lowest</w:t>
            </w:r>
            <w:r w:rsidR="00833420">
              <w:rPr>
                <w:rFonts w:ascii="Ebrima" w:hAnsi="Ebrima"/>
                <w:color w:val="404040" w:themeColor="text1" w:themeTint="BF"/>
              </w:rPr>
              <w:t xml:space="preserve"> passing</w:t>
            </w:r>
            <w:r w:rsidR="00833420" w:rsidRPr="0073238C">
              <w:rPr>
                <w:rFonts w:ascii="Ebrima" w:hAnsi="Ebrima"/>
                <w:color w:val="404040" w:themeColor="text1" w:themeTint="BF"/>
              </w:rPr>
              <w:t xml:space="preserve"> grade)</w:t>
            </w:r>
          </w:p>
        </w:tc>
      </w:tr>
      <w:tr w:rsidR="0004209C" w:rsidRPr="00B90B29" w14:paraId="2B300B9D" w14:textId="77777777" w:rsidTr="00DA44D3">
        <w:trPr>
          <w:trHeight w:val="1232"/>
        </w:trPr>
        <w:tc>
          <w:tcPr>
            <w:tcW w:w="2552" w:type="dxa"/>
          </w:tcPr>
          <w:p w14:paraId="58FCD6BC" w14:textId="7F6C1501" w:rsidR="0004209C" w:rsidRPr="00B90B29" w:rsidRDefault="0004209C" w:rsidP="0004209C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 xml:space="preserve">10/2016 </w:t>
            </w:r>
            <w:r>
              <w:rPr>
                <w:rFonts w:ascii="Ebrima" w:hAnsi="Ebrima"/>
                <w:color w:val="404040" w:themeColor="text1" w:themeTint="BF"/>
              </w:rPr>
              <w:t>–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</w:t>
            </w:r>
            <w:r>
              <w:rPr>
                <w:rFonts w:ascii="Ebrima" w:hAnsi="Ebrima"/>
                <w:color w:val="404040" w:themeColor="text1" w:themeTint="BF"/>
              </w:rPr>
              <w:t>09/2020</w:t>
            </w:r>
          </w:p>
        </w:tc>
        <w:tc>
          <w:tcPr>
            <w:tcW w:w="6394" w:type="dxa"/>
          </w:tcPr>
          <w:p w14:paraId="76C6DBF6" w14:textId="3B40444B" w:rsidR="0004209C" w:rsidRPr="00076B78" w:rsidRDefault="0004209C" w:rsidP="00076B78">
            <w:pPr>
              <w:rPr>
                <w:rFonts w:ascii="Ebrima" w:hAnsi="Ebrima" w:cstheme="minorHAnsi"/>
                <w:b/>
                <w:color w:val="404040" w:themeColor="text1" w:themeTint="BF"/>
              </w:rPr>
            </w:pPr>
            <w:r w:rsidRPr="00B90B29">
              <w:rPr>
                <w:rFonts w:ascii="Ebrima" w:hAnsi="Ebrima" w:cstheme="minorHAnsi"/>
                <w:b/>
                <w:color w:val="404040" w:themeColor="text1" w:themeTint="BF"/>
              </w:rPr>
              <w:t>University of Bonn</w:t>
            </w:r>
            <w:r w:rsidR="00076B78" w:rsidRPr="00076B78">
              <w:rPr>
                <w:rFonts w:ascii="Ebrima" w:hAnsi="Ebrima" w:cstheme="minorHAnsi"/>
                <w:b/>
                <w:color w:val="404040" w:themeColor="text1" w:themeTint="BF"/>
              </w:rPr>
              <w:t xml:space="preserve">, </w:t>
            </w:r>
            <w:r w:rsidR="007E6EFE" w:rsidRPr="00076B78">
              <w:rPr>
                <w:rFonts w:ascii="Ebrima" w:hAnsi="Ebrima" w:cstheme="minorHAnsi"/>
                <w:b/>
                <w:color w:val="404040" w:themeColor="text1" w:themeTint="BF"/>
              </w:rPr>
              <w:t>Germany</w:t>
            </w:r>
          </w:p>
          <w:p w14:paraId="45F15B43" w14:textId="77777777" w:rsidR="0004209C" w:rsidRPr="00DA44D3" w:rsidRDefault="0004209C" w:rsidP="0004209C">
            <w:pPr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</w:pPr>
            <w:r w:rsidRPr="00DA44D3">
              <w:rPr>
                <w:rFonts w:ascii="Ebrima" w:hAnsi="Ebrima" w:cstheme="minorHAnsi"/>
                <w:bCs/>
                <w:i/>
                <w:iCs/>
                <w:color w:val="404040" w:themeColor="text1" w:themeTint="BF"/>
              </w:rPr>
              <w:t>B.Sc. Psychology</w:t>
            </w:r>
          </w:p>
          <w:p w14:paraId="56EF08C3" w14:textId="125E222B" w:rsidR="0004209C" w:rsidRPr="0073238C" w:rsidRDefault="0004209C" w:rsidP="0004209C">
            <w:pPr>
              <w:rPr>
                <w:rFonts w:ascii="Ebrima" w:hAnsi="Ebrima"/>
                <w:color w:val="404040" w:themeColor="text1" w:themeTint="BF"/>
              </w:rPr>
            </w:pPr>
            <w:r w:rsidRPr="0073238C">
              <w:rPr>
                <w:rFonts w:ascii="Ebrima" w:hAnsi="Ebrima"/>
                <w:color w:val="404040" w:themeColor="text1" w:themeTint="BF"/>
              </w:rPr>
              <w:t>GPA: 1.</w:t>
            </w:r>
            <w:r>
              <w:rPr>
                <w:rFonts w:ascii="Ebrima" w:hAnsi="Ebrima"/>
                <w:color w:val="404040" w:themeColor="text1" w:themeTint="BF"/>
              </w:rPr>
              <w:t>7</w:t>
            </w:r>
            <w:r w:rsidRPr="0073238C">
              <w:rPr>
                <w:rFonts w:ascii="Ebrima" w:hAnsi="Ebrima"/>
                <w:color w:val="404040" w:themeColor="text1" w:themeTint="BF"/>
              </w:rPr>
              <w:t xml:space="preserve"> (1.0 being the highest, 4.0 the lowest</w:t>
            </w:r>
            <w:r w:rsidR="00363ED6">
              <w:rPr>
                <w:rFonts w:ascii="Ebrima" w:hAnsi="Ebrima"/>
                <w:color w:val="404040" w:themeColor="text1" w:themeTint="BF"/>
              </w:rPr>
              <w:t xml:space="preserve"> passing</w:t>
            </w:r>
            <w:r w:rsidRPr="0073238C">
              <w:rPr>
                <w:rFonts w:ascii="Ebrima" w:hAnsi="Ebrima"/>
                <w:color w:val="404040" w:themeColor="text1" w:themeTint="BF"/>
              </w:rPr>
              <w:t xml:space="preserve"> grade)</w:t>
            </w:r>
          </w:p>
        </w:tc>
      </w:tr>
    </w:tbl>
    <w:p w14:paraId="5D7A403D" w14:textId="191A9146" w:rsidR="00C565FD" w:rsidRPr="00157686" w:rsidRDefault="00B93159" w:rsidP="00C565FD">
      <w:pPr>
        <w:rPr>
          <w:rFonts w:ascii="Ebrima" w:hAnsi="Ebrima"/>
          <w:color w:val="404040" w:themeColor="text1" w:themeTint="BF"/>
          <w:sz w:val="32"/>
        </w:rPr>
      </w:pPr>
      <w:r>
        <w:rPr>
          <w:rFonts w:ascii="Ebrima" w:eastAsia="Calibri" w:hAnsi="Ebrima" w:cs="Calibri"/>
          <w:b/>
          <w:color w:val="404040" w:themeColor="text1" w:themeTint="BF"/>
          <w:sz w:val="32"/>
        </w:rPr>
        <w:t xml:space="preserve">Research </w:t>
      </w:r>
      <w:r w:rsidR="00C565FD" w:rsidRPr="00157686">
        <w:rPr>
          <w:rFonts w:ascii="Ebrima" w:eastAsia="Calibri" w:hAnsi="Ebrima" w:cs="Calibri"/>
          <w:b/>
          <w:color w:val="404040" w:themeColor="text1" w:themeTint="BF"/>
          <w:sz w:val="32"/>
        </w:rPr>
        <w:t>experience</w:t>
      </w:r>
    </w:p>
    <w:tbl>
      <w:tblPr>
        <w:tblStyle w:val="TableGrid"/>
        <w:tblW w:w="9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7355"/>
      </w:tblGrid>
      <w:tr w:rsidR="00907105" w:rsidRPr="00B90B29" w14:paraId="1D09579E" w14:textId="77777777" w:rsidTr="00EE0E33">
        <w:trPr>
          <w:trHeight w:val="738"/>
        </w:trPr>
        <w:tc>
          <w:tcPr>
            <w:tcW w:w="2486" w:type="dxa"/>
          </w:tcPr>
          <w:p w14:paraId="77D18FA8" w14:textId="28445207" w:rsidR="00907105" w:rsidRDefault="00907105" w:rsidP="00363ED6">
            <w:pPr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>0</w:t>
            </w:r>
            <w:r w:rsidR="00076B78">
              <w:rPr>
                <w:rFonts w:ascii="Ebrima" w:hAnsi="Ebrima"/>
                <w:color w:val="404040" w:themeColor="text1" w:themeTint="BF"/>
              </w:rPr>
              <w:t>2</w:t>
            </w:r>
            <w:r>
              <w:rPr>
                <w:rFonts w:ascii="Ebrima" w:hAnsi="Ebrima"/>
                <w:color w:val="404040" w:themeColor="text1" w:themeTint="BF"/>
              </w:rPr>
              <w:t>/202</w:t>
            </w:r>
            <w:r w:rsidR="00076B78">
              <w:rPr>
                <w:rFonts w:ascii="Ebrima" w:hAnsi="Ebrima"/>
                <w:color w:val="404040" w:themeColor="text1" w:themeTint="BF"/>
              </w:rPr>
              <w:t>3</w:t>
            </w:r>
            <w:r w:rsidR="00DA44D3">
              <w:rPr>
                <w:rFonts w:ascii="Ebrima" w:hAnsi="Ebrima"/>
                <w:color w:val="404040" w:themeColor="text1" w:themeTint="BF"/>
              </w:rPr>
              <w:t xml:space="preserve"> - exp. 06/2023</w:t>
            </w:r>
          </w:p>
        </w:tc>
        <w:tc>
          <w:tcPr>
            <w:tcW w:w="7355" w:type="dxa"/>
          </w:tcPr>
          <w:p w14:paraId="65AA1B34" w14:textId="1E708723" w:rsidR="00907105" w:rsidRDefault="00076B78" w:rsidP="00363ED6">
            <w:pPr>
              <w:rPr>
                <w:rFonts w:ascii="Ebrima" w:hAnsi="Ebrima"/>
                <w:b/>
                <w:color w:val="404040" w:themeColor="text1" w:themeTint="BF"/>
              </w:rPr>
            </w:pPr>
            <w:r>
              <w:rPr>
                <w:rFonts w:ascii="Ebrima" w:hAnsi="Ebrima"/>
                <w:b/>
                <w:color w:val="404040" w:themeColor="text1" w:themeTint="BF"/>
              </w:rPr>
              <w:t>Teaching</w:t>
            </w:r>
            <w:r w:rsidR="00907105">
              <w:rPr>
                <w:rFonts w:ascii="Ebrima" w:hAnsi="Ebrima"/>
                <w:b/>
                <w:color w:val="404040" w:themeColor="text1" w:themeTint="BF"/>
              </w:rPr>
              <w:t xml:space="preserve"> Assistant</w:t>
            </w:r>
          </w:p>
          <w:p w14:paraId="16E12C3B" w14:textId="29C530E1" w:rsidR="00CB3777" w:rsidRDefault="00907105" w:rsidP="00363ED6">
            <w:pPr>
              <w:rPr>
                <w:rFonts w:ascii="Ebrima" w:hAnsi="Ebrima"/>
                <w:bCs/>
                <w:i/>
                <w:iCs/>
                <w:color w:val="404040" w:themeColor="text1" w:themeTint="BF"/>
              </w:rPr>
            </w:pPr>
            <w:r w:rsidRPr="00907105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Utrecht University</w:t>
            </w:r>
            <w:r w:rsidR="00CB3777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 xml:space="preserve">, </w:t>
            </w:r>
            <w:r w:rsidR="00135D63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 xml:space="preserve">The </w:t>
            </w:r>
            <w:r w:rsidR="00AC47A1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Netherlands</w:t>
            </w:r>
          </w:p>
          <w:p w14:paraId="3D811B83" w14:textId="69AA3AF4" w:rsidR="00CB3777" w:rsidRPr="00CB3777" w:rsidRDefault="00076B78" w:rsidP="00363ED6">
            <w:pPr>
              <w:rPr>
                <w:rFonts w:ascii="Ebrima" w:hAnsi="Ebrima"/>
                <w:bCs/>
                <w:color w:val="404040" w:themeColor="text1" w:themeTint="BF"/>
              </w:rPr>
            </w:pPr>
            <w:r>
              <w:rPr>
                <w:rFonts w:ascii="Ebrima" w:hAnsi="Ebrima"/>
                <w:bCs/>
                <w:color w:val="404040" w:themeColor="text1" w:themeTint="BF"/>
              </w:rPr>
              <w:t>Supervision of a Bachelor thesis</w:t>
            </w:r>
            <w:r w:rsidR="00AC47A1">
              <w:rPr>
                <w:rFonts w:ascii="Ebrima" w:hAnsi="Ebrima"/>
                <w:bCs/>
                <w:color w:val="404040" w:themeColor="text1" w:themeTint="BF"/>
              </w:rPr>
              <w:t xml:space="preserve"> on metrics to determine success of study replication attempts</w:t>
            </w:r>
          </w:p>
        </w:tc>
      </w:tr>
      <w:tr w:rsidR="00076B78" w:rsidRPr="00B90B29" w14:paraId="6B3B2E5A" w14:textId="77777777" w:rsidTr="00EE0E33">
        <w:trPr>
          <w:trHeight w:val="738"/>
        </w:trPr>
        <w:tc>
          <w:tcPr>
            <w:tcW w:w="2486" w:type="dxa"/>
          </w:tcPr>
          <w:p w14:paraId="4E5E6237" w14:textId="5303F30A" w:rsidR="00076B78" w:rsidRDefault="00076B78" w:rsidP="00D3488B">
            <w:pPr>
              <w:spacing w:before="240"/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 xml:space="preserve">09/2022 - </w:t>
            </w:r>
            <w:r w:rsidR="00DA44D3">
              <w:rPr>
                <w:rFonts w:ascii="Ebrima" w:hAnsi="Ebrima"/>
                <w:color w:val="404040" w:themeColor="text1" w:themeTint="BF"/>
              </w:rPr>
              <w:t>exp. 05/2023</w:t>
            </w:r>
          </w:p>
        </w:tc>
        <w:tc>
          <w:tcPr>
            <w:tcW w:w="7355" w:type="dxa"/>
          </w:tcPr>
          <w:p w14:paraId="6CED6A48" w14:textId="7F7757F1" w:rsidR="00076B78" w:rsidRDefault="00AD2DAB" w:rsidP="00572CEA">
            <w:pPr>
              <w:spacing w:before="240"/>
              <w:rPr>
                <w:rFonts w:ascii="Ebrima" w:hAnsi="Ebrima"/>
                <w:b/>
                <w:color w:val="404040" w:themeColor="text1" w:themeTint="BF"/>
              </w:rPr>
            </w:pPr>
            <w:r>
              <w:rPr>
                <w:rFonts w:ascii="Ebrima" w:hAnsi="Ebrima"/>
                <w:b/>
                <w:color w:val="404040" w:themeColor="text1" w:themeTint="BF"/>
              </w:rPr>
              <w:t>Research I</w:t>
            </w:r>
            <w:r w:rsidR="00076B78">
              <w:rPr>
                <w:rFonts w:ascii="Ebrima" w:hAnsi="Ebrima"/>
                <w:b/>
                <w:color w:val="404040" w:themeColor="text1" w:themeTint="BF"/>
              </w:rPr>
              <w:t>nternship</w:t>
            </w:r>
          </w:p>
          <w:p w14:paraId="6B1347F0" w14:textId="26BF7548" w:rsidR="00076B78" w:rsidRDefault="00076B78" w:rsidP="00076B78">
            <w:pPr>
              <w:rPr>
                <w:rFonts w:ascii="Ebrima" w:hAnsi="Ebrima"/>
                <w:bCs/>
                <w:i/>
                <w:iCs/>
                <w:color w:val="404040" w:themeColor="text1" w:themeTint="BF"/>
              </w:rPr>
            </w:pPr>
            <w:r w:rsidRPr="00907105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Utrecht University</w:t>
            </w:r>
            <w:r w:rsidR="00AC47A1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 xml:space="preserve">, </w:t>
            </w:r>
            <w:r w:rsidR="00135D63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 xml:space="preserve">The </w:t>
            </w:r>
            <w:r w:rsidR="00AC47A1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Netherlands</w:t>
            </w:r>
          </w:p>
          <w:p w14:paraId="15EAC95A" w14:textId="30106EF0" w:rsidR="00076B78" w:rsidRPr="00076B78" w:rsidRDefault="00076B78" w:rsidP="00363ED6">
            <w:pPr>
              <w:rPr>
                <w:rFonts w:ascii="Ebrima" w:hAnsi="Ebrima"/>
                <w:bCs/>
                <w:color w:val="404040" w:themeColor="text1" w:themeTint="BF"/>
              </w:rPr>
            </w:pPr>
            <w:r w:rsidRPr="00076B78">
              <w:rPr>
                <w:rFonts w:ascii="Ebrima" w:hAnsi="Ebrima"/>
                <w:bCs/>
                <w:color w:val="404040" w:themeColor="text1" w:themeTint="BF"/>
              </w:rPr>
              <w:t xml:space="preserve">Topic: </w:t>
            </w:r>
            <w:r w:rsidR="00AD2DAB">
              <w:rPr>
                <w:rFonts w:ascii="Ebrima" w:hAnsi="Ebrima"/>
                <w:bCs/>
                <w:color w:val="404040" w:themeColor="text1" w:themeTint="BF"/>
              </w:rPr>
              <w:t>Bayesian e</w:t>
            </w:r>
            <w:r>
              <w:rPr>
                <w:rFonts w:ascii="Ebrima" w:hAnsi="Ebrima"/>
                <w:bCs/>
                <w:color w:val="404040" w:themeColor="text1" w:themeTint="BF"/>
              </w:rPr>
              <w:t>vidence synthesis across methodologically heterogeneous studies</w:t>
            </w:r>
          </w:p>
        </w:tc>
      </w:tr>
      <w:tr w:rsidR="00907105" w:rsidRPr="00B90B29" w14:paraId="63817BF9" w14:textId="77777777" w:rsidTr="00EE0E33">
        <w:trPr>
          <w:trHeight w:val="738"/>
        </w:trPr>
        <w:tc>
          <w:tcPr>
            <w:tcW w:w="2486" w:type="dxa"/>
          </w:tcPr>
          <w:p w14:paraId="70D93D18" w14:textId="06E64DC7" w:rsidR="00907105" w:rsidRDefault="00076B78" w:rsidP="00D3488B">
            <w:pPr>
              <w:spacing w:before="240"/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>09</w:t>
            </w:r>
            <w:r w:rsidR="00907105">
              <w:rPr>
                <w:rFonts w:ascii="Ebrima" w:hAnsi="Ebrima"/>
                <w:color w:val="404040" w:themeColor="text1" w:themeTint="BF"/>
              </w:rPr>
              <w:t xml:space="preserve">/2021 </w:t>
            </w:r>
            <w:r w:rsidR="00BB34E2">
              <w:rPr>
                <w:rFonts w:ascii="Ebrima" w:hAnsi="Ebrima"/>
                <w:color w:val="404040" w:themeColor="text1" w:themeTint="BF"/>
              </w:rPr>
              <w:t>–</w:t>
            </w:r>
            <w:r w:rsidR="00907105">
              <w:rPr>
                <w:rFonts w:ascii="Ebrima" w:hAnsi="Ebrima"/>
                <w:color w:val="404040" w:themeColor="text1" w:themeTint="BF"/>
              </w:rPr>
              <w:t xml:space="preserve"> </w:t>
            </w:r>
            <w:r w:rsidR="00BB34E2">
              <w:rPr>
                <w:rFonts w:ascii="Ebrima" w:hAnsi="Ebrima"/>
                <w:color w:val="404040" w:themeColor="text1" w:themeTint="BF"/>
              </w:rPr>
              <w:t>08/2022</w:t>
            </w:r>
          </w:p>
        </w:tc>
        <w:tc>
          <w:tcPr>
            <w:tcW w:w="7355" w:type="dxa"/>
          </w:tcPr>
          <w:p w14:paraId="0ADC16CE" w14:textId="77777777" w:rsidR="00907105" w:rsidRDefault="00907105" w:rsidP="00572CEA">
            <w:pPr>
              <w:spacing w:before="240"/>
              <w:rPr>
                <w:rFonts w:ascii="Ebrima" w:hAnsi="Ebrima"/>
                <w:b/>
                <w:color w:val="404040" w:themeColor="text1" w:themeTint="BF"/>
              </w:rPr>
            </w:pPr>
            <w:r>
              <w:rPr>
                <w:rFonts w:ascii="Ebrima" w:hAnsi="Ebrima"/>
                <w:b/>
                <w:color w:val="404040" w:themeColor="text1" w:themeTint="BF"/>
              </w:rPr>
              <w:t>Research Assistant</w:t>
            </w:r>
          </w:p>
          <w:p w14:paraId="065CE440" w14:textId="77777777" w:rsidR="00907105" w:rsidRDefault="00907105" w:rsidP="00363ED6">
            <w:pPr>
              <w:rPr>
                <w:rFonts w:ascii="Ebrima" w:hAnsi="Ebrima"/>
                <w:bCs/>
                <w:i/>
                <w:iCs/>
                <w:color w:val="404040" w:themeColor="text1" w:themeTint="BF"/>
              </w:rPr>
            </w:pPr>
            <w:r w:rsidRPr="006D50C2"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Vienna University of Economics and Busines</w:t>
            </w:r>
            <w:r>
              <w:rPr>
                <w:rFonts w:ascii="Ebrima" w:hAnsi="Ebrima"/>
                <w:bCs/>
                <w:i/>
                <w:iCs/>
                <w:color w:val="404040" w:themeColor="text1" w:themeTint="BF"/>
              </w:rPr>
              <w:t>s, Austria</w:t>
            </w:r>
          </w:p>
          <w:p w14:paraId="5909AEBD" w14:textId="4B35CB42" w:rsidR="00907105" w:rsidRPr="00907105" w:rsidRDefault="00AC47A1" w:rsidP="00363ED6">
            <w:pPr>
              <w:rPr>
                <w:rFonts w:ascii="Ebrima" w:hAnsi="Ebrima"/>
                <w:bCs/>
                <w:color w:val="404040" w:themeColor="text1" w:themeTint="BF"/>
              </w:rPr>
            </w:pPr>
            <w:r>
              <w:rPr>
                <w:rFonts w:ascii="Ebrima" w:hAnsi="Ebrima"/>
                <w:bCs/>
                <w:color w:val="404040" w:themeColor="text1" w:themeTint="BF"/>
              </w:rPr>
              <w:t xml:space="preserve">Tasks: </w:t>
            </w:r>
            <w:r w:rsidR="00907105">
              <w:rPr>
                <w:rFonts w:ascii="Ebrima" w:hAnsi="Ebrima"/>
                <w:bCs/>
                <w:color w:val="404040" w:themeColor="text1" w:themeTint="BF"/>
              </w:rPr>
              <w:t xml:space="preserve">Preparing lecture materials on Methodology and Statistics and Business Psychology; </w:t>
            </w:r>
            <w:r w:rsidR="00CB3777">
              <w:rPr>
                <w:rFonts w:ascii="Ebrima" w:hAnsi="Ebrima"/>
                <w:bCs/>
                <w:color w:val="404040" w:themeColor="text1" w:themeTint="BF"/>
              </w:rPr>
              <w:t>Supporting the Basic Income Pilot Project in Germany</w:t>
            </w:r>
            <w:r w:rsidR="00076B78">
              <w:rPr>
                <w:rFonts w:ascii="Ebrima" w:hAnsi="Ebrima"/>
                <w:bCs/>
                <w:color w:val="404040" w:themeColor="text1" w:themeTint="BF"/>
              </w:rPr>
              <w:t>, Development of Shiny Ap</w:t>
            </w:r>
            <w:r w:rsidR="00B93159">
              <w:rPr>
                <w:rFonts w:ascii="Ebrima" w:hAnsi="Ebrima"/>
                <w:bCs/>
                <w:color w:val="404040" w:themeColor="text1" w:themeTint="BF"/>
              </w:rPr>
              <w:t>p</w:t>
            </w:r>
            <w:r w:rsidR="00076B78">
              <w:rPr>
                <w:rFonts w:ascii="Ebrima" w:hAnsi="Ebrima"/>
                <w:bCs/>
                <w:color w:val="404040" w:themeColor="text1" w:themeTint="BF"/>
              </w:rPr>
              <w:t>s</w:t>
            </w:r>
          </w:p>
        </w:tc>
      </w:tr>
      <w:tr w:rsidR="00363ED6" w:rsidRPr="00B90B29" w14:paraId="3C5996DF" w14:textId="77777777" w:rsidTr="00EE0E33">
        <w:trPr>
          <w:trHeight w:val="841"/>
        </w:trPr>
        <w:tc>
          <w:tcPr>
            <w:tcW w:w="2486" w:type="dxa"/>
          </w:tcPr>
          <w:p w14:paraId="35FF3FF3" w14:textId="0CD38B21" w:rsidR="00363ED6" w:rsidRPr="00B90B29" w:rsidRDefault="00363ED6" w:rsidP="00363ED6">
            <w:pPr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>05/2019-07/2019</w:t>
            </w:r>
          </w:p>
        </w:tc>
        <w:tc>
          <w:tcPr>
            <w:tcW w:w="7355" w:type="dxa"/>
          </w:tcPr>
          <w:p w14:paraId="2A8D1FF8" w14:textId="5BC800EA" w:rsidR="00363ED6" w:rsidRDefault="00363ED6" w:rsidP="00363ED6">
            <w:pPr>
              <w:rPr>
                <w:rFonts w:ascii="Ebrima" w:hAnsi="Ebrima"/>
                <w:b/>
                <w:color w:val="404040" w:themeColor="text1" w:themeTint="BF"/>
              </w:rPr>
            </w:pPr>
            <w:r>
              <w:rPr>
                <w:rFonts w:ascii="Ebrima" w:hAnsi="Ebrima"/>
                <w:b/>
                <w:color w:val="404040" w:themeColor="text1" w:themeTint="BF"/>
              </w:rPr>
              <w:t>Research Internship</w:t>
            </w:r>
          </w:p>
          <w:p w14:paraId="031042AA" w14:textId="77777777" w:rsidR="00363ED6" w:rsidRPr="00A07C39" w:rsidRDefault="00363ED6" w:rsidP="00363ED6">
            <w:pPr>
              <w:rPr>
                <w:rFonts w:ascii="Ebrima" w:hAnsi="Ebrima"/>
                <w:i/>
                <w:color w:val="404040" w:themeColor="text1" w:themeTint="BF"/>
              </w:rPr>
            </w:pPr>
            <w:r w:rsidRPr="00A07C39">
              <w:rPr>
                <w:rFonts w:ascii="Ebrima" w:hAnsi="Ebrima"/>
                <w:i/>
                <w:color w:val="404040" w:themeColor="text1" w:themeTint="BF"/>
              </w:rPr>
              <w:t>McGill University, Montreal, Canada</w:t>
            </w:r>
          </w:p>
          <w:p w14:paraId="21DA37DF" w14:textId="77777777" w:rsidR="00363ED6" w:rsidRPr="00AC47A1" w:rsidRDefault="00363ED6" w:rsidP="00363ED6">
            <w:pPr>
              <w:rPr>
                <w:rFonts w:ascii="Ebrima" w:hAnsi="Ebrima"/>
                <w:i/>
                <w:iCs/>
                <w:color w:val="404040" w:themeColor="text1" w:themeTint="BF"/>
              </w:rPr>
            </w:pPr>
            <w:r w:rsidRPr="00AC47A1">
              <w:rPr>
                <w:rFonts w:ascii="Ebrima" w:hAnsi="Ebrima"/>
                <w:i/>
                <w:iCs/>
                <w:color w:val="404040" w:themeColor="text1" w:themeTint="BF"/>
              </w:rPr>
              <w:t>DEPRESSD Project</w:t>
            </w:r>
          </w:p>
          <w:p w14:paraId="2128FC09" w14:textId="3FF000BE" w:rsidR="00363ED6" w:rsidRPr="007B294A" w:rsidRDefault="00363ED6" w:rsidP="00363ED6">
            <w:pPr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lastRenderedPageBreak/>
              <w:t xml:space="preserve">Topics: </w:t>
            </w:r>
            <w:r w:rsidR="00CB3777">
              <w:rPr>
                <w:rFonts w:ascii="Ebrima" w:hAnsi="Ebrima"/>
                <w:color w:val="404040" w:themeColor="text1" w:themeTint="BF"/>
              </w:rPr>
              <w:t>i</w:t>
            </w:r>
            <w:r>
              <w:rPr>
                <w:rFonts w:ascii="Ebrima" w:hAnsi="Ebrima"/>
                <w:color w:val="404040" w:themeColor="text1" w:themeTint="BF"/>
              </w:rPr>
              <w:t xml:space="preserve">ndividual </w:t>
            </w:r>
            <w:r w:rsidR="00CB3777">
              <w:rPr>
                <w:rFonts w:ascii="Ebrima" w:hAnsi="Ebrima"/>
                <w:color w:val="404040" w:themeColor="text1" w:themeTint="BF"/>
              </w:rPr>
              <w:t>p</w:t>
            </w:r>
            <w:r>
              <w:rPr>
                <w:rFonts w:ascii="Ebrima" w:hAnsi="Ebrima"/>
                <w:color w:val="404040" w:themeColor="text1" w:themeTint="BF"/>
              </w:rPr>
              <w:t xml:space="preserve">articipant </w:t>
            </w:r>
            <w:r w:rsidR="00CB3777">
              <w:rPr>
                <w:rFonts w:ascii="Ebrima" w:hAnsi="Ebrima"/>
                <w:color w:val="404040" w:themeColor="text1" w:themeTint="BF"/>
              </w:rPr>
              <w:t>d</w:t>
            </w:r>
            <w:r>
              <w:rPr>
                <w:rFonts w:ascii="Ebrima" w:hAnsi="Ebrima"/>
                <w:color w:val="404040" w:themeColor="text1" w:themeTint="BF"/>
              </w:rPr>
              <w:t xml:space="preserve">ata </w:t>
            </w:r>
            <w:r w:rsidR="00CB3777">
              <w:rPr>
                <w:rFonts w:ascii="Ebrima" w:hAnsi="Ebrima"/>
                <w:color w:val="404040" w:themeColor="text1" w:themeTint="BF"/>
              </w:rPr>
              <w:t>m</w:t>
            </w:r>
            <w:r>
              <w:rPr>
                <w:rFonts w:ascii="Ebrima" w:hAnsi="Ebrima"/>
                <w:color w:val="404040" w:themeColor="text1" w:themeTint="BF"/>
              </w:rPr>
              <w:t>eta-</w:t>
            </w:r>
            <w:r w:rsidR="00CB3777">
              <w:rPr>
                <w:rFonts w:ascii="Ebrima" w:hAnsi="Ebrima"/>
                <w:color w:val="404040" w:themeColor="text1" w:themeTint="BF"/>
              </w:rPr>
              <w:t>a</w:t>
            </w:r>
            <w:r>
              <w:rPr>
                <w:rFonts w:ascii="Ebrima" w:hAnsi="Ebrima"/>
                <w:color w:val="404040" w:themeColor="text1" w:themeTint="BF"/>
              </w:rPr>
              <w:t xml:space="preserve">nalysis, </w:t>
            </w:r>
            <w:r w:rsidR="00CB3777">
              <w:rPr>
                <w:rFonts w:ascii="Ebrima" w:hAnsi="Ebrima"/>
                <w:color w:val="404040" w:themeColor="text1" w:themeTint="BF"/>
              </w:rPr>
              <w:t>d</w:t>
            </w:r>
            <w:r>
              <w:rPr>
                <w:rFonts w:ascii="Ebrima" w:hAnsi="Ebrima"/>
                <w:color w:val="404040" w:themeColor="text1" w:themeTint="BF"/>
              </w:rPr>
              <w:t xml:space="preserve">epression </w:t>
            </w:r>
            <w:r w:rsidR="00CB3777">
              <w:rPr>
                <w:rFonts w:ascii="Ebrima" w:hAnsi="Ebrima"/>
                <w:color w:val="404040" w:themeColor="text1" w:themeTint="BF"/>
              </w:rPr>
              <w:t>p</w:t>
            </w:r>
            <w:r>
              <w:rPr>
                <w:rFonts w:ascii="Ebrima" w:hAnsi="Ebrima"/>
                <w:color w:val="404040" w:themeColor="text1" w:themeTint="BF"/>
              </w:rPr>
              <w:t xml:space="preserve">revalence, </w:t>
            </w:r>
            <w:r w:rsidR="00CB3777">
              <w:rPr>
                <w:rFonts w:ascii="Ebrima" w:hAnsi="Ebrima"/>
                <w:color w:val="404040" w:themeColor="text1" w:themeTint="BF"/>
              </w:rPr>
              <w:t>d</w:t>
            </w:r>
            <w:r>
              <w:rPr>
                <w:rFonts w:ascii="Ebrima" w:hAnsi="Ebrima"/>
                <w:color w:val="404040" w:themeColor="text1" w:themeTint="BF"/>
              </w:rPr>
              <w:t xml:space="preserve">epression </w:t>
            </w:r>
            <w:r w:rsidR="00CB3777">
              <w:rPr>
                <w:rFonts w:ascii="Ebrima" w:hAnsi="Ebrima"/>
                <w:color w:val="404040" w:themeColor="text1" w:themeTint="BF"/>
              </w:rPr>
              <w:t>s</w:t>
            </w:r>
            <w:r>
              <w:rPr>
                <w:rFonts w:ascii="Ebrima" w:hAnsi="Ebrima"/>
                <w:color w:val="404040" w:themeColor="text1" w:themeTint="BF"/>
              </w:rPr>
              <w:t xml:space="preserve">creening </w:t>
            </w:r>
            <w:r w:rsidR="00CB3777">
              <w:rPr>
                <w:rFonts w:ascii="Ebrima" w:hAnsi="Ebrima"/>
                <w:color w:val="404040" w:themeColor="text1" w:themeTint="BF"/>
              </w:rPr>
              <w:t>t</w:t>
            </w:r>
            <w:r>
              <w:rPr>
                <w:rFonts w:ascii="Ebrima" w:hAnsi="Ebrima"/>
                <w:color w:val="404040" w:themeColor="text1" w:themeTint="BF"/>
              </w:rPr>
              <w:t>ools</w:t>
            </w:r>
          </w:p>
        </w:tc>
      </w:tr>
      <w:tr w:rsidR="00363ED6" w:rsidRPr="00B90B29" w14:paraId="7E8D5A0C" w14:textId="77777777" w:rsidTr="00EE0E33">
        <w:trPr>
          <w:trHeight w:val="1475"/>
        </w:trPr>
        <w:tc>
          <w:tcPr>
            <w:tcW w:w="2486" w:type="dxa"/>
          </w:tcPr>
          <w:p w14:paraId="4A932692" w14:textId="14533407" w:rsidR="00363ED6" w:rsidRPr="00B90B29" w:rsidRDefault="00363ED6" w:rsidP="00D3488B">
            <w:pPr>
              <w:spacing w:before="240"/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lastRenderedPageBreak/>
              <w:t>0</w:t>
            </w:r>
            <w:r w:rsidR="00076B78">
              <w:rPr>
                <w:rFonts w:ascii="Ebrima" w:hAnsi="Ebrima"/>
                <w:color w:val="404040" w:themeColor="text1" w:themeTint="BF"/>
              </w:rPr>
              <w:t>9</w:t>
            </w:r>
            <w:r w:rsidRPr="00B90B29">
              <w:rPr>
                <w:rFonts w:ascii="Ebrima" w:hAnsi="Ebrima"/>
                <w:color w:val="404040" w:themeColor="text1" w:themeTint="BF"/>
              </w:rPr>
              <w:t>/201</w:t>
            </w:r>
            <w:r w:rsidR="00076B78">
              <w:rPr>
                <w:rFonts w:ascii="Ebrima" w:hAnsi="Ebrima"/>
                <w:color w:val="404040" w:themeColor="text1" w:themeTint="BF"/>
              </w:rPr>
              <w:t>7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</w:t>
            </w:r>
            <w:r w:rsidR="00907105">
              <w:rPr>
                <w:rFonts w:ascii="Ebrima" w:hAnsi="Ebrima"/>
                <w:color w:val="404040" w:themeColor="text1" w:themeTint="BF"/>
              </w:rPr>
              <w:t>–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</w:t>
            </w:r>
            <w:r w:rsidR="00907105">
              <w:rPr>
                <w:rFonts w:ascii="Ebrima" w:hAnsi="Ebrima"/>
                <w:color w:val="404040" w:themeColor="text1" w:themeTint="BF"/>
              </w:rPr>
              <w:t>10/2021</w:t>
            </w:r>
          </w:p>
        </w:tc>
        <w:tc>
          <w:tcPr>
            <w:tcW w:w="7355" w:type="dxa"/>
          </w:tcPr>
          <w:p w14:paraId="5998F3D9" w14:textId="6773A3FE" w:rsidR="00363ED6" w:rsidRDefault="00363ED6" w:rsidP="00572CEA">
            <w:pPr>
              <w:spacing w:before="240"/>
              <w:rPr>
                <w:rFonts w:ascii="Ebrima" w:hAnsi="Ebrima"/>
                <w:b/>
                <w:color w:val="404040" w:themeColor="text1" w:themeTint="BF"/>
              </w:rPr>
            </w:pPr>
            <w:r>
              <w:rPr>
                <w:rFonts w:ascii="Ebrima" w:hAnsi="Ebrima"/>
                <w:b/>
                <w:color w:val="404040" w:themeColor="text1" w:themeTint="BF"/>
              </w:rPr>
              <w:t>Research Assistant</w:t>
            </w:r>
          </w:p>
          <w:p w14:paraId="0DEFC72B" w14:textId="3848E986" w:rsidR="00AC47A1" w:rsidRPr="00AC47A1" w:rsidRDefault="00363ED6" w:rsidP="00363ED6">
            <w:pPr>
              <w:rPr>
                <w:rFonts w:ascii="Ebrima" w:hAnsi="Ebrima"/>
                <w:color w:val="404040" w:themeColor="text1" w:themeTint="BF"/>
              </w:rPr>
            </w:pPr>
            <w:r w:rsidRPr="00A07C39">
              <w:rPr>
                <w:rFonts w:ascii="Ebrima" w:hAnsi="Ebrima"/>
                <w:i/>
                <w:color w:val="404040" w:themeColor="text1" w:themeTint="BF"/>
              </w:rPr>
              <w:t>Max-Planck-Institute for Research on Collective Goods, Germany</w:t>
            </w:r>
            <w:r w:rsidR="00AC47A1">
              <w:rPr>
                <w:rFonts w:ascii="Ebrima" w:hAnsi="Ebrima"/>
                <w:i/>
                <w:color w:val="404040" w:themeColor="text1" w:themeTint="BF"/>
              </w:rPr>
              <w:t xml:space="preserve">; </w:t>
            </w:r>
            <w:r w:rsidR="00AC47A1" w:rsidRPr="00AC47A1">
              <w:rPr>
                <w:rFonts w:ascii="Ebrima" w:hAnsi="Ebrima"/>
                <w:i/>
                <w:iCs/>
                <w:color w:val="404040" w:themeColor="text1" w:themeTint="BF"/>
              </w:rPr>
              <w:t>Research group “Economic Cognition”</w:t>
            </w:r>
          </w:p>
          <w:p w14:paraId="55998B99" w14:textId="44FAA0D7" w:rsidR="00363ED6" w:rsidRPr="00236E1E" w:rsidRDefault="00363ED6" w:rsidP="00363ED6">
            <w:pPr>
              <w:rPr>
                <w:rFonts w:ascii="Ebrima" w:hAnsi="Ebrima"/>
                <w:color w:val="404040" w:themeColor="text1" w:themeTint="BF"/>
              </w:rPr>
            </w:pPr>
            <w:r>
              <w:rPr>
                <w:rFonts w:ascii="Ebrima" w:hAnsi="Ebrima"/>
                <w:color w:val="404040" w:themeColor="text1" w:themeTint="BF"/>
              </w:rPr>
              <w:t xml:space="preserve">Topics: </w:t>
            </w:r>
            <w:r w:rsidR="00EE0E33">
              <w:rPr>
                <w:rFonts w:ascii="Ebrima" w:hAnsi="Ebrima"/>
                <w:color w:val="404040" w:themeColor="text1" w:themeTint="BF"/>
              </w:rPr>
              <w:t>e</w:t>
            </w:r>
            <w:r>
              <w:rPr>
                <w:rFonts w:ascii="Ebrima" w:hAnsi="Ebrima"/>
                <w:color w:val="404040" w:themeColor="text1" w:themeTint="BF"/>
              </w:rPr>
              <w:t xml:space="preserve">ye-tracking, </w:t>
            </w:r>
            <w:r w:rsidR="00EE0E33">
              <w:rPr>
                <w:rFonts w:ascii="Ebrima" w:hAnsi="Ebrima"/>
                <w:color w:val="404040" w:themeColor="text1" w:themeTint="BF"/>
              </w:rPr>
              <w:t>j</w:t>
            </w:r>
            <w:r w:rsidR="001F4CEA">
              <w:rPr>
                <w:rFonts w:ascii="Ebrima" w:hAnsi="Ebrima"/>
                <w:color w:val="404040" w:themeColor="text1" w:themeTint="BF"/>
              </w:rPr>
              <w:t xml:space="preserve">udgement and </w:t>
            </w:r>
            <w:r w:rsidR="00EE0E33">
              <w:rPr>
                <w:rFonts w:ascii="Ebrima" w:hAnsi="Ebrima"/>
                <w:color w:val="404040" w:themeColor="text1" w:themeTint="BF"/>
              </w:rPr>
              <w:t>d</w:t>
            </w:r>
            <w:r w:rsidR="001F4CEA">
              <w:rPr>
                <w:rFonts w:ascii="Ebrima" w:hAnsi="Ebrima"/>
                <w:color w:val="404040" w:themeColor="text1" w:themeTint="BF"/>
              </w:rPr>
              <w:t>ecision-</w:t>
            </w:r>
            <w:r w:rsidR="00EE0E33">
              <w:rPr>
                <w:rFonts w:ascii="Ebrima" w:hAnsi="Ebrima"/>
                <w:color w:val="404040" w:themeColor="text1" w:themeTint="BF"/>
              </w:rPr>
              <w:t>m</w:t>
            </w:r>
            <w:r w:rsidR="001F4CEA">
              <w:rPr>
                <w:rFonts w:ascii="Ebrima" w:hAnsi="Ebrima"/>
                <w:color w:val="404040" w:themeColor="text1" w:themeTint="BF"/>
              </w:rPr>
              <w:t xml:space="preserve">aking, </w:t>
            </w:r>
            <w:r w:rsidR="00EE0E33">
              <w:rPr>
                <w:rFonts w:ascii="Ebrima" w:hAnsi="Ebrima"/>
                <w:color w:val="404040" w:themeColor="text1" w:themeTint="BF"/>
              </w:rPr>
              <w:t>r</w:t>
            </w:r>
            <w:r>
              <w:rPr>
                <w:rFonts w:ascii="Ebrima" w:hAnsi="Ebrima"/>
                <w:color w:val="404040" w:themeColor="text1" w:themeTint="BF"/>
              </w:rPr>
              <w:t>eproducibility,</w:t>
            </w:r>
            <w:r w:rsidR="001F4CEA">
              <w:rPr>
                <w:rFonts w:ascii="Ebrima" w:hAnsi="Ebrima"/>
                <w:color w:val="404040" w:themeColor="text1" w:themeTint="BF"/>
              </w:rPr>
              <w:t xml:space="preserve"> Open Science</w:t>
            </w:r>
            <w:r>
              <w:rPr>
                <w:rFonts w:ascii="Ebrima" w:hAnsi="Ebrima"/>
                <w:color w:val="404040" w:themeColor="text1" w:themeTint="BF"/>
              </w:rPr>
              <w:t xml:space="preserve"> </w:t>
            </w:r>
          </w:p>
        </w:tc>
      </w:tr>
    </w:tbl>
    <w:p w14:paraId="0262F307" w14:textId="76FF5A56" w:rsidR="004918E0" w:rsidRPr="00157686" w:rsidRDefault="004918E0" w:rsidP="004918E0">
      <w:pPr>
        <w:rPr>
          <w:rFonts w:ascii="Ebrima" w:hAnsi="Ebrima"/>
          <w:color w:val="404040" w:themeColor="text1" w:themeTint="BF"/>
          <w:sz w:val="32"/>
        </w:rPr>
      </w:pPr>
      <w:r w:rsidRPr="00157686">
        <w:rPr>
          <w:rFonts w:ascii="Ebrima" w:eastAsia="Calibri" w:hAnsi="Ebrima" w:cs="Calibri"/>
          <w:b/>
          <w:color w:val="404040" w:themeColor="text1" w:themeTint="BF"/>
          <w:sz w:val="32"/>
        </w:rPr>
        <w:t>Skills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799"/>
      </w:tblGrid>
      <w:tr w:rsidR="00996BA4" w:rsidRPr="00B90B29" w14:paraId="2B728BB4" w14:textId="77777777" w:rsidTr="00017C53">
        <w:trPr>
          <w:trHeight w:val="1802"/>
        </w:trPr>
        <w:tc>
          <w:tcPr>
            <w:tcW w:w="2552" w:type="dxa"/>
          </w:tcPr>
          <w:p w14:paraId="291210D6" w14:textId="77777777" w:rsidR="004918E0" w:rsidRPr="00B90B29" w:rsidRDefault="004918E0" w:rsidP="004918E0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Language s</w:t>
            </w:r>
            <w:r w:rsidR="00F20F9D" w:rsidRPr="00B90B29">
              <w:rPr>
                <w:rFonts w:ascii="Ebrima" w:hAnsi="Ebrima"/>
                <w:color w:val="404040" w:themeColor="text1" w:themeTint="BF"/>
              </w:rPr>
              <w:t>kills</w:t>
            </w:r>
          </w:p>
        </w:tc>
        <w:tc>
          <w:tcPr>
            <w:tcW w:w="6799" w:type="dxa"/>
          </w:tcPr>
          <w:p w14:paraId="351CAB8D" w14:textId="77777777" w:rsidR="004918E0" w:rsidRPr="00B90B29" w:rsidRDefault="004918E0" w:rsidP="004918E0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b/>
                <w:color w:val="404040" w:themeColor="text1" w:themeTint="BF"/>
              </w:rPr>
              <w:t>Bulgarian: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mother tongue</w:t>
            </w:r>
          </w:p>
          <w:p w14:paraId="27EE077B" w14:textId="77777777" w:rsidR="00E219DA" w:rsidRPr="00BB34E2" w:rsidRDefault="004918E0" w:rsidP="00857DCF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b/>
                <w:color w:val="404040" w:themeColor="text1" w:themeTint="BF"/>
              </w:rPr>
              <w:t xml:space="preserve">English: </w:t>
            </w:r>
            <w:r w:rsidR="00E219DA" w:rsidRPr="00BB34E2">
              <w:rPr>
                <w:rFonts w:ascii="Ebrima" w:hAnsi="Ebrima"/>
                <w:color w:val="404040" w:themeColor="text1" w:themeTint="BF"/>
              </w:rPr>
              <w:t>fluent</w:t>
            </w:r>
            <w:r w:rsidRPr="00BB34E2">
              <w:rPr>
                <w:rFonts w:ascii="Ebrima" w:hAnsi="Ebrima"/>
                <w:color w:val="404040" w:themeColor="text1" w:themeTint="BF"/>
              </w:rPr>
              <w:t xml:space="preserve"> (Cambridge Certificate in Advanced English</w:t>
            </w:r>
            <w:r w:rsidR="00076F6A" w:rsidRPr="00BB34E2">
              <w:rPr>
                <w:rFonts w:ascii="Ebrima" w:hAnsi="Ebrima"/>
                <w:color w:val="404040" w:themeColor="text1" w:themeTint="BF"/>
              </w:rPr>
              <w:t>, C1 according to CEFR</w:t>
            </w:r>
            <w:r w:rsidR="00076F6A" w:rsidRPr="00BB34E2">
              <w:rPr>
                <w:rStyle w:val="FootnoteReference"/>
                <w:rFonts w:ascii="Ebrima" w:hAnsi="Ebrima"/>
                <w:color w:val="404040" w:themeColor="text1" w:themeTint="BF"/>
              </w:rPr>
              <w:footnoteReference w:id="2"/>
            </w:r>
            <w:r w:rsidR="00E219DA" w:rsidRPr="00BB34E2">
              <w:rPr>
                <w:rFonts w:ascii="Ebrima" w:hAnsi="Ebrima"/>
                <w:color w:val="404040" w:themeColor="text1" w:themeTint="BF"/>
              </w:rPr>
              <w:t>)</w:t>
            </w:r>
          </w:p>
          <w:p w14:paraId="71A1C98E" w14:textId="53FDB9BA" w:rsidR="00E219DA" w:rsidRPr="00B90B29" w:rsidRDefault="00E219DA" w:rsidP="00E219DA">
            <w:pPr>
              <w:rPr>
                <w:rFonts w:ascii="Ebrima" w:hAnsi="Ebrima"/>
                <w:color w:val="404040" w:themeColor="text1" w:themeTint="BF"/>
              </w:rPr>
            </w:pPr>
            <w:r w:rsidRPr="00BB34E2">
              <w:rPr>
                <w:rFonts w:ascii="Ebrima" w:hAnsi="Ebrima"/>
                <w:b/>
                <w:bCs/>
                <w:color w:val="404040" w:themeColor="text1" w:themeTint="BF"/>
              </w:rPr>
              <w:t>German:</w:t>
            </w:r>
            <w:r w:rsidRPr="00BB34E2">
              <w:rPr>
                <w:rFonts w:ascii="Ebrima" w:hAnsi="Ebrima"/>
                <w:color w:val="404040" w:themeColor="text1" w:themeTint="BF"/>
              </w:rPr>
              <w:t xml:space="preserve"> fluent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(Goethe-</w:t>
            </w:r>
            <w:r w:rsidR="00076F6A" w:rsidRPr="00B90B29">
              <w:rPr>
                <w:rFonts w:ascii="Ebrima" w:hAnsi="Ebrima"/>
                <w:color w:val="404040" w:themeColor="text1" w:themeTint="BF"/>
              </w:rPr>
              <w:t>Certificate C1 according to CEFR</w:t>
            </w:r>
            <w:r w:rsidRPr="00B90B29">
              <w:rPr>
                <w:rFonts w:ascii="Ebrima" w:hAnsi="Ebrima"/>
                <w:color w:val="404040" w:themeColor="text1" w:themeTint="BF"/>
              </w:rPr>
              <w:t>)</w:t>
            </w:r>
          </w:p>
          <w:p w14:paraId="66BE3E8D" w14:textId="77777777" w:rsidR="001D492F" w:rsidRPr="00B90B29" w:rsidRDefault="001D492F" w:rsidP="00E219DA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b/>
                <w:color w:val="404040" w:themeColor="text1" w:themeTint="BF"/>
              </w:rPr>
              <w:t>Russian:</w:t>
            </w:r>
            <w:r w:rsidRPr="00B90B29">
              <w:rPr>
                <w:rFonts w:ascii="Ebrima" w:hAnsi="Ebrima"/>
                <w:color w:val="404040" w:themeColor="text1" w:themeTint="BF"/>
              </w:rPr>
              <w:t xml:space="preserve"> basic knowledge</w:t>
            </w:r>
          </w:p>
        </w:tc>
      </w:tr>
      <w:tr w:rsidR="00996BA4" w:rsidRPr="00B90B29" w14:paraId="1EBE4D89" w14:textId="77777777" w:rsidTr="00017C53">
        <w:trPr>
          <w:trHeight w:val="910"/>
        </w:trPr>
        <w:tc>
          <w:tcPr>
            <w:tcW w:w="2552" w:type="dxa"/>
          </w:tcPr>
          <w:p w14:paraId="6466421E" w14:textId="77777777" w:rsidR="004918E0" w:rsidRPr="00B90B29" w:rsidRDefault="00E219DA" w:rsidP="009E1D37">
            <w:pPr>
              <w:rPr>
                <w:rFonts w:ascii="Ebrima" w:hAnsi="Ebrima"/>
                <w:color w:val="404040" w:themeColor="text1" w:themeTint="BF"/>
              </w:rPr>
            </w:pPr>
            <w:r w:rsidRPr="00B90B29">
              <w:rPr>
                <w:rFonts w:ascii="Ebrima" w:hAnsi="Ebrima"/>
                <w:color w:val="404040" w:themeColor="text1" w:themeTint="BF"/>
              </w:rPr>
              <w:t>Software</w:t>
            </w:r>
          </w:p>
        </w:tc>
        <w:tc>
          <w:tcPr>
            <w:tcW w:w="6799" w:type="dxa"/>
          </w:tcPr>
          <w:p w14:paraId="01F49329" w14:textId="72A1D1DD" w:rsidR="00E219DA" w:rsidRPr="00236E1E" w:rsidRDefault="00236E1E" w:rsidP="009E1D37">
            <w:pPr>
              <w:rPr>
                <w:rFonts w:ascii="Ebrima" w:hAnsi="Ebrima"/>
                <w:color w:val="404040" w:themeColor="text1" w:themeTint="BF"/>
              </w:rPr>
            </w:pPr>
            <w:r w:rsidRPr="00236E1E">
              <w:rPr>
                <w:rFonts w:ascii="Ebrima" w:hAnsi="Ebrima"/>
                <w:color w:val="404040" w:themeColor="text1" w:themeTint="BF"/>
              </w:rPr>
              <w:t>MS Office</w:t>
            </w:r>
            <w:r>
              <w:rPr>
                <w:rFonts w:ascii="Ebrima" w:hAnsi="Ebrima"/>
                <w:color w:val="404040" w:themeColor="text1" w:themeTint="BF"/>
              </w:rPr>
              <w:t xml:space="preserve">, SPSS, </w:t>
            </w:r>
            <w:r w:rsidR="004C5026">
              <w:rPr>
                <w:rFonts w:ascii="Ebrima" w:hAnsi="Ebrima"/>
                <w:color w:val="404040" w:themeColor="text1" w:themeTint="BF"/>
              </w:rPr>
              <w:t>R</w:t>
            </w:r>
            <w:r w:rsidR="00EE0E33">
              <w:rPr>
                <w:rFonts w:ascii="Ebrima" w:hAnsi="Ebrima"/>
                <w:color w:val="404040" w:themeColor="text1" w:themeTint="BF"/>
              </w:rPr>
              <w:t>, MPlus</w:t>
            </w:r>
          </w:p>
        </w:tc>
      </w:tr>
    </w:tbl>
    <w:p w14:paraId="7ADAB5CC" w14:textId="5A85B79E" w:rsidR="001D492F" w:rsidRPr="00157686" w:rsidRDefault="004C16FC" w:rsidP="00996BA4">
      <w:pPr>
        <w:rPr>
          <w:rFonts w:ascii="Ebrima" w:hAnsi="Ebrima"/>
          <w:color w:val="404040" w:themeColor="text1" w:themeTint="BF"/>
          <w:sz w:val="32"/>
        </w:rPr>
      </w:pPr>
      <w:r>
        <w:rPr>
          <w:rFonts w:ascii="Ebrima" w:eastAsia="Calibri" w:hAnsi="Ebrima" w:cs="Calibri"/>
          <w:b/>
          <w:color w:val="404040" w:themeColor="text1" w:themeTint="BF"/>
          <w:sz w:val="32"/>
        </w:rPr>
        <w:t>Publications</w:t>
      </w:r>
    </w:p>
    <w:p w14:paraId="62B490F9" w14:textId="15F4DC00" w:rsidR="00EE664D" w:rsidRPr="001F4CEA" w:rsidRDefault="00EE664D" w:rsidP="00F0364A">
      <w:pPr>
        <w:rPr>
          <w:rFonts w:ascii="Ebrima" w:hAnsi="Ebrima"/>
          <w:color w:val="404040" w:themeColor="text1" w:themeTint="BF"/>
          <w:sz w:val="20"/>
          <w:szCs w:val="20"/>
        </w:rPr>
      </w:pPr>
      <w:r w:rsidRPr="006E0D82">
        <w:rPr>
          <w:rFonts w:ascii="Ebrima" w:hAnsi="Ebrima"/>
          <w:b/>
          <w:bCs/>
          <w:color w:val="404040" w:themeColor="text1" w:themeTint="BF"/>
          <w:sz w:val="20"/>
          <w:szCs w:val="20"/>
          <w:lang w:val="en-150"/>
        </w:rPr>
        <w:t>Lyubenova, A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., Neupane, D., </w:t>
      </w:r>
      <w:proofErr w:type="spellStart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Levis</w:t>
      </w:r>
      <w:proofErr w:type="spellEnd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, B., Wu, Y., Sun, Y., He, C., ... &amp; Thombs, B. D. (2020). Depression prevalence based on the Edinburgh Postnatal Depression Scale compared to Structured Clinical Interview for DSM D</w:t>
      </w:r>
      <w:proofErr w:type="spellStart"/>
      <w:r w:rsidRPr="00363ED6">
        <w:rPr>
          <w:rFonts w:ascii="Ebrima" w:hAnsi="Ebrima"/>
          <w:color w:val="404040" w:themeColor="text1" w:themeTint="BF"/>
          <w:sz w:val="20"/>
          <w:szCs w:val="20"/>
        </w:rPr>
        <w:t>i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sorders</w:t>
      </w:r>
      <w:proofErr w:type="spellEnd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 classification: Systematic review and individual participant data meta</w:t>
      </w:r>
      <w:r w:rsidRPr="00363ED6">
        <w:rPr>
          <w:rFonts w:ascii="Times New Roman" w:hAnsi="Times New Roman" w:cs="Times New Roman"/>
          <w:color w:val="404040" w:themeColor="text1" w:themeTint="BF"/>
          <w:sz w:val="20"/>
          <w:szCs w:val="20"/>
          <w:lang w:val="en-150"/>
        </w:rPr>
        <w:t>‐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analysis.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 xml:space="preserve">International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</w:rPr>
        <w:t>J</w:t>
      </w:r>
      <w:proofErr w:type="spellStart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ournal</w:t>
      </w:r>
      <w:proofErr w:type="spellEnd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 xml:space="preserve"> of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</w:rPr>
        <w:t>M</w:t>
      </w:r>
      <w:proofErr w:type="spellStart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ethods</w:t>
      </w:r>
      <w:proofErr w:type="spellEnd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 xml:space="preserve"> in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</w:rPr>
        <w:t>P</w:t>
      </w:r>
      <w:proofErr w:type="spellStart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sychiatric</w:t>
      </w:r>
      <w:proofErr w:type="spellEnd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 xml:space="preserve">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</w:rPr>
        <w:t>R</w:t>
      </w:r>
      <w:proofErr w:type="spellStart"/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esearch</w:t>
      </w:r>
      <w:proofErr w:type="spellEnd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, e1860.</w:t>
      </w:r>
      <w:r w:rsidR="001F4CEA">
        <w:rPr>
          <w:rFonts w:ascii="Ebrima" w:hAnsi="Ebrima"/>
          <w:color w:val="404040" w:themeColor="text1" w:themeTint="BF"/>
          <w:sz w:val="20"/>
          <w:szCs w:val="20"/>
        </w:rPr>
        <w:t xml:space="preserve"> </w:t>
      </w:r>
      <w:hyperlink r:id="rId8" w:history="1">
        <w:r w:rsidR="001F4CEA" w:rsidRPr="001F4CEA">
          <w:rPr>
            <w:rStyle w:val="Hyperlink"/>
            <w:rFonts w:ascii="Ebrima" w:hAnsi="Ebrima"/>
            <w:sz w:val="20"/>
            <w:szCs w:val="20"/>
          </w:rPr>
          <w:t>https://doi.org/10.1002/mpr.1860</w:t>
        </w:r>
      </w:hyperlink>
    </w:p>
    <w:p w14:paraId="4DCC6EA2" w14:textId="07361711" w:rsidR="00F0364A" w:rsidRDefault="00EE664D" w:rsidP="001F4CEA">
      <w:pPr>
        <w:rPr>
          <w:rFonts w:ascii="Ebrima" w:hAnsi="Ebrima"/>
          <w:color w:val="404040" w:themeColor="text1" w:themeTint="BF"/>
          <w:sz w:val="20"/>
          <w:szCs w:val="20"/>
        </w:rPr>
      </w:pP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Thombs, B. D., </w:t>
      </w:r>
      <w:proofErr w:type="spellStart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Levis</w:t>
      </w:r>
      <w:proofErr w:type="spellEnd"/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, B., </w:t>
      </w:r>
      <w:r w:rsidRPr="006E0D82">
        <w:rPr>
          <w:rFonts w:ascii="Ebrima" w:hAnsi="Ebrima"/>
          <w:b/>
          <w:bCs/>
          <w:color w:val="404040" w:themeColor="text1" w:themeTint="BF"/>
          <w:sz w:val="20"/>
          <w:szCs w:val="20"/>
          <w:lang w:val="en-150"/>
        </w:rPr>
        <w:t>Lyubenova, A.,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 Neupane, D., Negeri, Z., Wu, Y., ... &amp; Benedetti, A. (2020). Overestimation of Postpartum Depression Prevalence Based on a 5-item Version of the EPDS: Systematic Review and Individual Participant Data Meta-analysis.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The Canadian Journal of Psychiatry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 xml:space="preserve">, </w:t>
      </w:r>
      <w:r w:rsidRPr="00363ED6">
        <w:rPr>
          <w:rFonts w:ascii="Ebrima" w:hAnsi="Ebrima"/>
          <w:i/>
          <w:iCs/>
          <w:color w:val="404040" w:themeColor="text1" w:themeTint="BF"/>
          <w:sz w:val="20"/>
          <w:szCs w:val="20"/>
          <w:lang w:val="en-150"/>
        </w:rPr>
        <w:t>65</w:t>
      </w:r>
      <w:r w:rsidRPr="00363ED6">
        <w:rPr>
          <w:rFonts w:ascii="Ebrima" w:hAnsi="Ebrima"/>
          <w:color w:val="404040" w:themeColor="text1" w:themeTint="BF"/>
          <w:sz w:val="20"/>
          <w:szCs w:val="20"/>
          <w:lang w:val="en-150"/>
        </w:rPr>
        <w:t>(12), 835-844.</w:t>
      </w:r>
      <w:r w:rsidR="001F4CEA">
        <w:rPr>
          <w:rFonts w:ascii="Ebrima" w:hAnsi="Ebrima"/>
          <w:color w:val="404040" w:themeColor="text1" w:themeTint="BF"/>
          <w:sz w:val="20"/>
          <w:szCs w:val="20"/>
        </w:rPr>
        <w:t xml:space="preserve"> </w:t>
      </w:r>
      <w:hyperlink r:id="rId9" w:history="1">
        <w:r w:rsidR="001F4CEA" w:rsidRPr="00D8410F">
          <w:rPr>
            <w:rStyle w:val="Hyperlink"/>
            <w:rFonts w:ascii="Ebrima" w:hAnsi="Ebrima"/>
            <w:sz w:val="20"/>
            <w:szCs w:val="20"/>
          </w:rPr>
          <w:t xml:space="preserve">https://doi.org/10.1177/0706743720934959 </w:t>
        </w:r>
      </w:hyperlink>
      <w:r w:rsidR="001F4CEA">
        <w:rPr>
          <w:rFonts w:ascii="Ebrima" w:hAnsi="Ebrima"/>
          <w:color w:val="404040" w:themeColor="text1" w:themeTint="BF"/>
          <w:sz w:val="20"/>
          <w:szCs w:val="20"/>
        </w:rPr>
        <w:t xml:space="preserve"> </w:t>
      </w:r>
    </w:p>
    <w:p w14:paraId="411F9628" w14:textId="017447C7" w:rsidR="001F4CEA" w:rsidRPr="001F4CEA" w:rsidRDefault="001F4CEA" w:rsidP="001F4CEA">
      <w:pPr>
        <w:spacing w:after="0"/>
        <w:rPr>
          <w:rFonts w:ascii="Ebrima" w:hAnsi="Ebrima"/>
          <w:color w:val="404040" w:themeColor="text1" w:themeTint="BF"/>
          <w:sz w:val="20"/>
          <w:szCs w:val="20"/>
        </w:rPr>
      </w:pPr>
    </w:p>
    <w:sectPr w:rsidR="001F4CEA" w:rsidRPr="001F4C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7CD5" w14:textId="77777777" w:rsidR="00D652E7" w:rsidRDefault="00D652E7" w:rsidP="00E219DA">
      <w:pPr>
        <w:spacing w:after="0" w:line="240" w:lineRule="auto"/>
      </w:pPr>
      <w:r>
        <w:separator/>
      </w:r>
    </w:p>
  </w:endnote>
  <w:endnote w:type="continuationSeparator" w:id="0">
    <w:p w14:paraId="6780F898" w14:textId="77777777" w:rsidR="00D652E7" w:rsidRDefault="00D652E7" w:rsidP="00E2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C8BE" w14:textId="77777777" w:rsidR="007566CC" w:rsidRDefault="00756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5643" w14:textId="77777777" w:rsidR="007566CC" w:rsidRPr="00076F6A" w:rsidRDefault="007566CC" w:rsidP="00076F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E43C" w14:textId="77777777" w:rsidR="007566CC" w:rsidRDefault="00756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E7B3" w14:textId="77777777" w:rsidR="00D652E7" w:rsidRDefault="00D652E7" w:rsidP="00E219DA">
      <w:pPr>
        <w:spacing w:after="0" w:line="240" w:lineRule="auto"/>
      </w:pPr>
      <w:r>
        <w:separator/>
      </w:r>
    </w:p>
  </w:footnote>
  <w:footnote w:type="continuationSeparator" w:id="0">
    <w:p w14:paraId="0E3A9F6C" w14:textId="77777777" w:rsidR="00D652E7" w:rsidRDefault="00D652E7" w:rsidP="00E219DA">
      <w:pPr>
        <w:spacing w:after="0" w:line="240" w:lineRule="auto"/>
      </w:pPr>
      <w:r>
        <w:continuationSeparator/>
      </w:r>
    </w:p>
  </w:footnote>
  <w:footnote w:id="1">
    <w:p w14:paraId="1F7BEE33" w14:textId="3A5CAFE5" w:rsidR="008B63A7" w:rsidRDefault="008B63A7">
      <w:pPr>
        <w:pStyle w:val="FootnoteText"/>
      </w:pPr>
      <w:r>
        <w:rPr>
          <w:rStyle w:val="FootnoteReference"/>
        </w:rPr>
        <w:footnoteRef/>
      </w:r>
      <w:r>
        <w:t>exp. = expected</w:t>
      </w:r>
    </w:p>
  </w:footnote>
  <w:footnote w:id="2">
    <w:p w14:paraId="7C1DE4A2" w14:textId="77777777" w:rsidR="007566CC" w:rsidRPr="00996BA4" w:rsidRDefault="007566CC" w:rsidP="00076F6A">
      <w:pPr>
        <w:pStyle w:val="Footer"/>
        <w:rPr>
          <w:rFonts w:ascii="Ebrima" w:hAnsi="Ebrima"/>
        </w:rPr>
      </w:pPr>
      <w:r>
        <w:rPr>
          <w:rStyle w:val="FootnoteReference"/>
        </w:rPr>
        <w:footnoteRef/>
      </w:r>
      <w:r>
        <w:t xml:space="preserve"> </w:t>
      </w:r>
      <w:r w:rsidRPr="00996BA4">
        <w:rPr>
          <w:rFonts w:ascii="Ebrima" w:hAnsi="Ebrima"/>
        </w:rPr>
        <w:t>CEFR (</w:t>
      </w:r>
      <w:r w:rsidRPr="00996BA4">
        <w:rPr>
          <w:rFonts w:ascii="Ebrima" w:hAnsi="Ebrima"/>
          <w:bCs/>
        </w:rPr>
        <w:t>Common European Framework of Reference for Languages) has 6 levels from A1 (lowest) to C2 (highest). C1 is the fifth of the six levels.</w:t>
      </w:r>
    </w:p>
    <w:p w14:paraId="21D9052D" w14:textId="77777777" w:rsidR="007566CC" w:rsidRDefault="007566CC" w:rsidP="00076F6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7C7" w14:textId="77777777" w:rsidR="007566CC" w:rsidRDefault="00756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AD99" w14:textId="77777777" w:rsidR="007566CC" w:rsidRPr="00996BA4" w:rsidRDefault="007566CC">
    <w:pPr>
      <w:pStyle w:val="Header"/>
      <w:rPr>
        <w:rFonts w:ascii="Ebrima" w:hAnsi="Ebri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463D" w14:textId="77777777" w:rsidR="007566CC" w:rsidRDefault="00756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84"/>
    <w:multiLevelType w:val="hybridMultilevel"/>
    <w:tmpl w:val="DFEE300A"/>
    <w:lvl w:ilvl="0" w:tplc="04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5677D5C"/>
    <w:multiLevelType w:val="hybridMultilevel"/>
    <w:tmpl w:val="317841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3944"/>
    <w:multiLevelType w:val="hybridMultilevel"/>
    <w:tmpl w:val="3808E0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0414"/>
    <w:multiLevelType w:val="hybridMultilevel"/>
    <w:tmpl w:val="B0506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338772">
    <w:abstractNumId w:val="0"/>
  </w:num>
  <w:num w:numId="2" w16cid:durableId="1978027600">
    <w:abstractNumId w:val="3"/>
  </w:num>
  <w:num w:numId="3" w16cid:durableId="973483892">
    <w:abstractNumId w:val="2"/>
  </w:num>
  <w:num w:numId="4" w16cid:durableId="43117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37"/>
    <w:rsid w:val="000054C7"/>
    <w:rsid w:val="00017C53"/>
    <w:rsid w:val="0004209C"/>
    <w:rsid w:val="00076B78"/>
    <w:rsid w:val="00076F6A"/>
    <w:rsid w:val="000A1A19"/>
    <w:rsid w:val="000A514A"/>
    <w:rsid w:val="000E2645"/>
    <w:rsid w:val="000E4C22"/>
    <w:rsid w:val="001234CE"/>
    <w:rsid w:val="00135D63"/>
    <w:rsid w:val="00157686"/>
    <w:rsid w:val="00173551"/>
    <w:rsid w:val="001B439F"/>
    <w:rsid w:val="001D366D"/>
    <w:rsid w:val="001D492F"/>
    <w:rsid w:val="001F4C0B"/>
    <w:rsid w:val="001F4CEA"/>
    <w:rsid w:val="0020597E"/>
    <w:rsid w:val="00212F41"/>
    <w:rsid w:val="00226484"/>
    <w:rsid w:val="00226ACE"/>
    <w:rsid w:val="00236E1E"/>
    <w:rsid w:val="00237F02"/>
    <w:rsid w:val="00290655"/>
    <w:rsid w:val="002D0893"/>
    <w:rsid w:val="00363582"/>
    <w:rsid w:val="00363ED6"/>
    <w:rsid w:val="003D0237"/>
    <w:rsid w:val="004918E0"/>
    <w:rsid w:val="004C16FC"/>
    <w:rsid w:val="004C5026"/>
    <w:rsid w:val="004D4C1F"/>
    <w:rsid w:val="00506DD4"/>
    <w:rsid w:val="00535145"/>
    <w:rsid w:val="00572CEA"/>
    <w:rsid w:val="005A4FB2"/>
    <w:rsid w:val="005E080B"/>
    <w:rsid w:val="005F54E6"/>
    <w:rsid w:val="00645BD7"/>
    <w:rsid w:val="00653ABC"/>
    <w:rsid w:val="00665B27"/>
    <w:rsid w:val="00675997"/>
    <w:rsid w:val="00684F6E"/>
    <w:rsid w:val="006940F8"/>
    <w:rsid w:val="006D50C2"/>
    <w:rsid w:val="006E0D82"/>
    <w:rsid w:val="00713319"/>
    <w:rsid w:val="0073238C"/>
    <w:rsid w:val="00740C27"/>
    <w:rsid w:val="00746A93"/>
    <w:rsid w:val="00753BF7"/>
    <w:rsid w:val="00754CC7"/>
    <w:rsid w:val="007566CC"/>
    <w:rsid w:val="007B294A"/>
    <w:rsid w:val="007D5973"/>
    <w:rsid w:val="007E6EFE"/>
    <w:rsid w:val="00833420"/>
    <w:rsid w:val="00857DCF"/>
    <w:rsid w:val="008734C9"/>
    <w:rsid w:val="00890A5D"/>
    <w:rsid w:val="00891EDB"/>
    <w:rsid w:val="008B63A7"/>
    <w:rsid w:val="00907105"/>
    <w:rsid w:val="00936213"/>
    <w:rsid w:val="00943C58"/>
    <w:rsid w:val="00950EDD"/>
    <w:rsid w:val="009667D6"/>
    <w:rsid w:val="00987109"/>
    <w:rsid w:val="00996BA4"/>
    <w:rsid w:val="009B636F"/>
    <w:rsid w:val="009E1D37"/>
    <w:rsid w:val="00A07C39"/>
    <w:rsid w:val="00A27B5B"/>
    <w:rsid w:val="00A62347"/>
    <w:rsid w:val="00A64467"/>
    <w:rsid w:val="00AC47A1"/>
    <w:rsid w:val="00AD2DAB"/>
    <w:rsid w:val="00AF1E53"/>
    <w:rsid w:val="00B90B29"/>
    <w:rsid w:val="00B93159"/>
    <w:rsid w:val="00BB34E2"/>
    <w:rsid w:val="00BC0DD5"/>
    <w:rsid w:val="00BD78A4"/>
    <w:rsid w:val="00C00F4E"/>
    <w:rsid w:val="00C565FD"/>
    <w:rsid w:val="00CB27DE"/>
    <w:rsid w:val="00CB3777"/>
    <w:rsid w:val="00CD6D48"/>
    <w:rsid w:val="00CE0B85"/>
    <w:rsid w:val="00D3488B"/>
    <w:rsid w:val="00D652E7"/>
    <w:rsid w:val="00D9245A"/>
    <w:rsid w:val="00DA1832"/>
    <w:rsid w:val="00DA44D3"/>
    <w:rsid w:val="00DE2399"/>
    <w:rsid w:val="00E219DA"/>
    <w:rsid w:val="00EE0E33"/>
    <w:rsid w:val="00EE664D"/>
    <w:rsid w:val="00F0364A"/>
    <w:rsid w:val="00F20F9D"/>
    <w:rsid w:val="00F24EC7"/>
    <w:rsid w:val="00F404DC"/>
    <w:rsid w:val="00F97606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A18F"/>
  <w15:chartTrackingRefBased/>
  <w15:docId w15:val="{D77BFB23-A968-437D-B454-DDCA662D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1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DA"/>
  </w:style>
  <w:style w:type="paragraph" w:styleId="Footer">
    <w:name w:val="footer"/>
    <w:basedOn w:val="Normal"/>
    <w:link w:val="FooterChar"/>
    <w:uiPriority w:val="99"/>
    <w:unhideWhenUsed/>
    <w:rsid w:val="00E21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DA"/>
  </w:style>
  <w:style w:type="character" w:styleId="Hyperlink">
    <w:name w:val="Hyperlink"/>
    <w:basedOn w:val="DefaultParagraphFont"/>
    <w:uiPriority w:val="99"/>
    <w:unhideWhenUsed/>
    <w:rsid w:val="00F0364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6F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F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F6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76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8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4FB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0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mpr.186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77/0706743720934959%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8A37-D8D3-4525-93D9-F3E349BC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Lyubenova</dc:creator>
  <cp:keywords/>
  <dc:description/>
  <cp:lastModifiedBy>Anita Lyubenova</cp:lastModifiedBy>
  <cp:revision>3</cp:revision>
  <cp:lastPrinted>2023-04-12T13:42:00Z</cp:lastPrinted>
  <dcterms:created xsi:type="dcterms:W3CDTF">2023-04-13T12:58:00Z</dcterms:created>
  <dcterms:modified xsi:type="dcterms:W3CDTF">2023-04-13T13:00:00Z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