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70F7E" w14:textId="77777777" w:rsidR="005F2611" w:rsidRPr="00CD4177" w:rsidRDefault="005F2611" w:rsidP="005F2611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034A4253" w14:textId="77777777" w:rsidR="005F2611" w:rsidRPr="00D94994" w:rsidRDefault="005F2611" w:rsidP="005F2611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52DF0CB2" w14:textId="77777777" w:rsidR="005F2611" w:rsidRPr="0072005F" w:rsidRDefault="005F2611" w:rsidP="005F261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1F6D864" w14:textId="77777777" w:rsidR="005F2611" w:rsidRDefault="005F2611" w:rsidP="005F261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1277142B" wp14:editId="7D4D5FE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D84900" w14:textId="77777777" w:rsidR="005F2611" w:rsidRPr="00D94994" w:rsidRDefault="005F2611" w:rsidP="005F261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5754237" w14:textId="77777777"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E7A212F" w14:textId="77777777"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E57BC72" w14:textId="77777777" w:rsidR="005F2611" w:rsidRDefault="005F2611" w:rsidP="005F2611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6E56059" w14:textId="35224A97" w:rsidR="005F2611" w:rsidRPr="00D94994" w:rsidRDefault="005F2611" w:rsidP="005F2611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</w:p>
    <w:p w14:paraId="28ADDE6C" w14:textId="6F3EF953" w:rsidR="005F2611" w:rsidRPr="00C23D26" w:rsidRDefault="005F2611" w:rsidP="005F26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C23D26">
        <w:rPr>
          <w:rFonts w:ascii="Times New Roman" w:hAnsi="Times New Roman" w:cs="Times New Roman"/>
          <w:b/>
          <w:bCs/>
          <w:sz w:val="28"/>
          <w:szCs w:val="28"/>
          <w:lang w:val="kk-KZ"/>
        </w:rPr>
        <w:t>Python программалау тілінде тармақталған алгоритмдерді программалау</w:t>
      </w:r>
    </w:p>
    <w:p w14:paraId="313A8F88" w14:textId="77777777"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5124"/>
        <w:gridCol w:w="1924"/>
        <w:gridCol w:w="2058"/>
      </w:tblGrid>
      <w:tr w:rsidR="005F2611" w:rsidRPr="0072005F" w14:paraId="4B02D5DA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1406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E5D2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999B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B3F0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5F2611" w:rsidRPr="0072005F" w14:paraId="4DCF8333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F9F7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568B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D5DC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17B6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2ED44CE6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0C87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5816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A95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1E82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58D7537A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EE12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EC33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3B31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865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30956746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41AA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0880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E600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5D21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28A1F00C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A951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6DCE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4888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7B4D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613EDAFA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C33D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F4EC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BB95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FF4C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F2611" w:rsidRPr="0072005F" w14:paraId="2D671F4D" w14:textId="77777777" w:rsidTr="00E60E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96E4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7C26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970B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67A5" w14:textId="77777777" w:rsidR="005F2611" w:rsidRPr="0072005F" w:rsidRDefault="005F2611" w:rsidP="00E60E0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68289846" w14:textId="77777777"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866A452" w14:textId="77777777" w:rsidR="005F2611" w:rsidRPr="0072005F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4BAD767" w14:textId="77777777" w:rsidR="005F2611" w:rsidRPr="0072005F" w:rsidRDefault="005F2611" w:rsidP="005F2611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5EE63666" w14:textId="15E12259" w:rsidR="005F2611" w:rsidRPr="00652952" w:rsidRDefault="005F2611" w:rsidP="005F2611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652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2952">
        <w:rPr>
          <w:rFonts w:ascii="Times New Roman" w:hAnsi="Times New Roman" w:cs="Times New Roman"/>
          <w:sz w:val="28"/>
          <w:szCs w:val="28"/>
          <w:lang w:val="kk-KZ"/>
        </w:rPr>
        <w:t xml:space="preserve">Ташимбаева Анита </w:t>
      </w:r>
    </w:p>
    <w:p w14:paraId="40C1D8CC" w14:textId="7A8CAF70" w:rsidR="005F2611" w:rsidRPr="0072005F" w:rsidRDefault="005F2611" w:rsidP="005F2611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</w:t>
      </w:r>
      <w:r w:rsidR="00652952">
        <w:rPr>
          <w:rFonts w:ascii="Times New Roman" w:hAnsi="Times New Roman" w:cs="Times New Roman"/>
          <w:sz w:val="28"/>
          <w:szCs w:val="28"/>
          <w:lang w:val="kk-KZ"/>
        </w:rPr>
        <w:t>3Бқ-2-22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</w:t>
      </w:r>
    </w:p>
    <w:p w14:paraId="67A6D99B" w14:textId="77777777"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6F704CD" w14:textId="77777777"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D7FD8C1" w14:textId="77777777" w:rsidR="005F2611" w:rsidRDefault="005F2611" w:rsidP="005F2611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CAB4B5D" w14:textId="77777777" w:rsidR="005F2611" w:rsidRPr="00D94994" w:rsidRDefault="005F2611" w:rsidP="005F2611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2646318F" w14:textId="4DE2F57B" w:rsidR="005F2611" w:rsidRDefault="005F2611" w:rsidP="005F2611">
      <w:pPr>
        <w:rPr>
          <w:rFonts w:ascii="Times New Roman" w:hAnsi="Times New Roman" w:cs="Times New Roman"/>
          <w:sz w:val="24"/>
          <w:szCs w:val="24"/>
        </w:rPr>
      </w:pPr>
      <w:r w:rsidRPr="00C23D2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Мақсаты: </w:t>
      </w:r>
      <w:r w:rsidRPr="00C23D26">
        <w:rPr>
          <w:rFonts w:ascii="Times New Roman" w:hAnsi="Times New Roman" w:cs="Times New Roman"/>
          <w:sz w:val="24"/>
          <w:szCs w:val="24"/>
          <w:lang w:val="kk-KZ"/>
        </w:rPr>
        <w:t>Python тілінде тармақталған алгоритмдерді (шартты операторларды) қолдануды үйрену.</w:t>
      </w:r>
      <w:r w:rsidRPr="00C23D2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Pr="00C23D26">
        <w:rPr>
          <w:rFonts w:ascii="Times New Roman" w:hAnsi="Times New Roman" w:cs="Times New Roman"/>
          <w:sz w:val="24"/>
          <w:szCs w:val="24"/>
          <w:lang w:val="kk-KZ"/>
        </w:rPr>
        <w:t>if, if-else, if-elif-else операторларын қолдану арқылы программалар жазу.</w:t>
      </w:r>
      <w:r w:rsidRPr="00C23D2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Логикалық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салыстыру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(==, !=, &gt;, &lt;, &gt;=, &lt;=)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операторларын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меңгеру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>.</w:t>
      </w:r>
    </w:p>
    <w:p w14:paraId="6E3E8DC4" w14:textId="569F01AE" w:rsidR="005F2611" w:rsidRPr="005F2611" w:rsidRDefault="005F2611" w:rsidP="005F2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Тапсырмалар</w:t>
      </w:r>
      <w:proofErr w:type="spellEnd"/>
    </w:p>
    <w:p w14:paraId="09FB08EC" w14:textId="06A01E95" w:rsidR="005F2611" w:rsidRPr="00C23D26" w:rsidRDefault="005F2611" w:rsidP="005F261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Санның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жұп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немесе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тақ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екенін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анықтау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бүтін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енгізеді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жұ</w:t>
      </w:r>
      <w:proofErr w:type="gramStart"/>
      <w:r w:rsidRPr="005F2611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жұп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хабарлама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шығарылады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, ал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тақ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тақ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нәтиже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>.</w:t>
      </w:r>
    </w:p>
    <w:p w14:paraId="389689C7" w14:textId="77777777" w:rsidR="00C23D26" w:rsidRPr="00C23D26" w:rsidRDefault="00C23D26" w:rsidP="00C23D2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7709D12" w14:textId="342B7AB3" w:rsidR="00C23D26" w:rsidRDefault="00C23D26" w:rsidP="00C23D2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40B33E7A" wp14:editId="05C9CACA">
            <wp:extent cx="4673605" cy="2616667"/>
            <wp:effectExtent l="0" t="0" r="0" b="0"/>
            <wp:docPr id="4" name="Рисунок 4" descr="C:\Users\user\Pictures\Saved Pictures\Screenshots\Снимок экрана 2025-02-06 161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aved Pictures\Screenshots\Снимок экрана 2025-02-06 1618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38" cy="261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4612" w14:textId="77777777" w:rsidR="00183481" w:rsidRPr="00183481" w:rsidRDefault="00183481" w:rsidP="0018348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color w:val="auto"/>
          <w:sz w:val="24"/>
          <w:szCs w:val="24"/>
        </w:rPr>
        <w:t>Түсіндірме</w:t>
      </w:r>
      <w:proofErr w:type="spellEnd"/>
      <w:r w:rsidRPr="00183481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26FBFA01" w14:textId="77777777" w:rsidR="00183481" w:rsidRPr="00183481" w:rsidRDefault="00183481" w:rsidP="00183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бүтін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сұралады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2BB2CD8F" w14:textId="77777777" w:rsidR="00183481" w:rsidRPr="00183481" w:rsidRDefault="00183481" w:rsidP="00183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Санның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жұ</w:t>
      </w:r>
      <w:proofErr w:type="gramStart"/>
      <w:r w:rsidRPr="00183481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тақ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екенін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%</w:t>
      </w:r>
      <w:r w:rsidRPr="001834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қалдығын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табу)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операторын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қолданамыз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:</w:t>
      </w:r>
    </w:p>
    <w:p w14:paraId="0584AE96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сан 2-ге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қалдықсыз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бөлінсе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number</w:t>
      </w:r>
      <w:proofErr w:type="spellEnd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% 2 == 0</w:t>
      </w:r>
      <w:r w:rsidRPr="0018348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жұ</w:t>
      </w:r>
      <w:proofErr w:type="gramStart"/>
      <w:r w:rsidRPr="00183481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4E2A567B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қалдық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number</w:t>
      </w:r>
      <w:proofErr w:type="spellEnd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% 2</w:t>
      </w:r>
      <w:proofErr w:type="gram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!</w:t>
      </w:r>
      <w:proofErr w:type="gramEnd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= 0</w:t>
      </w:r>
      <w:r w:rsidRPr="0018348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тақ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49448A0B" w14:textId="77777777" w:rsidR="00183481" w:rsidRPr="00183481" w:rsidRDefault="00183481" w:rsidP="00183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Қорытындысында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хабарлама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3481"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 w:rsidRPr="00183481">
        <w:rPr>
          <w:rFonts w:ascii="Times New Roman" w:hAnsi="Times New Roman" w:cs="Times New Roman"/>
          <w:sz w:val="24"/>
          <w:szCs w:val="24"/>
        </w:rPr>
        <w:t>ға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шығарылады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45AD2E1C" w14:textId="77777777" w:rsidR="00183481" w:rsidRPr="00183481" w:rsidRDefault="00183481" w:rsidP="00C23D26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5EE294" w14:textId="77777777" w:rsidR="00C23D26" w:rsidRPr="005F2611" w:rsidRDefault="00C23D26" w:rsidP="00C23D2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C3AC65F" w14:textId="78144C2A" w:rsidR="00C23D26" w:rsidRPr="00183481" w:rsidRDefault="00C23D26" w:rsidP="00C23D26">
      <w:pPr>
        <w:pStyle w:val="ac"/>
        <w:rPr>
          <w:lang w:val="en-US"/>
        </w:rPr>
      </w:pPr>
      <w:r>
        <w:rPr>
          <w:b/>
          <w:bCs/>
          <w:lang w:val="kk-KZ"/>
        </w:rPr>
        <w:t xml:space="preserve">2. </w:t>
      </w:r>
      <w:proofErr w:type="spellStart"/>
      <w:r w:rsidR="005F2611" w:rsidRPr="005F2611">
        <w:rPr>
          <w:b/>
          <w:bCs/>
        </w:rPr>
        <w:t>Баға</w:t>
      </w:r>
      <w:proofErr w:type="spellEnd"/>
      <w:r w:rsidR="005F2611" w:rsidRPr="005F2611">
        <w:rPr>
          <w:b/>
          <w:bCs/>
        </w:rPr>
        <w:t xml:space="preserve"> </w:t>
      </w:r>
      <w:proofErr w:type="spellStart"/>
      <w:r w:rsidR="005F2611" w:rsidRPr="005F2611">
        <w:rPr>
          <w:b/>
          <w:bCs/>
        </w:rPr>
        <w:t>қою</w:t>
      </w:r>
      <w:proofErr w:type="spellEnd"/>
      <w:r w:rsidR="005F2611" w:rsidRPr="005F2611">
        <w:rPr>
          <w:b/>
          <w:bCs/>
        </w:rPr>
        <w:t xml:space="preserve"> </w:t>
      </w:r>
      <w:proofErr w:type="spellStart"/>
      <w:r w:rsidR="005F2611" w:rsidRPr="005F2611">
        <w:rPr>
          <w:b/>
          <w:bCs/>
        </w:rPr>
        <w:t>программасы</w:t>
      </w:r>
      <w:proofErr w:type="spellEnd"/>
      <w:r w:rsidR="005F2611" w:rsidRPr="005F2611">
        <w:rPr>
          <w:b/>
          <w:bCs/>
        </w:rPr>
        <w:t>:</w:t>
      </w:r>
      <w:r w:rsidR="005F2611" w:rsidRPr="005F2611">
        <w:t xml:space="preserve"> </w:t>
      </w:r>
      <w:proofErr w:type="spellStart"/>
      <w:r w:rsidR="005F2611" w:rsidRPr="005F2611">
        <w:t>Пайдаланушы</w:t>
      </w:r>
      <w:proofErr w:type="spellEnd"/>
      <w:r w:rsidR="005F2611" w:rsidRPr="005F2611">
        <w:t xml:space="preserve"> 0-ден 100-ге </w:t>
      </w:r>
      <w:proofErr w:type="spellStart"/>
      <w:r w:rsidR="005F2611" w:rsidRPr="005F2611">
        <w:t>дейінгі</w:t>
      </w:r>
      <w:proofErr w:type="spellEnd"/>
      <w:r w:rsidR="005F2611" w:rsidRPr="005F2611">
        <w:t xml:space="preserve"> балл </w:t>
      </w:r>
      <w:proofErr w:type="spellStart"/>
      <w:r w:rsidR="005F2611" w:rsidRPr="005F2611">
        <w:t>енгізеді</w:t>
      </w:r>
      <w:proofErr w:type="spellEnd"/>
      <w:r w:rsidR="005F2611" w:rsidRPr="005F2611">
        <w:t xml:space="preserve">. </w:t>
      </w:r>
      <w:proofErr w:type="spellStart"/>
      <w:r w:rsidR="005F2611" w:rsidRPr="005F2611">
        <w:t>Егер</w:t>
      </w:r>
      <w:proofErr w:type="spellEnd"/>
      <w:r w:rsidR="005F2611" w:rsidRPr="005F2611">
        <w:t xml:space="preserve"> балл 90-100 </w:t>
      </w:r>
      <w:proofErr w:type="spellStart"/>
      <w:r w:rsidR="005F2611" w:rsidRPr="005F2611">
        <w:t>аралығында</w:t>
      </w:r>
      <w:proofErr w:type="spellEnd"/>
      <w:r w:rsidR="005F2611" w:rsidRPr="005F2611">
        <w:t xml:space="preserve"> </w:t>
      </w:r>
      <w:proofErr w:type="spellStart"/>
      <w:r w:rsidR="005F2611" w:rsidRPr="005F2611">
        <w:t>болса</w:t>
      </w:r>
      <w:proofErr w:type="spellEnd"/>
      <w:r w:rsidR="005F2611" w:rsidRPr="005F2611">
        <w:t>, "</w:t>
      </w:r>
      <w:proofErr w:type="spellStart"/>
      <w:r w:rsidR="005F2611" w:rsidRPr="005F2611">
        <w:t>Өте</w:t>
      </w:r>
      <w:proofErr w:type="spellEnd"/>
      <w:r w:rsidR="005F2611" w:rsidRPr="005F2611">
        <w:t xml:space="preserve"> </w:t>
      </w:r>
      <w:proofErr w:type="spellStart"/>
      <w:r w:rsidR="005F2611" w:rsidRPr="005F2611">
        <w:t>жақсы</w:t>
      </w:r>
      <w:proofErr w:type="spellEnd"/>
      <w:r w:rsidR="005F2611" w:rsidRPr="005F2611">
        <w:t xml:space="preserve">" </w:t>
      </w:r>
      <w:proofErr w:type="spellStart"/>
      <w:proofErr w:type="gramStart"/>
      <w:r w:rsidR="005F2611" w:rsidRPr="005F2611">
        <w:t>деп</w:t>
      </w:r>
      <w:proofErr w:type="spellEnd"/>
      <w:proofErr w:type="gramEnd"/>
      <w:r w:rsidR="005F2611" w:rsidRPr="005F2611">
        <w:t xml:space="preserve"> </w:t>
      </w:r>
      <w:proofErr w:type="spellStart"/>
      <w:r w:rsidR="005F2611" w:rsidRPr="005F2611">
        <w:t>бағаланады</w:t>
      </w:r>
      <w:proofErr w:type="spellEnd"/>
      <w:r w:rsidR="005F2611" w:rsidRPr="005F2611">
        <w:t xml:space="preserve">, 70-89 </w:t>
      </w:r>
      <w:proofErr w:type="spellStart"/>
      <w:r w:rsidR="005F2611" w:rsidRPr="005F2611">
        <w:t>аралығында</w:t>
      </w:r>
      <w:proofErr w:type="spellEnd"/>
      <w:r w:rsidR="005F2611" w:rsidRPr="005F2611">
        <w:t xml:space="preserve"> </w:t>
      </w:r>
      <w:proofErr w:type="spellStart"/>
      <w:r w:rsidR="005F2611" w:rsidRPr="005F2611">
        <w:t>болса</w:t>
      </w:r>
      <w:proofErr w:type="spellEnd"/>
      <w:r w:rsidR="005F2611" w:rsidRPr="005F2611">
        <w:t xml:space="preserve"> "</w:t>
      </w:r>
      <w:proofErr w:type="spellStart"/>
      <w:r w:rsidR="005F2611" w:rsidRPr="005F2611">
        <w:t>Жақсы</w:t>
      </w:r>
      <w:proofErr w:type="spellEnd"/>
      <w:r w:rsidR="005F2611" w:rsidRPr="005F2611">
        <w:t xml:space="preserve">", 50-69 </w:t>
      </w:r>
      <w:proofErr w:type="spellStart"/>
      <w:r w:rsidR="005F2611" w:rsidRPr="005F2611">
        <w:t>аралығында</w:t>
      </w:r>
      <w:proofErr w:type="spellEnd"/>
      <w:r w:rsidR="005F2611" w:rsidRPr="005F2611">
        <w:t xml:space="preserve"> </w:t>
      </w:r>
      <w:proofErr w:type="spellStart"/>
      <w:r w:rsidR="005F2611" w:rsidRPr="005F2611">
        <w:t>болса</w:t>
      </w:r>
      <w:proofErr w:type="spellEnd"/>
      <w:r w:rsidR="005F2611" w:rsidRPr="005F2611">
        <w:t xml:space="preserve"> "</w:t>
      </w:r>
      <w:proofErr w:type="spellStart"/>
      <w:r w:rsidR="005F2611" w:rsidRPr="005F2611">
        <w:t>Қанағаттанарлық</w:t>
      </w:r>
      <w:proofErr w:type="spellEnd"/>
      <w:r w:rsidR="005F2611" w:rsidRPr="005F2611">
        <w:t xml:space="preserve">", ал 0-49 </w:t>
      </w:r>
      <w:proofErr w:type="spellStart"/>
      <w:r w:rsidR="005F2611" w:rsidRPr="005F2611">
        <w:t>аралығында</w:t>
      </w:r>
      <w:proofErr w:type="spellEnd"/>
      <w:r w:rsidR="005F2611" w:rsidRPr="005F2611">
        <w:t xml:space="preserve"> </w:t>
      </w:r>
      <w:proofErr w:type="spellStart"/>
      <w:r w:rsidR="005F2611" w:rsidRPr="005F2611">
        <w:t>болса</w:t>
      </w:r>
      <w:proofErr w:type="spellEnd"/>
      <w:r w:rsidR="005F2611" w:rsidRPr="005F2611">
        <w:t xml:space="preserve"> "</w:t>
      </w:r>
      <w:proofErr w:type="spellStart"/>
      <w:r w:rsidR="005F2611" w:rsidRPr="005F2611">
        <w:t>Қанағаттанарлықсыз</w:t>
      </w:r>
      <w:proofErr w:type="spellEnd"/>
      <w:r w:rsidR="005F2611" w:rsidRPr="005F2611">
        <w:t xml:space="preserve">" </w:t>
      </w:r>
      <w:proofErr w:type="spellStart"/>
      <w:r w:rsidR="005F2611" w:rsidRPr="005F2611">
        <w:t>деген</w:t>
      </w:r>
      <w:proofErr w:type="spellEnd"/>
      <w:r w:rsidR="005F2611" w:rsidRPr="005F2611">
        <w:t xml:space="preserve"> </w:t>
      </w:r>
      <w:proofErr w:type="spellStart"/>
      <w:r w:rsidR="005F2611" w:rsidRPr="005F2611">
        <w:t>нәтиже</w:t>
      </w:r>
      <w:proofErr w:type="spellEnd"/>
      <w:r w:rsidR="005F2611" w:rsidRPr="005F2611">
        <w:t xml:space="preserve"> </w:t>
      </w:r>
      <w:proofErr w:type="spellStart"/>
      <w:r w:rsidR="005F2611" w:rsidRPr="005F2611">
        <w:t>берілед</w:t>
      </w:r>
      <w:proofErr w:type="spellEnd"/>
      <w:r w:rsidR="00183481">
        <w:rPr>
          <w:lang w:val="kk-KZ"/>
        </w:rPr>
        <w:t>і.</w:t>
      </w:r>
    </w:p>
    <w:p w14:paraId="088CA7E4" w14:textId="21337F65" w:rsidR="00C23D26" w:rsidRPr="00183481" w:rsidRDefault="00C23D26" w:rsidP="00C23D26">
      <w:pPr>
        <w:pStyle w:val="ac"/>
        <w:rPr>
          <w:lang w:val="en-US" w:eastAsia="ru-RU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8AD7B04" wp14:editId="4B7D412F">
            <wp:extent cx="5234940" cy="2396958"/>
            <wp:effectExtent l="0" t="0" r="3810" b="3810"/>
            <wp:docPr id="1" name="Рисунок 1" descr="C:\Users\user\Pictures\Saved Pictures\Screenshots\Снимок экрана 2025-02-06 155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Screenshots\Снимок экрана 2025-02-06 15595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285" cy="2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7A83" w14:textId="77777777" w:rsidR="00183481" w:rsidRPr="00183481" w:rsidRDefault="00183481" w:rsidP="0018348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color w:val="auto"/>
          <w:sz w:val="24"/>
          <w:szCs w:val="24"/>
        </w:rPr>
        <w:t>Түсіндірме</w:t>
      </w:r>
      <w:proofErr w:type="spellEnd"/>
      <w:r w:rsidRPr="00183481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0435A738" w14:textId="77777777" w:rsidR="00183481" w:rsidRPr="00183481" w:rsidRDefault="00183481" w:rsidP="00183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балл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сұралады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195CC897" w14:textId="77777777" w:rsidR="00183481" w:rsidRPr="00183481" w:rsidRDefault="00183481" w:rsidP="00183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Бағалау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шарттары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if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elif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else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операторлары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тексеріледі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:</w:t>
      </w:r>
    </w:p>
    <w:p w14:paraId="17881A01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балл 90 мен 100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аралығында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Өте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жақсы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183481">
        <w:rPr>
          <w:rFonts w:ascii="Times New Roman" w:hAnsi="Times New Roman" w:cs="Times New Roman"/>
          <w:sz w:val="24"/>
          <w:szCs w:val="24"/>
        </w:rPr>
        <w:t>деп</w:t>
      </w:r>
      <w:proofErr w:type="spellEnd"/>
      <w:proofErr w:type="gram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шығарылады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5B5A6756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балл 70 пен 89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аралығында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Жақсы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183481">
        <w:rPr>
          <w:rFonts w:ascii="Times New Roman" w:hAnsi="Times New Roman" w:cs="Times New Roman"/>
          <w:sz w:val="24"/>
          <w:szCs w:val="24"/>
        </w:rPr>
        <w:t>деп</w:t>
      </w:r>
      <w:proofErr w:type="spellEnd"/>
      <w:proofErr w:type="gram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шығарылады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363B3951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балл 50 мен 69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аралығында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Қанағаттанарлық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183481">
        <w:rPr>
          <w:rFonts w:ascii="Times New Roman" w:hAnsi="Times New Roman" w:cs="Times New Roman"/>
          <w:sz w:val="24"/>
          <w:szCs w:val="24"/>
        </w:rPr>
        <w:t>деп</w:t>
      </w:r>
      <w:proofErr w:type="spellEnd"/>
      <w:proofErr w:type="gram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шығарылады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1912A18F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балл 0 мен 49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аралығында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Қанағаттанарлықсыз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183481">
        <w:rPr>
          <w:rFonts w:ascii="Times New Roman" w:hAnsi="Times New Roman" w:cs="Times New Roman"/>
          <w:sz w:val="24"/>
          <w:szCs w:val="24"/>
        </w:rPr>
        <w:t>деп</w:t>
      </w:r>
      <w:proofErr w:type="spellEnd"/>
      <w:proofErr w:type="gram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шығарылады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7ACCA936" w14:textId="77777777" w:rsidR="00183481" w:rsidRPr="00183481" w:rsidRDefault="00183481" w:rsidP="00183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0-ден 100-ге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дейін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емес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енгізсе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Қате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!"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хабарлама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шығады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18847AA6" w14:textId="77777777" w:rsidR="00183481" w:rsidRDefault="00183481" w:rsidP="00183481">
      <w:pPr>
        <w:pStyle w:val="ac"/>
      </w:pPr>
      <w:proofErr w:type="spellStart"/>
      <w:r>
        <w:t>Бұ</w:t>
      </w:r>
      <w:proofErr w:type="gramStart"/>
      <w:r>
        <w:t>л</w:t>
      </w:r>
      <w:proofErr w:type="spellEnd"/>
      <w:proofErr w:type="gramEnd"/>
      <w:r>
        <w:t xml:space="preserve">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пайдаланушының</w:t>
      </w:r>
      <w:proofErr w:type="spellEnd"/>
      <w:r>
        <w:t xml:space="preserve"> </w:t>
      </w:r>
      <w:proofErr w:type="spellStart"/>
      <w:r>
        <w:t>баллына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бағалауды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шығарады</w:t>
      </w:r>
      <w:proofErr w:type="spellEnd"/>
      <w:r>
        <w:t>.</w:t>
      </w:r>
    </w:p>
    <w:p w14:paraId="7E920F03" w14:textId="19621F76" w:rsidR="005F2611" w:rsidRPr="005F2611" w:rsidRDefault="005F2611" w:rsidP="00C23D2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456D8A8" w14:textId="39F569ED" w:rsidR="005F2611" w:rsidRPr="00C23D26" w:rsidRDefault="005F2611" w:rsidP="00C23D2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 w:rsidRPr="00C23D26">
        <w:rPr>
          <w:rFonts w:ascii="Times New Roman" w:hAnsi="Times New Roman" w:cs="Times New Roman"/>
          <w:b/>
          <w:bCs/>
          <w:sz w:val="24"/>
          <w:szCs w:val="24"/>
        </w:rPr>
        <w:t>Ең</w:t>
      </w:r>
      <w:proofErr w:type="spellEnd"/>
      <w:r w:rsidRPr="00C23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b/>
          <w:bCs/>
          <w:sz w:val="24"/>
          <w:szCs w:val="24"/>
        </w:rPr>
        <w:t>үлкен</w:t>
      </w:r>
      <w:proofErr w:type="spellEnd"/>
      <w:r w:rsidRPr="00C23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b/>
          <w:bCs/>
          <w:sz w:val="24"/>
          <w:szCs w:val="24"/>
        </w:rPr>
        <w:t>санды</w:t>
      </w:r>
      <w:proofErr w:type="spellEnd"/>
      <w:r w:rsidRPr="00C23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b/>
          <w:bCs/>
          <w:sz w:val="24"/>
          <w:szCs w:val="24"/>
        </w:rPr>
        <w:t>анықтау</w:t>
      </w:r>
      <w:proofErr w:type="spellEnd"/>
      <w:r w:rsidRPr="00C23D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бүтін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енгізеді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. Программа осы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сандардың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ішіндегі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үлкенін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анықтап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23D26"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 w:rsidRPr="00C23D26">
        <w:rPr>
          <w:rFonts w:ascii="Times New Roman" w:hAnsi="Times New Roman" w:cs="Times New Roman"/>
          <w:sz w:val="24"/>
          <w:szCs w:val="24"/>
        </w:rPr>
        <w:t>ға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шығарады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>.</w:t>
      </w:r>
    </w:p>
    <w:p w14:paraId="3494DF2D" w14:textId="6703E9F3" w:rsidR="00C23D26" w:rsidRPr="00C23D26" w:rsidRDefault="00C23D26" w:rsidP="00C23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26DE2DEF" wp14:editId="605C077A">
            <wp:extent cx="5394960" cy="2726485"/>
            <wp:effectExtent l="0" t="0" r="0" b="0"/>
            <wp:docPr id="2" name="Рисунок 2" descr="C:\Users\user\Pictures\Saved Pictures\Screenshots\Снимок экрана 2025-02-06 160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aved Pictures\Screenshots\Снимок экрана 2025-02-06 16070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82" cy="272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836C" w14:textId="77777777" w:rsidR="00183481" w:rsidRPr="00183481" w:rsidRDefault="00183481" w:rsidP="00183481">
      <w:pPr>
        <w:pStyle w:val="3"/>
        <w:rPr>
          <w:color w:val="auto"/>
          <w:sz w:val="24"/>
          <w:szCs w:val="24"/>
        </w:rPr>
      </w:pPr>
      <w:proofErr w:type="spellStart"/>
      <w:r w:rsidRPr="00183481">
        <w:rPr>
          <w:color w:val="auto"/>
          <w:sz w:val="24"/>
          <w:szCs w:val="24"/>
        </w:rPr>
        <w:lastRenderedPageBreak/>
        <w:t>Түсіндірме</w:t>
      </w:r>
      <w:proofErr w:type="spellEnd"/>
      <w:r w:rsidRPr="00183481">
        <w:rPr>
          <w:color w:val="auto"/>
          <w:sz w:val="24"/>
          <w:szCs w:val="24"/>
        </w:rPr>
        <w:t>:</w:t>
      </w:r>
    </w:p>
    <w:p w14:paraId="30DD9549" w14:textId="77777777" w:rsidR="00183481" w:rsidRPr="00183481" w:rsidRDefault="00183481" w:rsidP="00183481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183481">
        <w:rPr>
          <w:sz w:val="24"/>
          <w:szCs w:val="24"/>
        </w:rPr>
        <w:t>Пайдаланушыдан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үш</w:t>
      </w:r>
      <w:proofErr w:type="spellEnd"/>
      <w:r w:rsidRPr="00183481">
        <w:rPr>
          <w:sz w:val="24"/>
          <w:szCs w:val="24"/>
        </w:rPr>
        <w:t xml:space="preserve"> сан </w:t>
      </w:r>
      <w:proofErr w:type="spellStart"/>
      <w:r w:rsidRPr="00183481">
        <w:rPr>
          <w:sz w:val="24"/>
          <w:szCs w:val="24"/>
        </w:rPr>
        <w:t>енгізу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сұралады</w:t>
      </w:r>
      <w:proofErr w:type="spellEnd"/>
      <w:r w:rsidRPr="00183481">
        <w:rPr>
          <w:sz w:val="24"/>
          <w:szCs w:val="24"/>
        </w:rPr>
        <w:t>.</w:t>
      </w:r>
    </w:p>
    <w:p w14:paraId="3FB4DD33" w14:textId="77777777" w:rsidR="00183481" w:rsidRPr="00183481" w:rsidRDefault="00183481" w:rsidP="00183481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183481">
        <w:rPr>
          <w:sz w:val="24"/>
          <w:szCs w:val="24"/>
        </w:rPr>
        <w:t>Бағдарлама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ең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алдымен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бі</w:t>
      </w:r>
      <w:proofErr w:type="gramStart"/>
      <w:r w:rsidRPr="00183481">
        <w:rPr>
          <w:sz w:val="24"/>
          <w:szCs w:val="24"/>
        </w:rPr>
        <w:t>р</w:t>
      </w:r>
      <w:proofErr w:type="gramEnd"/>
      <w:r w:rsidRPr="00183481">
        <w:rPr>
          <w:sz w:val="24"/>
          <w:szCs w:val="24"/>
        </w:rPr>
        <w:t>інші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санды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ең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үлкен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деп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есептейді</w:t>
      </w:r>
      <w:proofErr w:type="spellEnd"/>
      <w:r w:rsidRPr="00183481">
        <w:rPr>
          <w:sz w:val="24"/>
          <w:szCs w:val="24"/>
        </w:rPr>
        <w:t>.</w:t>
      </w:r>
    </w:p>
    <w:p w14:paraId="1896B28A" w14:textId="77777777" w:rsidR="00183481" w:rsidRPr="00183481" w:rsidRDefault="00183481" w:rsidP="00183481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183481">
        <w:rPr>
          <w:sz w:val="24"/>
          <w:szCs w:val="24"/>
        </w:rPr>
        <w:t>Кейінгі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сандармен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салыстырып</w:t>
      </w:r>
      <w:proofErr w:type="spellEnd"/>
      <w:r w:rsidRPr="00183481">
        <w:rPr>
          <w:sz w:val="24"/>
          <w:szCs w:val="24"/>
        </w:rPr>
        <w:t xml:space="preserve">, </w:t>
      </w:r>
      <w:proofErr w:type="spellStart"/>
      <w:r w:rsidRPr="00183481">
        <w:rPr>
          <w:sz w:val="24"/>
          <w:szCs w:val="24"/>
        </w:rPr>
        <w:t>ең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үлкен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санды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анықтайды</w:t>
      </w:r>
      <w:proofErr w:type="spellEnd"/>
      <w:r w:rsidRPr="00183481">
        <w:rPr>
          <w:sz w:val="24"/>
          <w:szCs w:val="24"/>
        </w:rPr>
        <w:t>.</w:t>
      </w:r>
    </w:p>
    <w:p w14:paraId="684C16C5" w14:textId="77777777" w:rsidR="00183481" w:rsidRPr="00183481" w:rsidRDefault="00183481" w:rsidP="00183481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183481">
        <w:rPr>
          <w:sz w:val="24"/>
          <w:szCs w:val="24"/>
        </w:rPr>
        <w:t>Соңында</w:t>
      </w:r>
      <w:proofErr w:type="spellEnd"/>
      <w:r w:rsidRPr="00183481">
        <w:rPr>
          <w:sz w:val="24"/>
          <w:szCs w:val="24"/>
        </w:rPr>
        <w:t xml:space="preserve">, </w:t>
      </w:r>
      <w:proofErr w:type="spellStart"/>
      <w:r w:rsidRPr="00183481">
        <w:rPr>
          <w:sz w:val="24"/>
          <w:szCs w:val="24"/>
        </w:rPr>
        <w:t>ең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үлкен</w:t>
      </w:r>
      <w:proofErr w:type="spellEnd"/>
      <w:r w:rsidRPr="00183481">
        <w:rPr>
          <w:sz w:val="24"/>
          <w:szCs w:val="24"/>
        </w:rPr>
        <w:t xml:space="preserve"> сан </w:t>
      </w:r>
      <w:proofErr w:type="spellStart"/>
      <w:proofErr w:type="gramStart"/>
      <w:r w:rsidRPr="00183481">
        <w:rPr>
          <w:sz w:val="24"/>
          <w:szCs w:val="24"/>
        </w:rPr>
        <w:t>экран</w:t>
      </w:r>
      <w:proofErr w:type="gramEnd"/>
      <w:r w:rsidRPr="00183481">
        <w:rPr>
          <w:sz w:val="24"/>
          <w:szCs w:val="24"/>
        </w:rPr>
        <w:t>ға</w:t>
      </w:r>
      <w:proofErr w:type="spellEnd"/>
      <w:r w:rsidRPr="00183481">
        <w:rPr>
          <w:sz w:val="24"/>
          <w:szCs w:val="24"/>
        </w:rPr>
        <w:t xml:space="preserve"> </w:t>
      </w:r>
      <w:proofErr w:type="spellStart"/>
      <w:r w:rsidRPr="00183481">
        <w:rPr>
          <w:sz w:val="24"/>
          <w:szCs w:val="24"/>
        </w:rPr>
        <w:t>шығарылады</w:t>
      </w:r>
      <w:proofErr w:type="spellEnd"/>
      <w:r w:rsidRPr="00183481">
        <w:rPr>
          <w:sz w:val="24"/>
          <w:szCs w:val="24"/>
        </w:rPr>
        <w:t>.</w:t>
      </w:r>
    </w:p>
    <w:p w14:paraId="4A127E13" w14:textId="77777777" w:rsidR="00183481" w:rsidRPr="00183481" w:rsidRDefault="00183481" w:rsidP="00183481">
      <w:pPr>
        <w:pStyle w:val="ac"/>
        <w:rPr>
          <w:rFonts w:asciiTheme="minorHAnsi" w:hAnsiTheme="minorHAnsi"/>
        </w:rPr>
      </w:pPr>
      <w:proofErr w:type="spellStart"/>
      <w:r w:rsidRPr="00183481">
        <w:rPr>
          <w:rFonts w:asciiTheme="minorHAnsi" w:hAnsiTheme="minorHAnsi"/>
        </w:rPr>
        <w:t>Бұ</w:t>
      </w:r>
      <w:proofErr w:type="gramStart"/>
      <w:r w:rsidRPr="00183481">
        <w:rPr>
          <w:rFonts w:asciiTheme="minorHAnsi" w:hAnsiTheme="minorHAnsi"/>
        </w:rPr>
        <w:t>л</w:t>
      </w:r>
      <w:proofErr w:type="spellEnd"/>
      <w:proofErr w:type="gramEnd"/>
      <w:r w:rsidRPr="00183481">
        <w:rPr>
          <w:rFonts w:asciiTheme="minorHAnsi" w:hAnsiTheme="minorHAnsi"/>
        </w:rPr>
        <w:t xml:space="preserve"> код </w:t>
      </w:r>
      <w:proofErr w:type="spellStart"/>
      <w:r w:rsidRPr="00183481">
        <w:rPr>
          <w:rFonts w:asciiTheme="minorHAnsi" w:hAnsiTheme="minorHAnsi"/>
        </w:rPr>
        <w:t>үш</w:t>
      </w:r>
      <w:proofErr w:type="spellEnd"/>
      <w:r w:rsidRPr="00183481">
        <w:rPr>
          <w:rFonts w:asciiTheme="minorHAnsi" w:hAnsiTheme="minorHAnsi"/>
        </w:rPr>
        <w:t xml:space="preserve"> </w:t>
      </w:r>
      <w:proofErr w:type="spellStart"/>
      <w:r w:rsidRPr="00183481">
        <w:rPr>
          <w:rFonts w:asciiTheme="minorHAnsi" w:hAnsiTheme="minorHAnsi"/>
        </w:rPr>
        <w:t>санды</w:t>
      </w:r>
      <w:proofErr w:type="spellEnd"/>
      <w:r w:rsidRPr="00183481">
        <w:rPr>
          <w:rFonts w:asciiTheme="minorHAnsi" w:hAnsiTheme="minorHAnsi"/>
        </w:rPr>
        <w:t xml:space="preserve"> </w:t>
      </w:r>
      <w:proofErr w:type="spellStart"/>
      <w:r w:rsidRPr="00183481">
        <w:rPr>
          <w:rFonts w:asciiTheme="minorHAnsi" w:hAnsiTheme="minorHAnsi"/>
        </w:rPr>
        <w:t>салыстырып</w:t>
      </w:r>
      <w:proofErr w:type="spellEnd"/>
      <w:r w:rsidRPr="00183481">
        <w:rPr>
          <w:rFonts w:asciiTheme="minorHAnsi" w:hAnsiTheme="minorHAnsi"/>
        </w:rPr>
        <w:t xml:space="preserve">, </w:t>
      </w:r>
      <w:proofErr w:type="spellStart"/>
      <w:r w:rsidRPr="00183481">
        <w:rPr>
          <w:rFonts w:asciiTheme="minorHAnsi" w:hAnsiTheme="minorHAnsi"/>
        </w:rPr>
        <w:t>олардың</w:t>
      </w:r>
      <w:proofErr w:type="spellEnd"/>
      <w:r w:rsidRPr="00183481">
        <w:rPr>
          <w:rFonts w:asciiTheme="minorHAnsi" w:hAnsiTheme="minorHAnsi"/>
        </w:rPr>
        <w:t xml:space="preserve"> </w:t>
      </w:r>
      <w:proofErr w:type="spellStart"/>
      <w:r w:rsidRPr="00183481">
        <w:rPr>
          <w:rFonts w:asciiTheme="minorHAnsi" w:hAnsiTheme="minorHAnsi"/>
        </w:rPr>
        <w:t>ішіндегі</w:t>
      </w:r>
      <w:proofErr w:type="spellEnd"/>
      <w:r w:rsidRPr="00183481">
        <w:rPr>
          <w:rFonts w:asciiTheme="minorHAnsi" w:hAnsiTheme="minorHAnsi"/>
        </w:rPr>
        <w:t xml:space="preserve"> </w:t>
      </w:r>
      <w:proofErr w:type="spellStart"/>
      <w:r w:rsidRPr="00183481">
        <w:rPr>
          <w:rFonts w:asciiTheme="minorHAnsi" w:hAnsiTheme="minorHAnsi"/>
        </w:rPr>
        <w:t>ең</w:t>
      </w:r>
      <w:proofErr w:type="spellEnd"/>
      <w:r w:rsidRPr="00183481">
        <w:rPr>
          <w:rFonts w:asciiTheme="minorHAnsi" w:hAnsiTheme="minorHAnsi"/>
        </w:rPr>
        <w:t xml:space="preserve"> </w:t>
      </w:r>
      <w:proofErr w:type="spellStart"/>
      <w:r w:rsidRPr="00183481">
        <w:rPr>
          <w:rFonts w:asciiTheme="minorHAnsi" w:hAnsiTheme="minorHAnsi"/>
        </w:rPr>
        <w:t>үлкенін</w:t>
      </w:r>
      <w:proofErr w:type="spellEnd"/>
      <w:r w:rsidRPr="00183481">
        <w:rPr>
          <w:rFonts w:asciiTheme="minorHAnsi" w:hAnsiTheme="minorHAnsi"/>
        </w:rPr>
        <w:t xml:space="preserve"> </w:t>
      </w:r>
      <w:proofErr w:type="spellStart"/>
      <w:r w:rsidRPr="00183481">
        <w:rPr>
          <w:rFonts w:asciiTheme="minorHAnsi" w:hAnsiTheme="minorHAnsi"/>
        </w:rPr>
        <w:t>анықтап</w:t>
      </w:r>
      <w:proofErr w:type="spellEnd"/>
      <w:r w:rsidRPr="00183481">
        <w:rPr>
          <w:rFonts w:asciiTheme="minorHAnsi" w:hAnsiTheme="minorHAnsi"/>
        </w:rPr>
        <w:t xml:space="preserve"> </w:t>
      </w:r>
      <w:proofErr w:type="spellStart"/>
      <w:r w:rsidRPr="00183481">
        <w:rPr>
          <w:rFonts w:asciiTheme="minorHAnsi" w:hAnsiTheme="minorHAnsi"/>
        </w:rPr>
        <w:t>береді</w:t>
      </w:r>
      <w:proofErr w:type="spellEnd"/>
      <w:r w:rsidRPr="00183481">
        <w:rPr>
          <w:rFonts w:asciiTheme="minorHAnsi" w:hAnsiTheme="minorHAnsi"/>
        </w:rPr>
        <w:t>.</w:t>
      </w:r>
    </w:p>
    <w:p w14:paraId="427B7811" w14:textId="77777777" w:rsidR="00183481" w:rsidRDefault="00183481" w:rsidP="00183481">
      <w:pPr>
        <w:pStyle w:val="z-"/>
      </w:pPr>
      <w:r>
        <w:t>Начало формы</w:t>
      </w:r>
    </w:p>
    <w:p w14:paraId="15BA03DD" w14:textId="77777777" w:rsidR="00183481" w:rsidRDefault="00183481" w:rsidP="00183481">
      <w:pPr>
        <w:pStyle w:val="z-1"/>
      </w:pPr>
      <w:r>
        <w:t>Конец формы</w:t>
      </w:r>
    </w:p>
    <w:p w14:paraId="3F15567C" w14:textId="48FD4A6C" w:rsidR="00C23D26" w:rsidRPr="00183481" w:rsidRDefault="00C23D26" w:rsidP="00183481">
      <w:pPr>
        <w:rPr>
          <w:rFonts w:ascii="Times New Roman" w:hAnsi="Times New Roman" w:cs="Times New Roman"/>
          <w:sz w:val="24"/>
          <w:szCs w:val="24"/>
        </w:rPr>
      </w:pPr>
    </w:p>
    <w:p w14:paraId="52C27488" w14:textId="331DBF26" w:rsidR="005F2611" w:rsidRPr="00C51317" w:rsidRDefault="005F2611" w:rsidP="00C23D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3D26">
        <w:rPr>
          <w:rFonts w:ascii="Times New Roman" w:hAnsi="Times New Roman" w:cs="Times New Roman"/>
          <w:b/>
          <w:bCs/>
          <w:sz w:val="24"/>
          <w:szCs w:val="24"/>
        </w:rPr>
        <w:t xml:space="preserve">Логин мен пароль </w:t>
      </w:r>
      <w:proofErr w:type="spellStart"/>
      <w:r w:rsidRPr="00C23D26">
        <w:rPr>
          <w:rFonts w:ascii="Times New Roman" w:hAnsi="Times New Roman" w:cs="Times New Roman"/>
          <w:b/>
          <w:bCs/>
          <w:sz w:val="24"/>
          <w:szCs w:val="24"/>
        </w:rPr>
        <w:t>тексеру</w:t>
      </w:r>
      <w:proofErr w:type="spellEnd"/>
      <w:r w:rsidRPr="00C23D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логин мен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құпиясөз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енгізеді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енгізілген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жүйеде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сақталған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логин мен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парольмен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келсе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Қош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келдіңіз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!"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хабарлама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әйтпесе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Қате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логин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пароль!"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ескерту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D26">
        <w:rPr>
          <w:rFonts w:ascii="Times New Roman" w:hAnsi="Times New Roman" w:cs="Times New Roman"/>
          <w:sz w:val="24"/>
          <w:szCs w:val="24"/>
        </w:rPr>
        <w:t>шығады</w:t>
      </w:r>
      <w:proofErr w:type="spellEnd"/>
      <w:r w:rsidRPr="00C23D26">
        <w:rPr>
          <w:rFonts w:ascii="Times New Roman" w:hAnsi="Times New Roman" w:cs="Times New Roman"/>
          <w:sz w:val="24"/>
          <w:szCs w:val="24"/>
        </w:rPr>
        <w:t>.</w:t>
      </w:r>
    </w:p>
    <w:p w14:paraId="186D419A" w14:textId="77777777" w:rsidR="00C51317" w:rsidRDefault="00C51317" w:rsidP="00C51317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F5454E" w14:textId="2F5DD0A6" w:rsidR="00C51317" w:rsidRPr="00C51317" w:rsidRDefault="00C51317" w:rsidP="00C51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4A65DDA8" wp14:editId="74F98937">
            <wp:extent cx="5524500" cy="2970780"/>
            <wp:effectExtent l="0" t="0" r="0" b="1270"/>
            <wp:docPr id="5" name="Рисунок 5" descr="C:\Users\user\Pictures\Saved Pictures\Screenshots\Снимок экрана 2025-02-06 162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aved Pictures\Screenshots\Снимок экрана 2025-02-06 1624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05" cy="2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2224" w14:textId="77777777" w:rsidR="00183481" w:rsidRPr="00183481" w:rsidRDefault="00183481" w:rsidP="0018348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color w:val="auto"/>
          <w:sz w:val="24"/>
          <w:szCs w:val="24"/>
        </w:rPr>
        <w:t>Түсіндірме</w:t>
      </w:r>
      <w:proofErr w:type="spellEnd"/>
      <w:r w:rsidRPr="00183481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3087C341" w14:textId="77777777" w:rsidR="00183481" w:rsidRPr="00183481" w:rsidRDefault="00183481" w:rsidP="00183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Сақталған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логин мен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құпиясөз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correct_login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correct_password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айнымалыларында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жүйеде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сақталған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логин мен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құпиясөз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белгіленген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635A57F9" w14:textId="77777777" w:rsidR="00183481" w:rsidRPr="00183481" w:rsidRDefault="00183481" w:rsidP="00183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сұрау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логин мен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құпиясөз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енгізуді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input</w:t>
      </w:r>
      <w:proofErr w:type="spellEnd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функциясы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1BEDD09D" w14:textId="77777777" w:rsidR="00183481" w:rsidRPr="00183481" w:rsidRDefault="00183481" w:rsidP="00183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Логин мен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құпиясөзді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:</w:t>
      </w:r>
    </w:p>
    <w:p w14:paraId="0D68D2C2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пайдаланушының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енгізген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логині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құпиясөзі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жүйеде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сақталған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деректермен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келсе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r w:rsidRPr="00183481">
        <w:rPr>
          <w:rStyle w:val="ad"/>
          <w:rFonts w:ascii="Times New Roman" w:hAnsi="Times New Roman" w:cs="Times New Roman"/>
          <w:sz w:val="24"/>
          <w:szCs w:val="24"/>
        </w:rPr>
        <w:t>"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Қош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келдіңіз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>!"</w:t>
      </w:r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хабарлама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шығарылады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096A070A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келмесе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, </w:t>
      </w:r>
      <w:r w:rsidRPr="00183481">
        <w:rPr>
          <w:rStyle w:val="ad"/>
          <w:rFonts w:ascii="Times New Roman" w:hAnsi="Times New Roman" w:cs="Times New Roman"/>
          <w:sz w:val="24"/>
          <w:szCs w:val="24"/>
        </w:rPr>
        <w:t>"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Қате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логин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пароль!"</w:t>
      </w:r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ескерту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327A73A2" w14:textId="77777777" w:rsidR="00C51317" w:rsidRPr="00C23D26" w:rsidRDefault="00C51317" w:rsidP="00C5131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8FD5489" w14:textId="1B7C05A1" w:rsidR="005F2611" w:rsidRPr="00C51317" w:rsidRDefault="005F2611" w:rsidP="00C23D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Үшбұрыштың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тү</w:t>
      </w:r>
      <w:proofErr w:type="gram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Pr="005F2611">
        <w:rPr>
          <w:rFonts w:ascii="Times New Roman" w:hAnsi="Times New Roman" w:cs="Times New Roman"/>
          <w:b/>
          <w:bCs/>
          <w:sz w:val="24"/>
          <w:szCs w:val="24"/>
        </w:rPr>
        <w:t>ін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анықтау</w:t>
      </w:r>
      <w:proofErr w:type="spellEnd"/>
      <w:r w:rsidRPr="005F26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үшбұрыштың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қабырғасын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енгізеді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қабырғалары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тең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Теңқабырғалы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үшбұрыш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lastRenderedPageBreak/>
        <w:t>қабырға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тең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Теңбүйірлі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үшбұрыш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", ал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қабырғалары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қабырғалы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үшбұрыш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5F2611">
        <w:rPr>
          <w:rFonts w:ascii="Times New Roman" w:hAnsi="Times New Roman" w:cs="Times New Roman"/>
          <w:sz w:val="24"/>
          <w:szCs w:val="24"/>
        </w:rPr>
        <w:t>деп</w:t>
      </w:r>
      <w:proofErr w:type="spellEnd"/>
      <w:proofErr w:type="gram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анықталады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>.</w:t>
      </w:r>
    </w:p>
    <w:p w14:paraId="2812BC99" w14:textId="4197873E" w:rsidR="00C51317" w:rsidRPr="00C51317" w:rsidRDefault="00C51317" w:rsidP="0018348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019ABB5E" wp14:editId="47A1BF5C">
            <wp:extent cx="5494020" cy="2834612"/>
            <wp:effectExtent l="0" t="0" r="0" b="4445"/>
            <wp:docPr id="6" name="Рисунок 6" descr="C:\Users\user\Pictures\Saved Pictures\Screenshots\Снимок экрана 2025-02-06 16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aved Pictures\Screenshots\Снимок экрана 2025-02-06 16291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39" cy="283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A116" w14:textId="77777777" w:rsidR="00183481" w:rsidRPr="00183481" w:rsidRDefault="00183481" w:rsidP="0018348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color w:val="auto"/>
          <w:sz w:val="24"/>
          <w:szCs w:val="24"/>
        </w:rPr>
        <w:t>Түсіндірме</w:t>
      </w:r>
      <w:proofErr w:type="spellEnd"/>
      <w:r w:rsidRPr="00183481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352A974B" w14:textId="77777777" w:rsidR="00183481" w:rsidRPr="00183481" w:rsidRDefault="00183481" w:rsidP="00183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Қабырғаларды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үшбұрыштың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қабырғасын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input</w:t>
      </w:r>
      <w:proofErr w:type="spellEnd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функциясы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Қабырғалар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float</w:t>
      </w:r>
      <w:proofErr w:type="spellEnd"/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нақты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санға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түрленді</w:t>
      </w:r>
      <w:proofErr w:type="gramStart"/>
      <w:r w:rsidRPr="0018348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183481">
        <w:rPr>
          <w:rFonts w:ascii="Times New Roman" w:hAnsi="Times New Roman" w:cs="Times New Roman"/>
          <w:sz w:val="24"/>
          <w:szCs w:val="24"/>
        </w:rPr>
        <w:t>іледі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себебі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үшбұрыштың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қабырғалары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нақты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сандар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болуы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3DFAEAF8" w14:textId="77777777" w:rsidR="00183481" w:rsidRPr="00183481" w:rsidRDefault="00183481" w:rsidP="00183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Үшбұрыштың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тү</w:t>
      </w:r>
      <w:proofErr w:type="gramStart"/>
      <w:r w:rsidRPr="00183481">
        <w:rPr>
          <w:rStyle w:val="ad"/>
          <w:rFonts w:ascii="Times New Roman" w:hAnsi="Times New Roman" w:cs="Times New Roman"/>
          <w:sz w:val="24"/>
          <w:szCs w:val="24"/>
        </w:rPr>
        <w:t>р</w:t>
      </w:r>
      <w:proofErr w:type="gramEnd"/>
      <w:r w:rsidRPr="00183481">
        <w:rPr>
          <w:rStyle w:val="ad"/>
          <w:rFonts w:ascii="Times New Roman" w:hAnsi="Times New Roman" w:cs="Times New Roman"/>
          <w:sz w:val="24"/>
          <w:szCs w:val="24"/>
        </w:rPr>
        <w:t>ін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анықтау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:</w:t>
      </w:r>
    </w:p>
    <w:p w14:paraId="5E14F3F3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қабырғаның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ұзындығы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бірдей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(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a == b == c</w:t>
      </w:r>
      <w:r w:rsidRPr="0018348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үшбұрыш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r w:rsidRPr="00183481">
        <w:rPr>
          <w:rStyle w:val="ad"/>
          <w:rFonts w:ascii="Times New Roman" w:hAnsi="Times New Roman" w:cs="Times New Roman"/>
          <w:sz w:val="24"/>
          <w:szCs w:val="24"/>
        </w:rPr>
        <w:t>"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Теңқабырғалы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>"</w:t>
      </w:r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3481">
        <w:rPr>
          <w:rFonts w:ascii="Times New Roman" w:hAnsi="Times New Roman" w:cs="Times New Roman"/>
          <w:sz w:val="24"/>
          <w:szCs w:val="24"/>
        </w:rPr>
        <w:t>деп</w:t>
      </w:r>
      <w:proofErr w:type="spellEnd"/>
      <w:proofErr w:type="gram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танылады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64DF9288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қабырғасы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тең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, 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a == b</w:t>
      </w:r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b == c</w:t>
      </w:r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r w:rsidRPr="00183481">
        <w:rPr>
          <w:rStyle w:val="HTML"/>
          <w:rFonts w:ascii="Times New Roman" w:eastAsiaTheme="majorEastAsia" w:hAnsi="Times New Roman" w:cs="Times New Roman"/>
          <w:sz w:val="24"/>
          <w:szCs w:val="24"/>
        </w:rPr>
        <w:t>a == c</w:t>
      </w:r>
      <w:r w:rsidRPr="0018348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үшбұрыш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r w:rsidRPr="00183481">
        <w:rPr>
          <w:rStyle w:val="ad"/>
          <w:rFonts w:ascii="Times New Roman" w:hAnsi="Times New Roman" w:cs="Times New Roman"/>
          <w:sz w:val="24"/>
          <w:szCs w:val="24"/>
        </w:rPr>
        <w:t>"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Теңбүйірлі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>"</w:t>
      </w:r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3481">
        <w:rPr>
          <w:rFonts w:ascii="Times New Roman" w:hAnsi="Times New Roman" w:cs="Times New Roman"/>
          <w:sz w:val="24"/>
          <w:szCs w:val="24"/>
        </w:rPr>
        <w:t>деп</w:t>
      </w:r>
      <w:proofErr w:type="spellEnd"/>
      <w:proofErr w:type="gram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анықталады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700562C4" w14:textId="77777777" w:rsidR="00183481" w:rsidRPr="00183481" w:rsidRDefault="00183481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қабырғалары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үшбұрыш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r w:rsidRPr="00183481">
        <w:rPr>
          <w:rStyle w:val="ad"/>
          <w:rFonts w:ascii="Times New Roman" w:hAnsi="Times New Roman" w:cs="Times New Roman"/>
          <w:sz w:val="24"/>
          <w:szCs w:val="24"/>
        </w:rPr>
        <w:t>"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қабырғалы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>"</w:t>
      </w:r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19AAE09B" w14:textId="77777777" w:rsidR="00183481" w:rsidRPr="00183481" w:rsidRDefault="00183481" w:rsidP="00183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Нәтижені</w:t>
      </w:r>
      <w:proofErr w:type="spellEnd"/>
      <w:r w:rsidRPr="00183481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Style w:val="ad"/>
          <w:rFonts w:ascii="Times New Roman" w:hAnsi="Times New Roman" w:cs="Times New Roman"/>
          <w:sz w:val="24"/>
          <w:szCs w:val="24"/>
        </w:rPr>
        <w:t>шығару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Ә</w:t>
      </w:r>
      <w:proofErr w:type="gramStart"/>
      <w:r w:rsidRPr="00183481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түрлі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шарттарға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нәтижелер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481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183481">
        <w:rPr>
          <w:rFonts w:ascii="Times New Roman" w:hAnsi="Times New Roman" w:cs="Times New Roman"/>
          <w:sz w:val="24"/>
          <w:szCs w:val="24"/>
        </w:rPr>
        <w:t>.</w:t>
      </w:r>
    </w:p>
    <w:p w14:paraId="675BA236" w14:textId="77777777" w:rsidR="00C51317" w:rsidRPr="00183481" w:rsidRDefault="00C51317" w:rsidP="00C51317">
      <w:pPr>
        <w:rPr>
          <w:rFonts w:ascii="Times New Roman" w:hAnsi="Times New Roman" w:cs="Times New Roman"/>
          <w:sz w:val="24"/>
          <w:szCs w:val="24"/>
        </w:rPr>
      </w:pPr>
    </w:p>
    <w:p w14:paraId="79A0B80D" w14:textId="33C4BBF2" w:rsidR="005F2611" w:rsidRPr="00E91557" w:rsidRDefault="005F2611" w:rsidP="00C23D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Кібісе</w:t>
      </w:r>
      <w:proofErr w:type="spellEnd"/>
      <w:r w:rsidRPr="00C513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5F2611">
        <w:rPr>
          <w:rFonts w:ascii="Times New Roman" w:hAnsi="Times New Roman" w:cs="Times New Roman"/>
          <w:b/>
          <w:bCs/>
          <w:sz w:val="24"/>
          <w:szCs w:val="24"/>
        </w:rPr>
        <w:t>високосный</w:t>
      </w:r>
      <w:r w:rsidRPr="00C513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жылды</w:t>
      </w:r>
      <w:proofErr w:type="spellEnd"/>
      <w:r w:rsidRPr="00C513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анықтау</w:t>
      </w:r>
      <w:proofErr w:type="spellEnd"/>
      <w:r w:rsidRPr="00C5131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C51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C51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кез</w:t>
      </w:r>
      <w:proofErr w:type="spellEnd"/>
      <w:r w:rsidRPr="00C51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келген</w:t>
      </w:r>
      <w:proofErr w:type="spellEnd"/>
      <w:r w:rsidRPr="00C51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жылды</w:t>
      </w:r>
      <w:proofErr w:type="spellEnd"/>
      <w:r w:rsidRPr="00C51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енгізеді</w:t>
      </w:r>
      <w:proofErr w:type="spellEnd"/>
      <w:r w:rsidRPr="00C513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жыл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4-ке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бөліні</w:t>
      </w:r>
      <w:proofErr w:type="gramStart"/>
      <w:r w:rsidRPr="005F2611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5F2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100-ге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бөлінбесе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400-ге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бөлінсе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кібісе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жыл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есептеледі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Әйтпесе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кәдімгі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жыл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11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5F2611">
        <w:rPr>
          <w:rFonts w:ascii="Times New Roman" w:hAnsi="Times New Roman" w:cs="Times New Roman"/>
          <w:sz w:val="24"/>
          <w:szCs w:val="24"/>
        </w:rPr>
        <w:t>.</w:t>
      </w:r>
    </w:p>
    <w:p w14:paraId="078B2A2F" w14:textId="2E2F7C4C" w:rsidR="00E91557" w:rsidRPr="00E91557" w:rsidRDefault="00183481" w:rsidP="00E91557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lastRenderedPageBreak/>
        <w:drawing>
          <wp:inline distT="0" distB="0" distL="0" distR="0" wp14:anchorId="6EC03404" wp14:editId="5E98776F">
            <wp:extent cx="5349240" cy="2613660"/>
            <wp:effectExtent l="0" t="0" r="3810" b="0"/>
            <wp:docPr id="7" name="Рисунок 7" descr="C:\Users\user\Pictures\Saved Pictures\Screenshots\Снимок экрана 2025-02-06 163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aved Pictures\Screenshots\Снимок экрана 2025-02-06 1632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77" cy="261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23E6" w14:textId="5378FBC4" w:rsidR="00E91557" w:rsidRPr="00E91557" w:rsidRDefault="00E91557" w:rsidP="00E91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40B65C" w14:textId="77777777" w:rsidR="00E30E8E" w:rsidRPr="00E30E8E" w:rsidRDefault="00E30E8E" w:rsidP="00E30E8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30E8E">
        <w:rPr>
          <w:rFonts w:ascii="Times New Roman" w:hAnsi="Times New Roman" w:cs="Times New Roman"/>
          <w:color w:val="auto"/>
          <w:sz w:val="24"/>
          <w:szCs w:val="24"/>
        </w:rPr>
        <w:t>Түсіндірме</w:t>
      </w:r>
      <w:proofErr w:type="spellEnd"/>
      <w:r w:rsidRPr="00E30E8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52A0CDC6" w14:textId="77777777" w:rsidR="00E30E8E" w:rsidRPr="00E30E8E" w:rsidRDefault="00E30E8E" w:rsidP="00E30E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Жыл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жылды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input</w:t>
      </w:r>
      <w:proofErr w:type="spellEnd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функциясы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пайдаланылады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енгізілген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мәнді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бүтін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0E8E">
        <w:rPr>
          <w:rFonts w:ascii="Times New Roman" w:hAnsi="Times New Roman" w:cs="Times New Roman"/>
          <w:sz w:val="24"/>
          <w:szCs w:val="24"/>
        </w:rPr>
        <w:t>сан</w:t>
      </w:r>
      <w:proofErr w:type="gramEnd"/>
      <w:r w:rsidRPr="00E30E8E">
        <w:rPr>
          <w:rFonts w:ascii="Times New Roman" w:hAnsi="Times New Roman" w:cs="Times New Roman"/>
          <w:sz w:val="24"/>
          <w:szCs w:val="24"/>
        </w:rPr>
        <w:t>ға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түрлендіреді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>.</w:t>
      </w:r>
    </w:p>
    <w:p w14:paraId="7E030369" w14:textId="77777777" w:rsidR="00E30E8E" w:rsidRPr="00E30E8E" w:rsidRDefault="00E30E8E" w:rsidP="00E30E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0E8E">
        <w:rPr>
          <w:rStyle w:val="ad"/>
          <w:rFonts w:ascii="Times New Roman" w:hAnsi="Times New Roman" w:cs="Times New Roman"/>
          <w:sz w:val="24"/>
          <w:szCs w:val="24"/>
        </w:rPr>
        <w:t>Кіб</w:t>
      </w:r>
      <w:proofErr w:type="gramEnd"/>
      <w:r w:rsidRPr="00E30E8E">
        <w:rPr>
          <w:rStyle w:val="ad"/>
          <w:rFonts w:ascii="Times New Roman" w:hAnsi="Times New Roman" w:cs="Times New Roman"/>
          <w:sz w:val="24"/>
          <w:szCs w:val="24"/>
        </w:rPr>
        <w:t>ісе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жылды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>:</w:t>
      </w:r>
    </w:p>
    <w:p w14:paraId="54A6D538" w14:textId="77777777" w:rsidR="00E30E8E" w:rsidRPr="00E30E8E" w:rsidRDefault="00E30E8E" w:rsidP="001834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Жыл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4-ке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бөлінсе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year</w:t>
      </w:r>
      <w:proofErr w:type="spellEnd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% 4 == 0</w:t>
      </w:r>
      <w:r w:rsidRPr="00E30E8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100-ге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бөлінбесе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year</w:t>
      </w:r>
      <w:proofErr w:type="spellEnd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% 100</w:t>
      </w:r>
      <w:proofErr w:type="gramStart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!</w:t>
      </w:r>
      <w:proofErr w:type="gramEnd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= 0</w:t>
      </w:r>
      <w:r w:rsidRPr="00E30E8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400-ге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бөлінсе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year</w:t>
      </w:r>
      <w:proofErr w:type="spellEnd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% 400 == 0</w:t>
      </w:r>
      <w:r w:rsidRPr="00E30E8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жыл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кібісе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жыл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есептеледі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>.</w:t>
      </w:r>
    </w:p>
    <w:p w14:paraId="1F4EABC6" w14:textId="77777777" w:rsidR="00E30E8E" w:rsidRDefault="00E30E8E" w:rsidP="00E30E8E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Нәтижені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шығару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жыл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кібісе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жыл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, </w:t>
      </w:r>
      <w:r w:rsidRPr="00E30E8E">
        <w:rPr>
          <w:rStyle w:val="ad"/>
          <w:rFonts w:ascii="Times New Roman" w:hAnsi="Times New Roman" w:cs="Times New Roman"/>
          <w:sz w:val="24"/>
          <w:szCs w:val="24"/>
        </w:rPr>
        <w:t>"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кібісе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жыл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>"</w:t>
      </w:r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0E8E">
        <w:rPr>
          <w:rFonts w:ascii="Times New Roman" w:hAnsi="Times New Roman" w:cs="Times New Roman"/>
          <w:sz w:val="24"/>
          <w:szCs w:val="24"/>
        </w:rPr>
        <w:t>деп</w:t>
      </w:r>
      <w:proofErr w:type="spellEnd"/>
      <w:proofErr w:type="gramEnd"/>
      <w:r w:rsidRPr="00E30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әйтпесе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r w:rsidRPr="00E30E8E">
        <w:rPr>
          <w:rStyle w:val="ad"/>
          <w:rFonts w:ascii="Times New Roman" w:hAnsi="Times New Roman" w:cs="Times New Roman"/>
          <w:sz w:val="24"/>
          <w:szCs w:val="24"/>
        </w:rPr>
        <w:t>"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кәдімгі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жыл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>"</w:t>
      </w:r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>
        <w:t>.</w:t>
      </w:r>
    </w:p>
    <w:p w14:paraId="0A62B374" w14:textId="77777777" w:rsidR="00E91557" w:rsidRPr="00E30E8E" w:rsidRDefault="00E91557" w:rsidP="00E91557">
      <w:pPr>
        <w:rPr>
          <w:rFonts w:ascii="Times New Roman" w:hAnsi="Times New Roman" w:cs="Times New Roman"/>
          <w:sz w:val="24"/>
          <w:szCs w:val="24"/>
        </w:rPr>
      </w:pPr>
    </w:p>
    <w:p w14:paraId="4999CD64" w14:textId="2EF54581" w:rsidR="005F2611" w:rsidRPr="00E91557" w:rsidRDefault="005F2611" w:rsidP="00C23D26">
      <w:pPr>
        <w:pStyle w:val="ac"/>
        <w:numPr>
          <w:ilvl w:val="0"/>
          <w:numId w:val="4"/>
        </w:numPr>
      </w:pPr>
      <w:r>
        <w:rPr>
          <w:rStyle w:val="ad"/>
          <w:rFonts w:eastAsiaTheme="majorEastAsia"/>
        </w:rPr>
        <w:t xml:space="preserve">Температура </w:t>
      </w:r>
      <w:proofErr w:type="spellStart"/>
      <w:r>
        <w:rPr>
          <w:rStyle w:val="ad"/>
          <w:rFonts w:eastAsiaTheme="majorEastAsia"/>
        </w:rPr>
        <w:t>шкаласын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түрлендіру</w:t>
      </w:r>
      <w:proofErr w:type="spellEnd"/>
      <w:r>
        <w:rPr>
          <w:rStyle w:val="ad"/>
          <w:rFonts w:eastAsiaTheme="majorEastAsia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Цельсий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температураны</w:t>
      </w:r>
      <w:proofErr w:type="spellEnd"/>
      <w:r>
        <w:t xml:space="preserve"> </w:t>
      </w:r>
      <w:proofErr w:type="spellStart"/>
      <w:r>
        <w:t>енгізеді</w:t>
      </w:r>
      <w:proofErr w:type="spellEnd"/>
      <w:r>
        <w:t xml:space="preserve">. Программа оны Фаренгейт </w:t>
      </w:r>
      <w:proofErr w:type="spellStart"/>
      <w:r>
        <w:t>шкаласына</w:t>
      </w:r>
      <w:proofErr w:type="spellEnd"/>
      <w:r>
        <w:t xml:space="preserve"> </w:t>
      </w:r>
      <w:proofErr w:type="spellStart"/>
      <w:r>
        <w:t>түрленді</w:t>
      </w:r>
      <w:proofErr w:type="gramStart"/>
      <w:r>
        <w:t>р</w:t>
      </w:r>
      <w:proofErr w:type="gramEnd"/>
      <w:r>
        <w:t>іп</w:t>
      </w:r>
      <w:proofErr w:type="spellEnd"/>
      <w:r>
        <w:t xml:space="preserve">, </w:t>
      </w:r>
      <w:proofErr w:type="spellStart"/>
      <w:r>
        <w:t>экранға</w:t>
      </w:r>
      <w:proofErr w:type="spellEnd"/>
      <w:r>
        <w:t xml:space="preserve"> </w:t>
      </w:r>
      <w:proofErr w:type="spellStart"/>
      <w:r>
        <w:t>шығарады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температура 0°C-тан </w:t>
      </w:r>
      <w:proofErr w:type="spellStart"/>
      <w:r>
        <w:t>төмен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"Су </w:t>
      </w:r>
      <w:proofErr w:type="spellStart"/>
      <w:r>
        <w:t>мұз</w:t>
      </w:r>
      <w:proofErr w:type="spellEnd"/>
      <w:r>
        <w:t xml:space="preserve"> </w:t>
      </w:r>
      <w:proofErr w:type="spellStart"/>
      <w:r>
        <w:t>күйінде</w:t>
      </w:r>
      <w:proofErr w:type="spellEnd"/>
      <w:r>
        <w:t xml:space="preserve">"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көрсетіледі</w:t>
      </w:r>
      <w:proofErr w:type="spellEnd"/>
      <w:r>
        <w:t xml:space="preserve">, ал </w:t>
      </w:r>
      <w:proofErr w:type="spellStart"/>
      <w:r>
        <w:t>егер</w:t>
      </w:r>
      <w:proofErr w:type="spellEnd"/>
      <w:r>
        <w:t xml:space="preserve"> 100°C-тан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"Су </w:t>
      </w:r>
      <w:proofErr w:type="spellStart"/>
      <w:r>
        <w:t>қайнап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"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шығады</w:t>
      </w:r>
      <w:proofErr w:type="spellEnd"/>
      <w:r>
        <w:t>.</w:t>
      </w:r>
    </w:p>
    <w:p w14:paraId="59F72CD1" w14:textId="2B7475D2" w:rsidR="00652952" w:rsidRPr="00652952" w:rsidRDefault="00652952" w:rsidP="006529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692C0CE2" wp14:editId="7E5D9E8E">
            <wp:extent cx="5166360" cy="2316480"/>
            <wp:effectExtent l="0" t="0" r="0" b="7620"/>
            <wp:docPr id="10" name="Рисунок 10" descr="C:\Users\user\Pictures\Saved Pictures\Screenshots\Снимок экрана 2025-02-06 163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Saved Pictures\Screenshots\Снимок экрана 2025-02-06 1637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22" cy="231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4EF5" w14:textId="77777777" w:rsidR="00E30E8E" w:rsidRPr="00E30E8E" w:rsidRDefault="00E30E8E" w:rsidP="00E30E8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30E8E">
        <w:rPr>
          <w:rFonts w:ascii="Times New Roman" w:hAnsi="Times New Roman" w:cs="Times New Roman"/>
          <w:color w:val="auto"/>
          <w:sz w:val="24"/>
          <w:szCs w:val="24"/>
        </w:rPr>
        <w:lastRenderedPageBreak/>
        <w:t>Түсіндірме</w:t>
      </w:r>
      <w:proofErr w:type="spellEnd"/>
      <w:r w:rsidRPr="00E30E8E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37B8DBC1" w14:textId="77777777" w:rsidR="00E30E8E" w:rsidRPr="00E30E8E" w:rsidRDefault="00E30E8E" w:rsidP="00E30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Цельсий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температураны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Цельсий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шкаласында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температура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енгізуді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сұраймыз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input</w:t>
      </w:r>
      <w:proofErr w:type="spellEnd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функциясы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қолданылып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float</w:t>
      </w:r>
      <w:proofErr w:type="spellEnd"/>
      <w:r w:rsidRPr="00E30E8E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нақты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санға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түрленді</w:t>
      </w:r>
      <w:proofErr w:type="gramStart"/>
      <w:r w:rsidRPr="00E30E8E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30E8E">
        <w:rPr>
          <w:rFonts w:ascii="Times New Roman" w:hAnsi="Times New Roman" w:cs="Times New Roman"/>
          <w:sz w:val="24"/>
          <w:szCs w:val="24"/>
        </w:rPr>
        <w:t>іледі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>.</w:t>
      </w:r>
    </w:p>
    <w:p w14:paraId="49D35148" w14:textId="77777777" w:rsidR="00E30E8E" w:rsidRPr="00E30E8E" w:rsidRDefault="00E30E8E" w:rsidP="00E30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Температураны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Фаренгейтке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түрлендіру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Цельсийді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Фаренгейтке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түрлендіру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стандартты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формула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=(Celsius×95)+32\</w:t>
      </w:r>
      <w:proofErr w:type="spellStart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text</w:t>
      </w:r>
      <w:proofErr w:type="spellEnd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{</w:t>
      </w:r>
      <w:proofErr w:type="spellStart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} = \</w:t>
      </w:r>
      <w:proofErr w:type="spellStart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left</w:t>
      </w:r>
      <w:proofErr w:type="spellEnd"/>
      <w:proofErr w:type="gramStart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\</w:t>
      </w:r>
      <w:proofErr w:type="spellStart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text</w:t>
      </w:r>
      <w:proofErr w:type="spellEnd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{</w:t>
      </w:r>
      <w:proofErr w:type="spellStart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Celsius</w:t>
      </w:r>
      <w:proofErr w:type="spellEnd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} \</w:t>
      </w:r>
      <w:proofErr w:type="spellStart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times</w:t>
      </w:r>
      <w:proofErr w:type="spellEnd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frac</w:t>
      </w:r>
      <w:proofErr w:type="spellEnd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{9}{5} \</w:t>
      </w:r>
      <w:proofErr w:type="spellStart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right</w:t>
      </w:r>
      <w:proofErr w:type="spellEnd"/>
      <w:r w:rsidRPr="00E30E8E">
        <w:rPr>
          <w:rStyle w:val="katex-mathml"/>
          <w:rFonts w:ascii="Times New Roman" w:hAnsi="Times New Roman" w:cs="Times New Roman"/>
          <w:sz w:val="24"/>
          <w:szCs w:val="24"/>
        </w:rPr>
        <w:t>) + 32</w:t>
      </w:r>
      <w:r w:rsidRPr="00E30E8E">
        <w:rPr>
          <w:rStyle w:val="mord"/>
          <w:rFonts w:ascii="Times New Roman" w:hAnsi="Times New Roman" w:cs="Times New Roman"/>
          <w:sz w:val="24"/>
          <w:szCs w:val="24"/>
        </w:rPr>
        <w:t>Fahrenheit</w:t>
      </w:r>
      <w:r w:rsidRPr="00E30E8E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E30E8E">
        <w:rPr>
          <w:rStyle w:val="delimsizing"/>
          <w:rFonts w:ascii="Times New Roman" w:hAnsi="Times New Roman" w:cs="Times New Roman"/>
          <w:sz w:val="24"/>
          <w:szCs w:val="24"/>
        </w:rPr>
        <w:t>(</w:t>
      </w:r>
      <w:r w:rsidRPr="00E30E8E">
        <w:rPr>
          <w:rStyle w:val="mord"/>
          <w:rFonts w:ascii="Times New Roman" w:hAnsi="Times New Roman" w:cs="Times New Roman"/>
          <w:sz w:val="24"/>
          <w:szCs w:val="24"/>
        </w:rPr>
        <w:t>Celsius</w:t>
      </w:r>
      <w:r w:rsidRPr="00E30E8E">
        <w:rPr>
          <w:rStyle w:val="mbin"/>
          <w:rFonts w:ascii="Times New Roman" w:hAnsi="Times New Roman" w:cs="Times New Roman"/>
          <w:sz w:val="24"/>
          <w:szCs w:val="24"/>
        </w:rPr>
        <w:t>×</w:t>
      </w:r>
      <w:r w:rsidRPr="00E30E8E">
        <w:rPr>
          <w:rStyle w:val="mord"/>
          <w:rFonts w:ascii="Times New Roman" w:hAnsi="Times New Roman" w:cs="Times New Roman"/>
          <w:sz w:val="24"/>
          <w:szCs w:val="24"/>
        </w:rPr>
        <w:t>59</w:t>
      </w:r>
      <w:r w:rsidRPr="00E30E8E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E30E8E">
        <w:rPr>
          <w:rStyle w:val="delimsizing"/>
          <w:rFonts w:ascii="Times New Roman" w:hAnsi="Times New Roman" w:cs="Times New Roman"/>
          <w:sz w:val="24"/>
          <w:szCs w:val="24"/>
        </w:rPr>
        <w:t>)</w:t>
      </w:r>
      <w:r w:rsidRPr="00E30E8E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E30E8E">
        <w:rPr>
          <w:rStyle w:val="mord"/>
          <w:rFonts w:ascii="Times New Roman" w:hAnsi="Times New Roman" w:cs="Times New Roman"/>
          <w:sz w:val="24"/>
          <w:szCs w:val="24"/>
        </w:rPr>
        <w:t>32</w:t>
      </w:r>
    </w:p>
    <w:p w14:paraId="4AE20CA6" w14:textId="77777777" w:rsidR="00E30E8E" w:rsidRPr="00E30E8E" w:rsidRDefault="00E30E8E" w:rsidP="00E30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Нәтижені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шығару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енгізген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Цельсий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температурасының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Фаренгейттегі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мәні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>.</w:t>
      </w:r>
    </w:p>
    <w:p w14:paraId="5D0C1FCF" w14:textId="77777777" w:rsidR="00E30E8E" w:rsidRPr="00E30E8E" w:rsidRDefault="00E30E8E" w:rsidP="00E30E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Температураның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су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күйін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>:</w:t>
      </w:r>
    </w:p>
    <w:p w14:paraId="352D2A6E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температура 0°C-тан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төмен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, </w:t>
      </w:r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"Су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мұз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күйінде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>"</w:t>
      </w:r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хабарлама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>.</w:t>
      </w:r>
    </w:p>
    <w:p w14:paraId="20C19CD3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температура 100°C-тан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, </w:t>
      </w:r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"Су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қайнап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Style w:val="ad"/>
          <w:rFonts w:ascii="Times New Roman" w:hAnsi="Times New Roman" w:cs="Times New Roman"/>
          <w:sz w:val="24"/>
          <w:szCs w:val="24"/>
        </w:rPr>
        <w:t>жатыр</w:t>
      </w:r>
      <w:proofErr w:type="spellEnd"/>
      <w:r w:rsidRPr="00E30E8E">
        <w:rPr>
          <w:rStyle w:val="ad"/>
          <w:rFonts w:ascii="Times New Roman" w:hAnsi="Times New Roman" w:cs="Times New Roman"/>
          <w:sz w:val="24"/>
          <w:szCs w:val="24"/>
        </w:rPr>
        <w:t>"</w:t>
      </w:r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хабарлама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8E">
        <w:rPr>
          <w:rFonts w:ascii="Times New Roman" w:hAnsi="Times New Roman" w:cs="Times New Roman"/>
          <w:sz w:val="24"/>
          <w:szCs w:val="24"/>
        </w:rPr>
        <w:t>шығады</w:t>
      </w:r>
      <w:proofErr w:type="spellEnd"/>
      <w:r w:rsidRPr="00E30E8E">
        <w:rPr>
          <w:rFonts w:ascii="Times New Roman" w:hAnsi="Times New Roman" w:cs="Times New Roman"/>
          <w:sz w:val="24"/>
          <w:szCs w:val="24"/>
        </w:rPr>
        <w:t>.</w:t>
      </w:r>
    </w:p>
    <w:p w14:paraId="4EC1BFC1" w14:textId="77777777" w:rsidR="00E91557" w:rsidRPr="00E30E8E" w:rsidRDefault="00E91557" w:rsidP="00E91557">
      <w:pPr>
        <w:pStyle w:val="ac"/>
      </w:pPr>
    </w:p>
    <w:p w14:paraId="2C695FF4" w14:textId="3107D135" w:rsidR="005F2611" w:rsidRPr="00652952" w:rsidRDefault="005F2611" w:rsidP="00C23D26">
      <w:pPr>
        <w:pStyle w:val="ac"/>
        <w:numPr>
          <w:ilvl w:val="0"/>
          <w:numId w:val="4"/>
        </w:numPr>
      </w:pPr>
      <w:proofErr w:type="spellStart"/>
      <w:r>
        <w:rPr>
          <w:rStyle w:val="ad"/>
          <w:rFonts w:eastAsiaTheme="majorEastAsia"/>
        </w:rPr>
        <w:t>Сандардың</w:t>
      </w:r>
      <w:proofErr w:type="spellEnd"/>
      <w:r w:rsidRPr="00E91557">
        <w:rPr>
          <w:rStyle w:val="ad"/>
          <w:rFonts w:eastAsiaTheme="majorEastAsia"/>
          <w:lang w:val="en-US"/>
        </w:rPr>
        <w:t xml:space="preserve"> </w:t>
      </w:r>
      <w:proofErr w:type="spellStart"/>
      <w:r>
        <w:rPr>
          <w:rStyle w:val="ad"/>
          <w:rFonts w:eastAsiaTheme="majorEastAsia"/>
        </w:rPr>
        <w:t>өсу</w:t>
      </w:r>
      <w:proofErr w:type="spellEnd"/>
      <w:r w:rsidRPr="00E91557">
        <w:rPr>
          <w:rStyle w:val="ad"/>
          <w:rFonts w:eastAsiaTheme="majorEastAsia"/>
          <w:lang w:val="en-US"/>
        </w:rPr>
        <w:t xml:space="preserve"> </w:t>
      </w:r>
      <w:proofErr w:type="spellStart"/>
      <w:r>
        <w:rPr>
          <w:rStyle w:val="ad"/>
          <w:rFonts w:eastAsiaTheme="majorEastAsia"/>
        </w:rPr>
        <w:t>ретімен</w:t>
      </w:r>
      <w:proofErr w:type="spellEnd"/>
      <w:r w:rsidRPr="00E91557">
        <w:rPr>
          <w:rStyle w:val="ad"/>
          <w:rFonts w:eastAsiaTheme="majorEastAsia"/>
          <w:lang w:val="en-US"/>
        </w:rPr>
        <w:t xml:space="preserve"> </w:t>
      </w:r>
      <w:proofErr w:type="spellStart"/>
      <w:r>
        <w:rPr>
          <w:rStyle w:val="ad"/>
          <w:rFonts w:eastAsiaTheme="majorEastAsia"/>
        </w:rPr>
        <w:t>орналасуын</w:t>
      </w:r>
      <w:proofErr w:type="spellEnd"/>
      <w:r w:rsidRPr="00E91557">
        <w:rPr>
          <w:rStyle w:val="ad"/>
          <w:rFonts w:eastAsiaTheme="majorEastAsia"/>
          <w:lang w:val="en-US"/>
        </w:rPr>
        <w:t xml:space="preserve"> </w:t>
      </w:r>
      <w:proofErr w:type="spellStart"/>
      <w:r>
        <w:rPr>
          <w:rStyle w:val="ad"/>
          <w:rFonts w:eastAsiaTheme="majorEastAsia"/>
        </w:rPr>
        <w:t>тексеру</w:t>
      </w:r>
      <w:proofErr w:type="spellEnd"/>
      <w:r w:rsidRPr="00E91557">
        <w:rPr>
          <w:rStyle w:val="ad"/>
          <w:rFonts w:eastAsiaTheme="majorEastAsia"/>
          <w:lang w:val="en-US"/>
        </w:rPr>
        <w:t>:</w:t>
      </w:r>
      <w:r w:rsidRPr="00E91557">
        <w:rPr>
          <w:lang w:val="en-US"/>
        </w:rPr>
        <w:t xml:space="preserve"> </w:t>
      </w:r>
      <w:proofErr w:type="spellStart"/>
      <w:r>
        <w:t>Пайдаланушы</w:t>
      </w:r>
      <w:proofErr w:type="spellEnd"/>
      <w:r w:rsidRPr="00E91557">
        <w:rPr>
          <w:lang w:val="en-US"/>
        </w:rPr>
        <w:t xml:space="preserve"> </w:t>
      </w:r>
      <w:proofErr w:type="spellStart"/>
      <w:r>
        <w:t>үш</w:t>
      </w:r>
      <w:proofErr w:type="spellEnd"/>
      <w:r w:rsidRPr="00E91557">
        <w:rPr>
          <w:lang w:val="en-US"/>
        </w:rPr>
        <w:t xml:space="preserve"> </w:t>
      </w:r>
      <w:proofErr w:type="spellStart"/>
      <w:r>
        <w:t>бүтін</w:t>
      </w:r>
      <w:proofErr w:type="spellEnd"/>
      <w:r w:rsidRPr="00E91557">
        <w:rPr>
          <w:lang w:val="en-US"/>
        </w:rPr>
        <w:t xml:space="preserve"> </w:t>
      </w:r>
      <w:r>
        <w:t>сан</w:t>
      </w:r>
      <w:r w:rsidRPr="00E91557">
        <w:rPr>
          <w:lang w:val="en-US"/>
        </w:rPr>
        <w:t xml:space="preserve"> </w:t>
      </w:r>
      <w:proofErr w:type="spellStart"/>
      <w:r>
        <w:t>енгізеді</w:t>
      </w:r>
      <w:proofErr w:type="spellEnd"/>
      <w:r w:rsidRPr="00E91557">
        <w:rPr>
          <w:lang w:val="en-US"/>
        </w:rP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өсу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>, "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өсу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"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 xml:space="preserve">, ал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>, "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кему</w:t>
      </w:r>
      <w:proofErr w:type="spellEnd"/>
      <w:r>
        <w:t xml:space="preserve"> </w:t>
      </w:r>
      <w:proofErr w:type="spellStart"/>
      <w:r>
        <w:t>ретімен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" </w:t>
      </w:r>
      <w:proofErr w:type="spellStart"/>
      <w:proofErr w:type="gramStart"/>
      <w:r>
        <w:t>деп</w:t>
      </w:r>
      <w:proofErr w:type="spellEnd"/>
      <w:proofErr w:type="gramEnd"/>
      <w:r>
        <w:t xml:space="preserve"> </w:t>
      </w:r>
      <w:proofErr w:type="spellStart"/>
      <w:r>
        <w:t>көрсетіледі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ретсіз</w:t>
      </w:r>
      <w:proofErr w:type="spellEnd"/>
      <w:r>
        <w:t xml:space="preserve"> </w:t>
      </w:r>
      <w:proofErr w:type="spellStart"/>
      <w:r>
        <w:t>орналасса</w:t>
      </w:r>
      <w:proofErr w:type="spellEnd"/>
      <w:r>
        <w:t>, "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ретсіз</w:t>
      </w:r>
      <w:proofErr w:type="spellEnd"/>
      <w:r>
        <w:t xml:space="preserve"> </w:t>
      </w:r>
      <w:proofErr w:type="spellStart"/>
      <w:r>
        <w:t>орналасқан</w:t>
      </w:r>
      <w:proofErr w:type="spellEnd"/>
      <w:r>
        <w:t xml:space="preserve">"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нәтиже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>.</w:t>
      </w:r>
    </w:p>
    <w:p w14:paraId="055C16DE" w14:textId="025BE7E3" w:rsidR="00652952" w:rsidRDefault="00652952" w:rsidP="00652952">
      <w:pPr>
        <w:pStyle w:val="ac"/>
        <w:ind w:left="720"/>
        <w:rPr>
          <w:rStyle w:val="ad"/>
          <w:rFonts w:eastAsiaTheme="maj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1ADBA8CA" wp14:editId="1E4BA77C">
            <wp:extent cx="4594860" cy="2827020"/>
            <wp:effectExtent l="0" t="0" r="0" b="0"/>
            <wp:docPr id="11" name="Рисунок 11" descr="C:\Users\user\Pictures\Saved Pictures\Screenshots\Снимок экрана 2025-02-06 164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Pictures\Saved Pictures\Screenshots\Снимок экрана 2025-02-06 16435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A468" w14:textId="789260D8" w:rsidR="00652952" w:rsidRPr="00652952" w:rsidRDefault="00652952" w:rsidP="006529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Сандарды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енгізу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Пайдаланушыдан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үш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бүтін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енгізу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үшін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input()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функциясы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қолданылады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Әрбі</w:t>
      </w:r>
      <w:proofErr w:type="gram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proofErr w:type="spellEnd"/>
      <w:proofErr w:type="gram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енгізілген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()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арқылы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бүтін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санға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түрлендіріледі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5F312C28" w14:textId="28FC888D" w:rsidR="00652952" w:rsidRPr="00652952" w:rsidRDefault="00652952" w:rsidP="006529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Сандардың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өсу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немесе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кему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ретімен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орналасуын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тексеру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C77D677" w14:textId="77777777" w:rsidR="00652952" w:rsidRPr="00652952" w:rsidRDefault="00652952" w:rsidP="0065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if</w:t>
      </w:r>
      <w:proofErr w:type="gram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&lt;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&lt;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шартында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бірінші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екіншісінен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кіші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ал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екінші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үшіншісінен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кіші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онда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сандар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өсу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ретімен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орналасқан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деп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қабылданады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C6B8E91" w14:textId="77777777" w:rsidR="00652952" w:rsidRPr="00652952" w:rsidRDefault="00652952" w:rsidP="00652952">
      <w:pPr>
        <w:tabs>
          <w:tab w:val="num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proofErr w:type="gram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&gt; b &gt; c: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шартында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бірінші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екіншісінен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үлкен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екінші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үшіншісінен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үлкен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онда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сандар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кему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ретімен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орналасқан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деп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анықталады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6549038D" w14:textId="77777777" w:rsidR="00652952" w:rsidRPr="00652952" w:rsidRDefault="00652952" w:rsidP="0065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Егер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осы</w:t>
      </w: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шарттың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ешқайсысы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орындалмаса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онда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сандар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ретсіз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орналасқан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деп</w:t>
      </w:r>
      <w:proofErr w:type="spellEnd"/>
      <w:proofErr w:type="gram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қарастырылады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F2D613E" w14:textId="4B34F33D" w:rsidR="00652952" w:rsidRPr="00652952" w:rsidRDefault="00652952" w:rsidP="00652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Нәтижені</w:t>
      </w:r>
      <w:proofErr w:type="spellEnd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шығару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Жоғарыдағы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шарттардың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</w:t>
      </w:r>
      <w:proofErr w:type="gram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proofErr w:type="gram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і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орындалса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сәйкес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хабарлама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көрсетіледі</w:t>
      </w:r>
      <w:proofErr w:type="spellEnd"/>
      <w:r w:rsidRPr="0065295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38E5F30E" w14:textId="77777777" w:rsidR="00652952" w:rsidRPr="00652952" w:rsidRDefault="00652952" w:rsidP="00652952">
      <w:pPr>
        <w:pStyle w:val="ac"/>
        <w:ind w:left="720"/>
        <w:rPr>
          <w:lang w:val="en-US"/>
        </w:rPr>
      </w:pPr>
    </w:p>
    <w:p w14:paraId="47392816" w14:textId="4E85CC87" w:rsidR="00784C3E" w:rsidRPr="00784C3E" w:rsidRDefault="005F2611" w:rsidP="00784C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proofErr w:type="spellStart"/>
      <w:r w:rsidRPr="005F2611">
        <w:rPr>
          <w:rFonts w:ascii="Times New Roman" w:hAnsi="Times New Roman" w:cs="Times New Roman"/>
          <w:b/>
          <w:bCs/>
          <w:sz w:val="24"/>
          <w:szCs w:val="24"/>
        </w:rPr>
        <w:t>Қорытынды</w:t>
      </w:r>
      <w:proofErr w:type="spellEnd"/>
    </w:p>
    <w:p w14:paraId="76C3A7C2" w14:textId="77777777" w:rsidR="00784C3E" w:rsidRPr="00784C3E" w:rsidRDefault="00784C3E" w:rsidP="00784C3E">
      <w:pPr>
        <w:pStyle w:val="ac"/>
        <w:rPr>
          <w:lang w:val="kk-KZ"/>
        </w:rPr>
      </w:pPr>
      <w:r w:rsidRPr="00784C3E">
        <w:rPr>
          <w:lang w:val="kk-KZ"/>
        </w:rPr>
        <w:t xml:space="preserve">Python тілінде </w:t>
      </w:r>
      <w:r w:rsidRPr="00784C3E">
        <w:rPr>
          <w:rStyle w:val="ad"/>
          <w:rFonts w:eastAsiaTheme="majorEastAsia"/>
          <w:lang w:val="kk-KZ"/>
        </w:rPr>
        <w:t>санның жұп немесе тақ екенін анықтау</w:t>
      </w:r>
      <w:r w:rsidRPr="00784C3E">
        <w:rPr>
          <w:lang w:val="kk-KZ"/>
        </w:rPr>
        <w:t xml:space="preserve"> үшін шартты операторлар мен арифметикалық операторларды қолдану маңызды. Бұл бағдарламада біз:</w:t>
      </w:r>
    </w:p>
    <w:p w14:paraId="4B07C087" w14:textId="77777777" w:rsidR="00784C3E" w:rsidRPr="00784C3E" w:rsidRDefault="00784C3E" w:rsidP="00784C3E">
      <w:pPr>
        <w:pStyle w:val="ac"/>
        <w:numPr>
          <w:ilvl w:val="0"/>
          <w:numId w:val="15"/>
        </w:numPr>
      </w:pPr>
      <w:proofErr w:type="spellStart"/>
      <w:r w:rsidRPr="00784C3E">
        <w:rPr>
          <w:rStyle w:val="ad"/>
          <w:rFonts w:eastAsiaTheme="majorEastAsia"/>
        </w:rPr>
        <w:t>Пайдаланушыдан</w:t>
      </w:r>
      <w:proofErr w:type="spellEnd"/>
      <w:r w:rsidRPr="00784C3E">
        <w:rPr>
          <w:rStyle w:val="ad"/>
          <w:rFonts w:eastAsiaTheme="majorEastAsia"/>
        </w:rPr>
        <w:t xml:space="preserve"> </w:t>
      </w:r>
      <w:proofErr w:type="spellStart"/>
      <w:r w:rsidRPr="00784C3E">
        <w:rPr>
          <w:rStyle w:val="ad"/>
          <w:rFonts w:eastAsiaTheme="majorEastAsia"/>
        </w:rPr>
        <w:t>бүтін</w:t>
      </w:r>
      <w:proofErr w:type="spellEnd"/>
      <w:r w:rsidRPr="00784C3E">
        <w:rPr>
          <w:rStyle w:val="ad"/>
          <w:rFonts w:eastAsiaTheme="majorEastAsia"/>
        </w:rPr>
        <w:t xml:space="preserve"> сан </w:t>
      </w:r>
      <w:proofErr w:type="spellStart"/>
      <w:r w:rsidRPr="00784C3E">
        <w:rPr>
          <w:rStyle w:val="ad"/>
          <w:rFonts w:eastAsiaTheme="majorEastAsia"/>
        </w:rPr>
        <w:t>алу</w:t>
      </w:r>
      <w:proofErr w:type="spellEnd"/>
      <w:r w:rsidRPr="00784C3E">
        <w:t>:</w:t>
      </w:r>
    </w:p>
    <w:p w14:paraId="0371C90C" w14:textId="77777777" w:rsidR="00784C3E" w:rsidRPr="00784C3E" w:rsidRDefault="00784C3E" w:rsidP="00784C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784C3E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input</w:t>
      </w:r>
      <w:proofErr w:type="spellEnd"/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функциясын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қолдандық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>.</w:t>
      </w:r>
    </w:p>
    <w:p w14:paraId="3F3A8835" w14:textId="77777777" w:rsidR="00784C3E" w:rsidRPr="00784C3E" w:rsidRDefault="00784C3E" w:rsidP="00784C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Алынған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санды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бүтін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4C3E">
        <w:rPr>
          <w:rFonts w:ascii="Times New Roman" w:hAnsi="Times New Roman" w:cs="Times New Roman"/>
          <w:sz w:val="24"/>
          <w:szCs w:val="24"/>
        </w:rPr>
        <w:t>сан</w:t>
      </w:r>
      <w:proofErr w:type="gramEnd"/>
      <w:r w:rsidRPr="00784C3E">
        <w:rPr>
          <w:rFonts w:ascii="Times New Roman" w:hAnsi="Times New Roman" w:cs="Times New Roman"/>
          <w:sz w:val="24"/>
          <w:szCs w:val="24"/>
        </w:rPr>
        <w:t>ға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түрлендіру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()</w:t>
      </w:r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функциясын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қолдандық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>.</w:t>
      </w:r>
    </w:p>
    <w:p w14:paraId="43883198" w14:textId="77777777" w:rsidR="00784C3E" w:rsidRPr="00784C3E" w:rsidRDefault="00784C3E" w:rsidP="00784C3E">
      <w:pPr>
        <w:pStyle w:val="ac"/>
        <w:numPr>
          <w:ilvl w:val="0"/>
          <w:numId w:val="15"/>
        </w:numPr>
      </w:pPr>
      <w:proofErr w:type="spellStart"/>
      <w:r w:rsidRPr="00784C3E">
        <w:rPr>
          <w:rStyle w:val="ad"/>
          <w:rFonts w:eastAsiaTheme="majorEastAsia"/>
        </w:rPr>
        <w:t>Санның</w:t>
      </w:r>
      <w:proofErr w:type="spellEnd"/>
      <w:r w:rsidRPr="00784C3E">
        <w:rPr>
          <w:rStyle w:val="ad"/>
          <w:rFonts w:eastAsiaTheme="majorEastAsia"/>
        </w:rPr>
        <w:t xml:space="preserve"> </w:t>
      </w:r>
      <w:proofErr w:type="spellStart"/>
      <w:r w:rsidRPr="00784C3E">
        <w:rPr>
          <w:rStyle w:val="ad"/>
          <w:rFonts w:eastAsiaTheme="majorEastAsia"/>
        </w:rPr>
        <w:t>жұ</w:t>
      </w:r>
      <w:proofErr w:type="gramStart"/>
      <w:r w:rsidRPr="00784C3E">
        <w:rPr>
          <w:rStyle w:val="ad"/>
          <w:rFonts w:eastAsiaTheme="majorEastAsia"/>
        </w:rPr>
        <w:t>п</w:t>
      </w:r>
      <w:proofErr w:type="spellEnd"/>
      <w:proofErr w:type="gramEnd"/>
      <w:r w:rsidRPr="00784C3E">
        <w:rPr>
          <w:rStyle w:val="ad"/>
          <w:rFonts w:eastAsiaTheme="majorEastAsia"/>
        </w:rPr>
        <w:t xml:space="preserve"> </w:t>
      </w:r>
      <w:proofErr w:type="spellStart"/>
      <w:r w:rsidRPr="00784C3E">
        <w:rPr>
          <w:rStyle w:val="ad"/>
          <w:rFonts w:eastAsiaTheme="majorEastAsia"/>
        </w:rPr>
        <w:t>немесе</w:t>
      </w:r>
      <w:proofErr w:type="spellEnd"/>
      <w:r w:rsidRPr="00784C3E">
        <w:rPr>
          <w:rStyle w:val="ad"/>
          <w:rFonts w:eastAsiaTheme="majorEastAsia"/>
        </w:rPr>
        <w:t xml:space="preserve"> </w:t>
      </w:r>
      <w:proofErr w:type="spellStart"/>
      <w:r w:rsidRPr="00784C3E">
        <w:rPr>
          <w:rStyle w:val="ad"/>
          <w:rFonts w:eastAsiaTheme="majorEastAsia"/>
        </w:rPr>
        <w:t>тақ</w:t>
      </w:r>
      <w:proofErr w:type="spellEnd"/>
      <w:r w:rsidRPr="00784C3E">
        <w:rPr>
          <w:rStyle w:val="ad"/>
          <w:rFonts w:eastAsiaTheme="majorEastAsia"/>
        </w:rPr>
        <w:t xml:space="preserve"> </w:t>
      </w:r>
      <w:proofErr w:type="spellStart"/>
      <w:r w:rsidRPr="00784C3E">
        <w:rPr>
          <w:rStyle w:val="ad"/>
          <w:rFonts w:eastAsiaTheme="majorEastAsia"/>
        </w:rPr>
        <w:t>екенін</w:t>
      </w:r>
      <w:proofErr w:type="spellEnd"/>
      <w:r w:rsidRPr="00784C3E">
        <w:rPr>
          <w:rStyle w:val="ad"/>
          <w:rFonts w:eastAsiaTheme="majorEastAsia"/>
        </w:rPr>
        <w:t xml:space="preserve"> </w:t>
      </w:r>
      <w:proofErr w:type="spellStart"/>
      <w:r w:rsidRPr="00784C3E">
        <w:rPr>
          <w:rStyle w:val="ad"/>
          <w:rFonts w:eastAsiaTheme="majorEastAsia"/>
        </w:rPr>
        <w:t>тексеру</w:t>
      </w:r>
      <w:proofErr w:type="spellEnd"/>
      <w:r w:rsidRPr="00784C3E">
        <w:t>:</w:t>
      </w:r>
    </w:p>
    <w:p w14:paraId="5AE373FA" w14:textId="77777777" w:rsidR="00784C3E" w:rsidRPr="00784C3E" w:rsidRDefault="00784C3E" w:rsidP="00784C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Санның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жұ</w:t>
      </w:r>
      <w:proofErr w:type="gramStart"/>
      <w:r w:rsidRPr="00784C3E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екенін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number</w:t>
      </w:r>
      <w:proofErr w:type="spellEnd"/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% 2 == 0</w:t>
      </w:r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шарты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пайдаланылады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яғни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санды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2-ге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бөлгенде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қалдықтың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болуын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тексереміз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>.</w:t>
      </w:r>
    </w:p>
    <w:p w14:paraId="62E51CE7" w14:textId="77777777" w:rsidR="00784C3E" w:rsidRPr="00784C3E" w:rsidRDefault="00784C3E" w:rsidP="00784C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қалдық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, сан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жұ</w:t>
      </w:r>
      <w:proofErr w:type="gramStart"/>
      <w:r w:rsidRPr="00784C3E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деп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саналады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. Ал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қалдық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болмаса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, сан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тақ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>.</w:t>
      </w:r>
    </w:p>
    <w:p w14:paraId="0A92B704" w14:textId="77777777" w:rsidR="00784C3E" w:rsidRPr="00784C3E" w:rsidRDefault="00784C3E" w:rsidP="00784C3E">
      <w:pPr>
        <w:pStyle w:val="ac"/>
        <w:numPr>
          <w:ilvl w:val="0"/>
          <w:numId w:val="15"/>
        </w:numPr>
      </w:pPr>
      <w:proofErr w:type="spellStart"/>
      <w:r w:rsidRPr="00784C3E">
        <w:rPr>
          <w:rStyle w:val="ad"/>
          <w:rFonts w:eastAsiaTheme="majorEastAsia"/>
        </w:rPr>
        <w:t>Шартты</w:t>
      </w:r>
      <w:proofErr w:type="spellEnd"/>
      <w:r w:rsidRPr="00784C3E">
        <w:rPr>
          <w:rStyle w:val="ad"/>
          <w:rFonts w:eastAsiaTheme="majorEastAsia"/>
        </w:rPr>
        <w:t xml:space="preserve"> </w:t>
      </w:r>
      <w:proofErr w:type="spellStart"/>
      <w:r w:rsidRPr="00784C3E">
        <w:rPr>
          <w:rStyle w:val="ad"/>
          <w:rFonts w:eastAsiaTheme="majorEastAsia"/>
        </w:rPr>
        <w:t>операторлар</w:t>
      </w:r>
      <w:proofErr w:type="spellEnd"/>
      <w:r w:rsidRPr="00784C3E">
        <w:t>:</w:t>
      </w:r>
    </w:p>
    <w:p w14:paraId="3983D9EA" w14:textId="77777777" w:rsidR="00784C3E" w:rsidRPr="00784C3E" w:rsidRDefault="00784C3E" w:rsidP="00784C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if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Style w:val="HTML"/>
          <w:rFonts w:ascii="Times New Roman" w:eastAsiaTheme="majorEastAsia" w:hAnsi="Times New Roman" w:cs="Times New Roman"/>
          <w:sz w:val="24"/>
          <w:szCs w:val="24"/>
        </w:rPr>
        <w:t>else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операторлары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санның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жұ</w:t>
      </w:r>
      <w:proofErr w:type="gramStart"/>
      <w:r w:rsidRPr="00784C3E"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тақ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екенін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анықтап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хабарламаны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3E">
        <w:rPr>
          <w:rFonts w:ascii="Times New Roman" w:hAnsi="Times New Roman" w:cs="Times New Roman"/>
          <w:sz w:val="24"/>
          <w:szCs w:val="24"/>
        </w:rPr>
        <w:t>шығарады</w:t>
      </w:r>
      <w:proofErr w:type="spellEnd"/>
      <w:r w:rsidRPr="00784C3E">
        <w:rPr>
          <w:rFonts w:ascii="Times New Roman" w:hAnsi="Times New Roman" w:cs="Times New Roman"/>
          <w:sz w:val="24"/>
          <w:szCs w:val="24"/>
        </w:rPr>
        <w:t>.</w:t>
      </w:r>
    </w:p>
    <w:p w14:paraId="263E5AFC" w14:textId="7E04275D" w:rsidR="00784C3E" w:rsidRPr="00784C3E" w:rsidRDefault="00784C3E" w:rsidP="00784C3E">
      <w:pPr>
        <w:pStyle w:val="ac"/>
        <w:rPr>
          <w:lang w:val="kk-KZ"/>
        </w:rPr>
      </w:pPr>
      <w:proofErr w:type="spellStart"/>
      <w:r w:rsidRPr="00784C3E">
        <w:t>Бұл</w:t>
      </w:r>
      <w:proofErr w:type="spellEnd"/>
      <w:r w:rsidRPr="00784C3E">
        <w:t xml:space="preserve"> код </w:t>
      </w:r>
      <w:proofErr w:type="spellStart"/>
      <w:r w:rsidRPr="00784C3E">
        <w:t>Python-ның</w:t>
      </w:r>
      <w:proofErr w:type="spellEnd"/>
      <w:r w:rsidRPr="00784C3E">
        <w:t xml:space="preserve"> </w:t>
      </w:r>
      <w:proofErr w:type="spellStart"/>
      <w:r w:rsidRPr="00784C3E">
        <w:t>негізгі</w:t>
      </w:r>
      <w:proofErr w:type="spellEnd"/>
      <w:r w:rsidRPr="00784C3E">
        <w:t xml:space="preserve"> </w:t>
      </w:r>
      <w:proofErr w:type="spellStart"/>
      <w:r w:rsidRPr="00784C3E">
        <w:t>операторларын</w:t>
      </w:r>
      <w:proofErr w:type="spellEnd"/>
      <w:r w:rsidRPr="00784C3E">
        <w:t xml:space="preserve">, </w:t>
      </w:r>
      <w:proofErr w:type="spellStart"/>
      <w:r w:rsidRPr="00784C3E">
        <w:t>атап</w:t>
      </w:r>
      <w:proofErr w:type="spellEnd"/>
      <w:r w:rsidRPr="00784C3E">
        <w:t xml:space="preserve"> </w:t>
      </w:r>
      <w:proofErr w:type="spellStart"/>
      <w:r w:rsidRPr="00784C3E">
        <w:t>айтқанда</w:t>
      </w:r>
      <w:proofErr w:type="spellEnd"/>
      <w:r w:rsidRPr="00784C3E">
        <w:t xml:space="preserve">, </w:t>
      </w:r>
      <w:proofErr w:type="spellStart"/>
      <w:r w:rsidRPr="00784C3E">
        <w:t>шартты</w:t>
      </w:r>
      <w:proofErr w:type="spellEnd"/>
      <w:r w:rsidRPr="00784C3E">
        <w:t xml:space="preserve"> </w:t>
      </w:r>
      <w:proofErr w:type="spellStart"/>
      <w:r w:rsidRPr="00784C3E">
        <w:t>операторларды</w:t>
      </w:r>
      <w:proofErr w:type="spellEnd"/>
      <w:r w:rsidRPr="00784C3E">
        <w:t xml:space="preserve"> (</w:t>
      </w:r>
      <w:proofErr w:type="spellStart"/>
      <w:r w:rsidRPr="00784C3E">
        <w:t>if-else</w:t>
      </w:r>
      <w:proofErr w:type="spellEnd"/>
      <w:r w:rsidRPr="00784C3E">
        <w:t xml:space="preserve">) </w:t>
      </w:r>
      <w:proofErr w:type="spellStart"/>
      <w:r w:rsidRPr="00784C3E">
        <w:t>және</w:t>
      </w:r>
      <w:proofErr w:type="spellEnd"/>
      <w:r w:rsidRPr="00784C3E">
        <w:t xml:space="preserve"> </w:t>
      </w:r>
      <w:proofErr w:type="spellStart"/>
      <w:r w:rsidRPr="00784C3E">
        <w:t>арифметикалық</w:t>
      </w:r>
      <w:proofErr w:type="spellEnd"/>
      <w:r w:rsidRPr="00784C3E">
        <w:t xml:space="preserve"> </w:t>
      </w:r>
      <w:proofErr w:type="spellStart"/>
      <w:r w:rsidRPr="00784C3E">
        <w:t>операцияларды</w:t>
      </w:r>
      <w:proofErr w:type="spellEnd"/>
      <w:r w:rsidRPr="00784C3E">
        <w:t xml:space="preserve"> </w:t>
      </w:r>
      <w:proofErr w:type="spellStart"/>
      <w:r w:rsidRPr="00784C3E">
        <w:t>тиімді</w:t>
      </w:r>
      <w:proofErr w:type="spellEnd"/>
      <w:r w:rsidRPr="00784C3E">
        <w:t xml:space="preserve"> </w:t>
      </w:r>
      <w:proofErr w:type="spellStart"/>
      <w:r w:rsidRPr="00784C3E">
        <w:t>пайдалануды</w:t>
      </w:r>
      <w:proofErr w:type="spellEnd"/>
      <w:r w:rsidRPr="00784C3E">
        <w:t xml:space="preserve"> </w:t>
      </w:r>
      <w:proofErr w:type="spellStart"/>
      <w:r w:rsidRPr="00784C3E">
        <w:t>үйренуге</w:t>
      </w:r>
      <w:proofErr w:type="spellEnd"/>
      <w:r w:rsidRPr="00784C3E">
        <w:t xml:space="preserve"> </w:t>
      </w:r>
      <w:proofErr w:type="spellStart"/>
      <w:r w:rsidRPr="00784C3E">
        <w:t>мүмкіндік</w:t>
      </w:r>
      <w:proofErr w:type="spellEnd"/>
      <w:r w:rsidRPr="00784C3E">
        <w:t xml:space="preserve"> </w:t>
      </w:r>
      <w:proofErr w:type="spellStart"/>
      <w:r w:rsidRPr="00784C3E">
        <w:t>береді</w:t>
      </w:r>
      <w:proofErr w:type="spellEnd"/>
      <w:r w:rsidRPr="00784C3E">
        <w:t xml:space="preserve">. </w:t>
      </w:r>
      <w:proofErr w:type="spellStart"/>
      <w:r w:rsidRPr="00784C3E">
        <w:t>Жұ</w:t>
      </w:r>
      <w:proofErr w:type="gramStart"/>
      <w:r w:rsidRPr="00784C3E">
        <w:t>п</w:t>
      </w:r>
      <w:proofErr w:type="spellEnd"/>
      <w:proofErr w:type="gramEnd"/>
      <w:r w:rsidRPr="00784C3E">
        <w:t xml:space="preserve"> </w:t>
      </w:r>
      <w:proofErr w:type="spellStart"/>
      <w:r w:rsidRPr="00784C3E">
        <w:t>және</w:t>
      </w:r>
      <w:proofErr w:type="spellEnd"/>
      <w:r w:rsidRPr="00784C3E">
        <w:t xml:space="preserve"> </w:t>
      </w:r>
      <w:proofErr w:type="spellStart"/>
      <w:r w:rsidRPr="00784C3E">
        <w:t>тақ</w:t>
      </w:r>
      <w:proofErr w:type="spellEnd"/>
      <w:r w:rsidRPr="00784C3E">
        <w:t xml:space="preserve"> </w:t>
      </w:r>
      <w:proofErr w:type="spellStart"/>
      <w:r w:rsidRPr="00784C3E">
        <w:t>сандарды</w:t>
      </w:r>
      <w:proofErr w:type="spellEnd"/>
      <w:r w:rsidRPr="00784C3E">
        <w:t xml:space="preserve"> </w:t>
      </w:r>
      <w:proofErr w:type="spellStart"/>
      <w:r w:rsidRPr="00784C3E">
        <w:t>анықтау</w:t>
      </w:r>
      <w:proofErr w:type="spellEnd"/>
      <w:r w:rsidRPr="00784C3E">
        <w:t xml:space="preserve"> </w:t>
      </w:r>
      <w:proofErr w:type="spellStart"/>
      <w:r w:rsidRPr="00784C3E">
        <w:t>сияқты</w:t>
      </w:r>
      <w:proofErr w:type="spellEnd"/>
      <w:r w:rsidRPr="00784C3E">
        <w:t xml:space="preserve"> </w:t>
      </w:r>
      <w:proofErr w:type="spellStart"/>
      <w:r w:rsidRPr="00784C3E">
        <w:t>қарапайым</w:t>
      </w:r>
      <w:proofErr w:type="spellEnd"/>
      <w:r w:rsidRPr="00784C3E">
        <w:t xml:space="preserve"> </w:t>
      </w:r>
      <w:proofErr w:type="spellStart"/>
      <w:r w:rsidRPr="00784C3E">
        <w:t>алгоритмдер</w:t>
      </w:r>
      <w:proofErr w:type="spellEnd"/>
      <w:r w:rsidRPr="00784C3E">
        <w:t xml:space="preserve"> </w:t>
      </w:r>
      <w:proofErr w:type="spellStart"/>
      <w:r w:rsidRPr="00784C3E">
        <w:t>бағдарламалаудың</w:t>
      </w:r>
      <w:proofErr w:type="spellEnd"/>
      <w:r w:rsidRPr="00784C3E">
        <w:t xml:space="preserve"> </w:t>
      </w:r>
      <w:proofErr w:type="spellStart"/>
      <w:r w:rsidRPr="00784C3E">
        <w:t>алғашқы</w:t>
      </w:r>
      <w:proofErr w:type="spellEnd"/>
      <w:r w:rsidRPr="00784C3E">
        <w:t xml:space="preserve"> </w:t>
      </w:r>
      <w:proofErr w:type="spellStart"/>
      <w:r w:rsidRPr="00784C3E">
        <w:t>қадамдарын</w:t>
      </w:r>
      <w:proofErr w:type="spellEnd"/>
      <w:r w:rsidRPr="00784C3E">
        <w:t xml:space="preserve"> </w:t>
      </w:r>
      <w:proofErr w:type="spellStart"/>
      <w:r w:rsidRPr="00784C3E">
        <w:t>меңгеруге</w:t>
      </w:r>
      <w:proofErr w:type="spellEnd"/>
      <w:r w:rsidRPr="00784C3E">
        <w:t xml:space="preserve"> </w:t>
      </w:r>
      <w:proofErr w:type="spellStart"/>
      <w:r w:rsidRPr="00784C3E">
        <w:t>көмектеседі</w:t>
      </w:r>
      <w:proofErr w:type="spellEnd"/>
      <w:r w:rsidRPr="00784C3E">
        <w:t>.</w:t>
      </w:r>
    </w:p>
    <w:p w14:paraId="4D2A75B9" w14:textId="7C51D0C4" w:rsidR="00E30E8E" w:rsidRPr="00E30E8E" w:rsidRDefault="00E30E8E" w:rsidP="00E30E8E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</w:pP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  <w:t>Python тілінде тармақталған алгоритмдер мен шартты операторларды қолдану бағдарламалаудың негізі болып табылады. Шартты операторлар (if, if-else, if-elif-else) арқылы біз белгілі бір шарттарға байланысты әртүрлі әрекеттерді орындауға мүмкіндік аламыз.</w:t>
      </w:r>
    </w:p>
    <w:p w14:paraId="70F3207B" w14:textId="77777777" w:rsidR="00E30E8E" w:rsidRPr="00E30E8E" w:rsidRDefault="00E30E8E" w:rsidP="00E30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операторы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A320C90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Бұл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оператор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арқылы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біз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</w:t>
      </w:r>
      <w:proofErr w:type="gram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proofErr w:type="spellEnd"/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шартты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тексереміз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белгілі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</w:t>
      </w:r>
      <w:proofErr w:type="gram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proofErr w:type="spellEnd"/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әрекет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орындалады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D18D026" w14:textId="77777777" w:rsidR="00E30E8E" w:rsidRPr="00E30E8E" w:rsidRDefault="00E30E8E" w:rsidP="00E30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if-else</w:t>
      </w:r>
      <w:proofErr w:type="spellEnd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операторы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BF6017F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</w:t>
      </w:r>
      <w:proofErr w:type="gram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proofErr w:type="spellEnd"/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әрекет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орындалады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; ал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жалған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басқа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әрекет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орындалады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7A427C0" w14:textId="6E158293" w:rsidR="00E30E8E" w:rsidRPr="00E30E8E" w:rsidRDefault="00E30E8E" w:rsidP="00E30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lastRenderedPageBreak/>
        <w:t>if-elif-else</w:t>
      </w:r>
      <w:proofErr w:type="spellEnd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операторы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>
        <w:rPr>
          <w:rStyle w:val="af2"/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endnoteReference w:id="1"/>
      </w:r>
    </w:p>
    <w:p w14:paraId="0F95B696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Бұл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конструкция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бірнеше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шарттарды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тексеруге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мүмкіндік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береді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Бірінші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болатын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орындалады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ал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</w:t>
      </w:r>
      <w:proofErr w:type="gram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</w:t>
      </w:r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ғандары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еленбейді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D8A570E" w14:textId="77777777" w:rsidR="00E30E8E" w:rsidRPr="00E30E8E" w:rsidRDefault="00E30E8E" w:rsidP="00E30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Логикалық</w:t>
      </w:r>
      <w:proofErr w:type="spellEnd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операторлар</w:t>
      </w:r>
      <w:proofErr w:type="spellEnd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(and, or, not)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3F3AA7A0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and</w:t>
      </w:r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нәтиже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83D828F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or</w:t>
      </w:r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нәтиже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7AC69531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not</w:t>
      </w:r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жалған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нәтиже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F567290" w14:textId="77777777" w:rsidR="00E30E8E" w:rsidRPr="00E30E8E" w:rsidRDefault="00E30E8E" w:rsidP="00E30E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Салыстыру</w:t>
      </w:r>
      <w:proofErr w:type="spellEnd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операторлары</w:t>
      </w:r>
      <w:proofErr w:type="spellEnd"/>
      <w:proofErr w:type="gramStart"/>
      <w:r w:rsidRPr="00E30E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(==, !=, &gt;, &lt;, &gt;=, &lt;=)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proofErr w:type="gramEnd"/>
    </w:p>
    <w:p w14:paraId="2275B83C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==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тең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нәтиже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92998EF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!=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тең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емес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нәтиже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BDCD912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&gt;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</w:t>
      </w:r>
      <w:proofErr w:type="gram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інші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екінші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мәннен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үлкен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нәтиже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28075FD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</w:t>
      </w:r>
      <w:proofErr w:type="gram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інші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екінші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мәннен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нәтиже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53B147E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&gt;=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</w:t>
      </w:r>
      <w:proofErr w:type="gram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інші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екінші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мәннен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үлкен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немесе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тең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нәтиже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68E1EB6" w14:textId="77777777" w:rsidR="00E30E8E" w:rsidRPr="00E30E8E" w:rsidRDefault="00E30E8E" w:rsidP="00E30E8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30E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&lt;=</w:t>
      </w:r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бі</w:t>
      </w:r>
      <w:proofErr w:type="gram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інші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екінші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мәннен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кіші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немесе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тең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болса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нәтиже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53CE60A" w14:textId="77777777" w:rsidR="00E30E8E" w:rsidRPr="00E30E8E" w:rsidRDefault="00E30E8E" w:rsidP="00E30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Шартты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операторлар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логикалық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салыстыру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операторларын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дұрыс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қолдану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</w:t>
      </w:r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ғдарламаның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тиімділігін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арттырады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Олар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арқылы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бағдарламаның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логикасын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құруға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түрлі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жағдайлар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үшін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шешімдер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</w:t>
      </w:r>
      <w:proofErr w:type="gram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абылдау</w:t>
      </w:r>
      <w:proofErr w:type="gram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ға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мүмкіндік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береді</w:t>
      </w:r>
      <w:proofErr w:type="spellEnd"/>
      <w:r w:rsidRPr="00E30E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86F1A9C" w14:textId="77777777" w:rsidR="005F2611" w:rsidRPr="00E30E8E" w:rsidRDefault="005F2611">
      <w:pPr>
        <w:rPr>
          <w:lang w:val="en-US"/>
        </w:rPr>
      </w:pPr>
    </w:p>
    <w:sectPr w:rsidR="005F2611" w:rsidRPr="00E30E8E" w:rsidSect="005F2611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DD32A" w14:textId="77777777" w:rsidR="00777DB7" w:rsidRDefault="00777DB7" w:rsidP="00E30E8E">
      <w:pPr>
        <w:spacing w:after="0" w:line="240" w:lineRule="auto"/>
      </w:pPr>
      <w:r>
        <w:separator/>
      </w:r>
    </w:p>
  </w:endnote>
  <w:endnote w:type="continuationSeparator" w:id="0">
    <w:p w14:paraId="63371AA5" w14:textId="77777777" w:rsidR="00777DB7" w:rsidRDefault="00777DB7" w:rsidP="00E30E8E">
      <w:pPr>
        <w:spacing w:after="0" w:line="240" w:lineRule="auto"/>
      </w:pPr>
      <w:r>
        <w:continuationSeparator/>
      </w:r>
    </w:p>
  </w:endnote>
  <w:endnote w:id="1">
    <w:p w14:paraId="4A3F3F6F" w14:textId="71D653FD" w:rsidR="00E30E8E" w:rsidRPr="00784C3E" w:rsidRDefault="00E30E8E" w:rsidP="00E30E8E">
      <w:pPr>
        <w:pStyle w:val="af0"/>
        <w:rPr>
          <w:lang w:val="kk-KZ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59CD1" w14:textId="77777777" w:rsidR="00777DB7" w:rsidRDefault="00777DB7" w:rsidP="00E30E8E">
      <w:pPr>
        <w:spacing w:after="0" w:line="240" w:lineRule="auto"/>
      </w:pPr>
      <w:r>
        <w:separator/>
      </w:r>
    </w:p>
  </w:footnote>
  <w:footnote w:type="continuationSeparator" w:id="0">
    <w:p w14:paraId="4A9A7439" w14:textId="77777777" w:rsidR="00777DB7" w:rsidRDefault="00777DB7" w:rsidP="00E30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3D5"/>
    <w:multiLevelType w:val="multilevel"/>
    <w:tmpl w:val="3D26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A454E"/>
    <w:multiLevelType w:val="multilevel"/>
    <w:tmpl w:val="1682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A494F"/>
    <w:multiLevelType w:val="hybridMultilevel"/>
    <w:tmpl w:val="F5B8253C"/>
    <w:lvl w:ilvl="0" w:tplc="993E4E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05B8A"/>
    <w:multiLevelType w:val="multilevel"/>
    <w:tmpl w:val="FB4E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DC40BF"/>
    <w:multiLevelType w:val="hybridMultilevel"/>
    <w:tmpl w:val="006C8F34"/>
    <w:lvl w:ilvl="0" w:tplc="C71AC67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20DAD"/>
    <w:multiLevelType w:val="multilevel"/>
    <w:tmpl w:val="9410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0C583A"/>
    <w:multiLevelType w:val="multilevel"/>
    <w:tmpl w:val="07B4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185796"/>
    <w:multiLevelType w:val="multilevel"/>
    <w:tmpl w:val="C29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8870EE"/>
    <w:multiLevelType w:val="multilevel"/>
    <w:tmpl w:val="4B0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D94337"/>
    <w:multiLevelType w:val="multilevel"/>
    <w:tmpl w:val="BE04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8A52F7"/>
    <w:multiLevelType w:val="multilevel"/>
    <w:tmpl w:val="4DD0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584903"/>
    <w:multiLevelType w:val="hybridMultilevel"/>
    <w:tmpl w:val="88A23D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411AD"/>
    <w:multiLevelType w:val="hybridMultilevel"/>
    <w:tmpl w:val="88A23D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47B43"/>
    <w:multiLevelType w:val="multilevel"/>
    <w:tmpl w:val="0B9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F41537"/>
    <w:multiLevelType w:val="multilevel"/>
    <w:tmpl w:val="306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2"/>
  </w:num>
  <w:num w:numId="5">
    <w:abstractNumId w:val="9"/>
  </w:num>
  <w:num w:numId="6">
    <w:abstractNumId w:val="14"/>
  </w:num>
  <w:num w:numId="7">
    <w:abstractNumId w:val="5"/>
  </w:num>
  <w:num w:numId="8">
    <w:abstractNumId w:val="13"/>
  </w:num>
  <w:num w:numId="9">
    <w:abstractNumId w:val="0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11"/>
    <w:rsid w:val="000346ED"/>
    <w:rsid w:val="00183481"/>
    <w:rsid w:val="00381EEF"/>
    <w:rsid w:val="005F2611"/>
    <w:rsid w:val="00652952"/>
    <w:rsid w:val="00777DB7"/>
    <w:rsid w:val="00784C3E"/>
    <w:rsid w:val="00BD0B66"/>
    <w:rsid w:val="00C23D26"/>
    <w:rsid w:val="00C51317"/>
    <w:rsid w:val="00E30E8E"/>
    <w:rsid w:val="00E9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B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611"/>
  </w:style>
  <w:style w:type="paragraph" w:styleId="1">
    <w:name w:val="heading 1"/>
    <w:basedOn w:val="a"/>
    <w:next w:val="a"/>
    <w:link w:val="10"/>
    <w:uiPriority w:val="9"/>
    <w:qFormat/>
    <w:rsid w:val="005F2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2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2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26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26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26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26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26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26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2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26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26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26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2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26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261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F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d">
    <w:name w:val="Strong"/>
    <w:basedOn w:val="a0"/>
    <w:uiPriority w:val="22"/>
    <w:qFormat/>
    <w:rsid w:val="005F261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2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23D2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52952"/>
    <w:rPr>
      <w:rFonts w:ascii="Courier New" w:eastAsia="Times New Roman" w:hAnsi="Courier New" w:cs="Courier New"/>
      <w:sz w:val="20"/>
      <w:szCs w:val="20"/>
    </w:rPr>
  </w:style>
  <w:style w:type="paragraph" w:styleId="af0">
    <w:name w:val="endnote text"/>
    <w:basedOn w:val="a"/>
    <w:link w:val="af1"/>
    <w:uiPriority w:val="99"/>
    <w:semiHidden/>
    <w:unhideWhenUsed/>
    <w:rsid w:val="00E30E8E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30E8E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E30E8E"/>
    <w:rPr>
      <w:vertAlign w:val="superscript"/>
    </w:rPr>
  </w:style>
  <w:style w:type="character" w:customStyle="1" w:styleId="katex-mathml">
    <w:name w:val="katex-mathml"/>
    <w:basedOn w:val="a0"/>
    <w:rsid w:val="00E30E8E"/>
  </w:style>
  <w:style w:type="character" w:customStyle="1" w:styleId="mord">
    <w:name w:val="mord"/>
    <w:basedOn w:val="a0"/>
    <w:rsid w:val="00E30E8E"/>
  </w:style>
  <w:style w:type="character" w:customStyle="1" w:styleId="mrel">
    <w:name w:val="mrel"/>
    <w:basedOn w:val="a0"/>
    <w:rsid w:val="00E30E8E"/>
  </w:style>
  <w:style w:type="character" w:customStyle="1" w:styleId="delimsizing">
    <w:name w:val="delimsizing"/>
    <w:basedOn w:val="a0"/>
    <w:rsid w:val="00E30E8E"/>
  </w:style>
  <w:style w:type="character" w:customStyle="1" w:styleId="mbin">
    <w:name w:val="mbin"/>
    <w:basedOn w:val="a0"/>
    <w:rsid w:val="00E30E8E"/>
  </w:style>
  <w:style w:type="character" w:customStyle="1" w:styleId="vlist-s">
    <w:name w:val="vlist-s"/>
    <w:basedOn w:val="a0"/>
    <w:rsid w:val="00E30E8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34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18348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34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18348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611"/>
  </w:style>
  <w:style w:type="paragraph" w:styleId="1">
    <w:name w:val="heading 1"/>
    <w:basedOn w:val="a"/>
    <w:next w:val="a"/>
    <w:link w:val="10"/>
    <w:uiPriority w:val="9"/>
    <w:qFormat/>
    <w:rsid w:val="005F2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2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2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26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26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26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26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26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26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2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26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26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26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2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26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261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F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d">
    <w:name w:val="Strong"/>
    <w:basedOn w:val="a0"/>
    <w:uiPriority w:val="22"/>
    <w:qFormat/>
    <w:rsid w:val="005F261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23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23D2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52952"/>
    <w:rPr>
      <w:rFonts w:ascii="Courier New" w:eastAsia="Times New Roman" w:hAnsi="Courier New" w:cs="Courier New"/>
      <w:sz w:val="20"/>
      <w:szCs w:val="20"/>
    </w:rPr>
  </w:style>
  <w:style w:type="paragraph" w:styleId="af0">
    <w:name w:val="endnote text"/>
    <w:basedOn w:val="a"/>
    <w:link w:val="af1"/>
    <w:uiPriority w:val="99"/>
    <w:semiHidden/>
    <w:unhideWhenUsed/>
    <w:rsid w:val="00E30E8E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30E8E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E30E8E"/>
    <w:rPr>
      <w:vertAlign w:val="superscript"/>
    </w:rPr>
  </w:style>
  <w:style w:type="character" w:customStyle="1" w:styleId="katex-mathml">
    <w:name w:val="katex-mathml"/>
    <w:basedOn w:val="a0"/>
    <w:rsid w:val="00E30E8E"/>
  </w:style>
  <w:style w:type="character" w:customStyle="1" w:styleId="mord">
    <w:name w:val="mord"/>
    <w:basedOn w:val="a0"/>
    <w:rsid w:val="00E30E8E"/>
  </w:style>
  <w:style w:type="character" w:customStyle="1" w:styleId="mrel">
    <w:name w:val="mrel"/>
    <w:basedOn w:val="a0"/>
    <w:rsid w:val="00E30E8E"/>
  </w:style>
  <w:style w:type="character" w:customStyle="1" w:styleId="delimsizing">
    <w:name w:val="delimsizing"/>
    <w:basedOn w:val="a0"/>
    <w:rsid w:val="00E30E8E"/>
  </w:style>
  <w:style w:type="character" w:customStyle="1" w:styleId="mbin">
    <w:name w:val="mbin"/>
    <w:basedOn w:val="a0"/>
    <w:rsid w:val="00E30E8E"/>
  </w:style>
  <w:style w:type="character" w:customStyle="1" w:styleId="vlist-s">
    <w:name w:val="vlist-s"/>
    <w:basedOn w:val="a0"/>
    <w:rsid w:val="00E30E8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34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18348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34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18348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9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7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29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0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A522F-64DA-4206-A0E9-83E6A97B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user</cp:lastModifiedBy>
  <cp:revision>2</cp:revision>
  <dcterms:created xsi:type="dcterms:W3CDTF">2025-02-02T12:18:00Z</dcterms:created>
  <dcterms:modified xsi:type="dcterms:W3CDTF">2025-02-06T12:20:00Z</dcterms:modified>
</cp:coreProperties>
</file>