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D85" w:rsidRPr="00277263" w:rsidRDefault="004B4D85" w:rsidP="004B4D85">
      <w:pPr>
        <w:jc w:val="center"/>
        <w:rPr>
          <w:rFonts w:ascii="Times New Roman" w:hAnsi="Times New Roman" w:cs="Times New Roman"/>
          <w:sz w:val="24"/>
          <w:szCs w:val="24"/>
        </w:rPr>
      </w:pPr>
      <w:r w:rsidRPr="00277263">
        <w:rPr>
          <w:rFonts w:ascii="Times New Roman" w:hAnsi="Times New Roman" w:cs="Times New Roman"/>
          <w:sz w:val="24"/>
          <w:szCs w:val="24"/>
        </w:rPr>
        <w:t>ҚазақстанРеспубликасыОқу-ағартуминистрлігі</w:t>
      </w:r>
    </w:p>
    <w:p w:rsidR="004B4D85" w:rsidRPr="00277263" w:rsidRDefault="004B4D85" w:rsidP="004B4D85">
      <w:pPr>
        <w:jc w:val="center"/>
        <w:rPr>
          <w:rFonts w:ascii="Times New Roman" w:hAnsi="Times New Roman" w:cs="Times New Roman"/>
          <w:sz w:val="24"/>
          <w:szCs w:val="24"/>
          <w:lang w:val="kk-KZ"/>
        </w:rPr>
      </w:pPr>
      <w:r w:rsidRPr="00277263">
        <w:rPr>
          <w:rFonts w:ascii="Times New Roman" w:hAnsi="Times New Roman" w:cs="Times New Roman"/>
          <w:sz w:val="24"/>
          <w:szCs w:val="24"/>
          <w:lang w:val="kk-KZ"/>
        </w:rPr>
        <w:t>«Білім» кәсіби гуманитарлық-техникалық колледжі</w:t>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r w:rsidRPr="00277263">
        <w:rPr>
          <w:rFonts w:ascii="Times New Roman" w:hAnsi="Times New Roman" w:cs="Times New Roman"/>
          <w:b/>
          <w:bCs/>
          <w:noProof/>
          <w:sz w:val="24"/>
          <w:szCs w:val="24"/>
          <w:lang w:eastAsia="ru-RU"/>
        </w:rPr>
        <w:drawing>
          <wp:anchor distT="0" distB="0" distL="114300" distR="114300" simplePos="0" relativeHeight="251659264" behindDoc="1" locked="0" layoutInCell="1" allowOverlap="1">
            <wp:simplePos x="0" y="0"/>
            <wp:positionH relativeFrom="margin">
              <wp:posOffset>2246630</wp:posOffset>
            </wp:positionH>
            <wp:positionV relativeFrom="paragraph">
              <wp:posOffset>6350</wp:posOffset>
            </wp:positionV>
            <wp:extent cx="1352550" cy="1329690"/>
            <wp:effectExtent l="0" t="0" r="0" b="3810"/>
            <wp:wrapThrough wrapText="bothSides">
              <wp:wrapPolygon edited="0">
                <wp:start x="7606" y="0"/>
                <wp:lineTo x="5780" y="309"/>
                <wp:lineTo x="913" y="4023"/>
                <wp:lineTo x="0" y="7427"/>
                <wp:lineTo x="0" y="14854"/>
                <wp:lineTo x="3651" y="19805"/>
                <wp:lineTo x="7301" y="21352"/>
                <wp:lineTo x="7606" y="21352"/>
                <wp:lineTo x="13690" y="21352"/>
                <wp:lineTo x="13994" y="21352"/>
                <wp:lineTo x="17645" y="19805"/>
                <wp:lineTo x="21296" y="14854"/>
                <wp:lineTo x="21296" y="7427"/>
                <wp:lineTo x="20383" y="4332"/>
                <wp:lineTo x="15515" y="309"/>
                <wp:lineTo x="13690" y="0"/>
                <wp:lineTo x="7606" y="0"/>
              </wp:wrapPolygon>
            </wp:wrapThrough>
            <wp:docPr id="688717635" name="Рисунок 4" descr="logo new 2006 whi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new 2006 white (1)"/>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29690"/>
                    </a:xfrm>
                    <a:prstGeom prst="rect">
                      <a:avLst/>
                    </a:prstGeom>
                    <a:noFill/>
                  </pic:spPr>
                </pic:pic>
              </a:graphicData>
            </a:graphic>
          </wp:anchor>
        </w:drawing>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Pr="004B4D85" w:rsidRDefault="004B4D85" w:rsidP="004B4D85">
      <w:pPr>
        <w:jc w:val="center"/>
        <w:rPr>
          <w:rFonts w:ascii="Times New Roman" w:hAnsi="Times New Roman" w:cs="Times New Roman"/>
          <w:b/>
          <w:bCs/>
          <w:sz w:val="28"/>
          <w:szCs w:val="28"/>
          <w:lang w:val="kk-KZ"/>
        </w:rPr>
      </w:pPr>
      <w:r>
        <w:rPr>
          <w:rFonts w:ascii="Times New Roman" w:hAnsi="Times New Roman" w:cs="Times New Roman"/>
          <w:b/>
          <w:bCs/>
          <w:sz w:val="28"/>
          <w:szCs w:val="28"/>
          <w:lang w:val="kk-KZ"/>
        </w:rPr>
        <w:t>Практикалық жұмыс №</w:t>
      </w:r>
      <w:r w:rsidRPr="004B4D85">
        <w:rPr>
          <w:rFonts w:ascii="Times New Roman" w:hAnsi="Times New Roman" w:cs="Times New Roman"/>
          <w:b/>
          <w:bCs/>
          <w:sz w:val="28"/>
          <w:szCs w:val="28"/>
          <w:lang w:val="kk-KZ"/>
        </w:rPr>
        <w:t>5</w:t>
      </w:r>
      <w:bookmarkStart w:id="0" w:name="_GoBack"/>
      <w:bookmarkEnd w:id="0"/>
    </w:p>
    <w:p w:rsidR="004B4D85" w:rsidRPr="002516E3" w:rsidRDefault="004B4D85" w:rsidP="004B4D85">
      <w:pPr>
        <w:spacing w:after="0"/>
        <w:jc w:val="center"/>
        <w:rPr>
          <w:rFonts w:ascii="Times New Roman" w:hAnsi="Times New Roman" w:cs="Times New Roman"/>
          <w:sz w:val="28"/>
          <w:szCs w:val="28"/>
          <w:u w:val="single"/>
          <w:lang w:val="kk-KZ"/>
        </w:rPr>
      </w:pPr>
      <w:r w:rsidRPr="002516E3">
        <w:rPr>
          <w:rFonts w:ascii="Times New Roman" w:hAnsi="Times New Roman" w:cs="Times New Roman"/>
          <w:b/>
          <w:bCs/>
          <w:sz w:val="28"/>
          <w:szCs w:val="28"/>
          <w:lang w:val="kk-KZ"/>
        </w:rPr>
        <w:t xml:space="preserve">Тақырыбы: </w:t>
      </w:r>
      <w:r w:rsidRPr="004B4D85">
        <w:rPr>
          <w:rFonts w:ascii="Times New Roman" w:hAnsi="Times New Roman" w:cs="Times New Roman"/>
          <w:b/>
          <w:sz w:val="24"/>
          <w:szCs w:val="24"/>
          <w:lang w:val="kk-KZ" w:eastAsia="en-GB"/>
        </w:rPr>
        <w:t>Else циклін басқару нұсқаулығы.</w:t>
      </w:r>
    </w:p>
    <w:p w:rsidR="004B4D85" w:rsidRPr="00E74156" w:rsidRDefault="004B4D85" w:rsidP="004B4D85">
      <w:pPr>
        <w:rPr>
          <w:lang w:val="kk-KZ"/>
        </w:rPr>
      </w:pPr>
    </w:p>
    <w:p w:rsidR="004B4D85" w:rsidRPr="00C91E2C" w:rsidRDefault="004B4D85" w:rsidP="004B4D85">
      <w:pPr>
        <w:rPr>
          <w:rFonts w:ascii="Times New Roman" w:hAnsi="Times New Roman" w:cs="Times New Roman"/>
          <w:b/>
          <w:bCs/>
          <w:sz w:val="28"/>
          <w:szCs w:val="28"/>
          <w:lang w:val="kk-KZ"/>
        </w:rPr>
      </w:pPr>
    </w:p>
    <w:tbl>
      <w:tblPr>
        <w:tblpPr w:leftFromText="180" w:rightFromText="180" w:bottomFromText="160" w:vertAnchor="text" w:horzAnchor="margin" w:tblpY="-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4"/>
        <w:gridCol w:w="5124"/>
        <w:gridCol w:w="1925"/>
        <w:gridCol w:w="2058"/>
      </w:tblGrid>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Жұмыстың орындау сапасы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Баға диапазоны</w:t>
            </w:r>
          </w:p>
        </w:tc>
        <w:tc>
          <w:tcPr>
            <w:tcW w:w="212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Орындаған %</w:t>
            </w: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1</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Орындалған жоқ, сабақта себепсіз болмады.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0 %</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2</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Жұмыстың орындалуы және студенттің белсенділігі</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3</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 рәсімдеу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4</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Анықтамалар мен техникалық әдістемелерді, пәннің оқу-әдістемелік кешенін, лекция конспектілерін қолдана білу.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5</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Техникалық құралдарды пайдалана білу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0-5%</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6</w:t>
            </w: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Жұмысты қорғау</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0-20%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r w:rsidR="004B4D85" w:rsidRPr="00277263" w:rsidTr="007947E4">
        <w:tc>
          <w:tcPr>
            <w:tcW w:w="468"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c>
          <w:tcPr>
            <w:tcW w:w="540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Қорытынды</w:t>
            </w:r>
          </w:p>
        </w:tc>
        <w:tc>
          <w:tcPr>
            <w:tcW w:w="1980" w:type="dxa"/>
            <w:tcBorders>
              <w:top w:val="single" w:sz="4" w:space="0" w:color="auto"/>
              <w:left w:val="single" w:sz="4" w:space="0" w:color="auto"/>
              <w:bottom w:val="single" w:sz="4" w:space="0" w:color="auto"/>
              <w:right w:val="single" w:sz="4" w:space="0" w:color="auto"/>
            </w:tcBorders>
            <w:hideMark/>
          </w:tcPr>
          <w:p w:rsidR="004B4D85" w:rsidRPr="00277263" w:rsidRDefault="004B4D85" w:rsidP="007947E4">
            <w:pPr>
              <w:rPr>
                <w:rFonts w:ascii="Times New Roman" w:hAnsi="Times New Roman" w:cs="Times New Roman"/>
                <w:lang w:val="kk-KZ"/>
              </w:rPr>
            </w:pPr>
            <w:r w:rsidRPr="00277263">
              <w:rPr>
                <w:rFonts w:ascii="Times New Roman" w:hAnsi="Times New Roman" w:cs="Times New Roman"/>
                <w:lang w:val="kk-KZ"/>
              </w:rPr>
              <w:t>0-100%</w:t>
            </w:r>
          </w:p>
        </w:tc>
        <w:tc>
          <w:tcPr>
            <w:tcW w:w="2120" w:type="dxa"/>
            <w:tcBorders>
              <w:top w:val="single" w:sz="4" w:space="0" w:color="auto"/>
              <w:left w:val="single" w:sz="4" w:space="0" w:color="auto"/>
              <w:bottom w:val="single" w:sz="4" w:space="0" w:color="auto"/>
              <w:right w:val="single" w:sz="4" w:space="0" w:color="auto"/>
            </w:tcBorders>
          </w:tcPr>
          <w:p w:rsidR="004B4D85" w:rsidRPr="00277263" w:rsidRDefault="004B4D85" w:rsidP="007947E4">
            <w:pPr>
              <w:rPr>
                <w:rFonts w:ascii="Times New Roman" w:hAnsi="Times New Roman" w:cs="Times New Roman"/>
                <w:lang w:val="kk-KZ"/>
              </w:rPr>
            </w:pPr>
          </w:p>
        </w:tc>
      </w:tr>
    </w:tbl>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Оқытушы: </w:t>
      </w:r>
      <w:r w:rsidRPr="00E74156">
        <w:rPr>
          <w:rFonts w:ascii="Times New Roman" w:hAnsi="Times New Roman" w:cs="Times New Roman"/>
          <w:b/>
          <w:sz w:val="24"/>
          <w:szCs w:val="24"/>
          <w:lang w:val="kk-KZ"/>
        </w:rPr>
        <w:t>Нургисаева У.М.</w:t>
      </w:r>
    </w:p>
    <w:p w:rsidR="0056787B" w:rsidRPr="00277263" w:rsidRDefault="004B4D85" w:rsidP="0056787B">
      <w:pPr>
        <w:jc w:val="right"/>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t xml:space="preserve">   Студент:</w:t>
      </w:r>
      <w:r w:rsidR="0056787B">
        <w:rPr>
          <w:rFonts w:ascii="Times New Roman" w:hAnsi="Times New Roman" w:cs="Times New Roman"/>
          <w:b/>
          <w:bCs/>
          <w:sz w:val="24"/>
          <w:szCs w:val="24"/>
          <w:lang w:val="kk-KZ"/>
        </w:rPr>
        <w:t>Ташимбаева Анита</w:t>
      </w:r>
    </w:p>
    <w:p w:rsidR="004B4D85" w:rsidRPr="00277263" w:rsidRDefault="0056787B" w:rsidP="004B4D85">
      <w:pPr>
        <w:jc w:val="right"/>
        <w:rPr>
          <w:rFonts w:ascii="Times New Roman" w:hAnsi="Times New Roman" w:cs="Times New Roman"/>
          <w:b/>
          <w:bCs/>
          <w:sz w:val="24"/>
          <w:szCs w:val="24"/>
          <w:lang w:val="kk-KZ"/>
        </w:rPr>
      </w:pPr>
      <w:r>
        <w:rPr>
          <w:rFonts w:ascii="Times New Roman" w:hAnsi="Times New Roman" w:cs="Times New Roman"/>
          <w:b/>
          <w:bCs/>
          <w:sz w:val="24"/>
          <w:szCs w:val="24"/>
          <w:lang w:val="kk-KZ"/>
        </w:rPr>
        <w:t xml:space="preserve">   Мамандығы:  Бқ2-22</w:t>
      </w:r>
      <w:r w:rsidR="004B4D85" w:rsidRPr="00277263">
        <w:rPr>
          <w:rFonts w:ascii="Times New Roman" w:hAnsi="Times New Roman" w:cs="Times New Roman"/>
          <w:b/>
          <w:bCs/>
          <w:sz w:val="24"/>
          <w:szCs w:val="24"/>
          <w:lang w:val="kk-KZ"/>
        </w:rPr>
        <w:t xml:space="preserve">       </w:t>
      </w:r>
    </w:p>
    <w:p w:rsidR="004B4D85" w:rsidRPr="00277263" w:rsidRDefault="004B4D85" w:rsidP="004B4D85">
      <w:pPr>
        <w:rPr>
          <w:rFonts w:ascii="Times New Roman" w:hAnsi="Times New Roman" w:cs="Times New Roman"/>
          <w:b/>
          <w:bCs/>
          <w:sz w:val="24"/>
          <w:szCs w:val="24"/>
          <w:lang w:val="kk-KZ"/>
        </w:rPr>
      </w:pPr>
    </w:p>
    <w:p w:rsidR="004B4D85" w:rsidRPr="00277263"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Default="004B4D85" w:rsidP="004B4D85">
      <w:pPr>
        <w:rPr>
          <w:rFonts w:ascii="Times New Roman" w:hAnsi="Times New Roman" w:cs="Times New Roman"/>
          <w:b/>
          <w:bCs/>
          <w:sz w:val="24"/>
          <w:szCs w:val="24"/>
          <w:lang w:val="kk-KZ"/>
        </w:rPr>
      </w:pPr>
    </w:p>
    <w:p w:rsidR="004B4D85" w:rsidRPr="00277263" w:rsidRDefault="004B4D85" w:rsidP="004B4D85">
      <w:pPr>
        <w:jc w:val="center"/>
        <w:rPr>
          <w:rFonts w:ascii="Times New Roman" w:hAnsi="Times New Roman" w:cs="Times New Roman"/>
          <w:b/>
          <w:bCs/>
          <w:sz w:val="24"/>
          <w:szCs w:val="24"/>
          <w:lang w:val="kk-KZ"/>
        </w:rPr>
      </w:pPr>
      <w:r w:rsidRPr="00277263">
        <w:rPr>
          <w:rFonts w:ascii="Times New Roman" w:hAnsi="Times New Roman" w:cs="Times New Roman"/>
          <w:b/>
          <w:bCs/>
          <w:sz w:val="24"/>
          <w:szCs w:val="24"/>
          <w:lang w:val="kk-KZ"/>
        </w:rPr>
        <w:lastRenderedPageBreak/>
        <w:t>Тараз 2025</w:t>
      </w:r>
    </w:p>
    <w:p w:rsidR="004B4D85" w:rsidRPr="004B4D85" w:rsidRDefault="004B4D85" w:rsidP="004B4D85">
      <w:pPr>
        <w:spacing w:after="0" w:line="240" w:lineRule="auto"/>
        <w:outlineLvl w:val="2"/>
        <w:rPr>
          <w:rFonts w:ascii="Times New Roman" w:eastAsia="Times New Roman" w:hAnsi="Times New Roman" w:cs="Times New Roman"/>
          <w:b/>
          <w:bCs/>
          <w:sz w:val="27"/>
          <w:szCs w:val="27"/>
          <w:lang w:val="kk-KZ" w:eastAsia="ru-RU"/>
        </w:rPr>
      </w:pPr>
      <w:r w:rsidRPr="004B4D85">
        <w:rPr>
          <w:rFonts w:ascii="Times New Roman" w:eastAsia="Times New Roman" w:hAnsi="Times New Roman" w:cs="Times New Roman"/>
          <w:b/>
          <w:bCs/>
          <w:sz w:val="27"/>
          <w:szCs w:val="27"/>
          <w:lang w:val="kk-KZ" w:eastAsia="ru-RU"/>
        </w:rPr>
        <w:t>Практикалық жұмыс: Else циклін басқару нұсқаулығы.</w:t>
      </w:r>
    </w:p>
    <w:p w:rsidR="004B4D85" w:rsidRPr="0056787B" w:rsidRDefault="004B4D85" w:rsidP="004B4D85">
      <w:pPr>
        <w:spacing w:after="0" w:line="240" w:lineRule="auto"/>
        <w:outlineLvl w:val="2"/>
        <w:rPr>
          <w:rFonts w:ascii="Times New Roman" w:eastAsia="Times New Roman" w:hAnsi="Times New Roman" w:cs="Times New Roman"/>
          <w:b/>
          <w:bCs/>
          <w:sz w:val="24"/>
          <w:szCs w:val="24"/>
          <w:lang w:val="kk-KZ" w:eastAsia="ru-RU"/>
        </w:rPr>
      </w:pPr>
      <w:r w:rsidRPr="0056787B">
        <w:rPr>
          <w:rFonts w:ascii="Times New Roman" w:eastAsia="Times New Roman" w:hAnsi="Times New Roman" w:cs="Times New Roman"/>
          <w:b/>
          <w:bCs/>
          <w:sz w:val="24"/>
          <w:szCs w:val="24"/>
          <w:lang w:val="kk-KZ" w:eastAsia="ru-RU"/>
        </w:rPr>
        <w:t>Есеп</w:t>
      </w:r>
      <w:r w:rsidRPr="004B4D85">
        <w:rPr>
          <w:rFonts w:ascii="Times New Roman" w:eastAsia="Times New Roman" w:hAnsi="Times New Roman" w:cs="Times New Roman"/>
          <w:b/>
          <w:bCs/>
          <w:sz w:val="24"/>
          <w:szCs w:val="24"/>
          <w:lang w:val="kk-KZ" w:eastAsia="ru-RU"/>
        </w:rPr>
        <w:t>1</w:t>
      </w:r>
      <w:r w:rsidRPr="0056787B">
        <w:rPr>
          <w:rFonts w:ascii="Times New Roman" w:eastAsia="Times New Roman" w:hAnsi="Times New Roman" w:cs="Times New Roman"/>
          <w:b/>
          <w:bCs/>
          <w:sz w:val="24"/>
          <w:szCs w:val="24"/>
          <w:lang w:val="kk-KZ" w:eastAsia="ru-RU"/>
        </w:rPr>
        <w:t>:</w:t>
      </w:r>
    </w:p>
    <w:p w:rsidR="004B4D85" w:rsidRDefault="004B4D85" w:rsidP="004B4D85">
      <w:pPr>
        <w:spacing w:after="0" w:line="240" w:lineRule="auto"/>
        <w:rPr>
          <w:rFonts w:ascii="Times New Roman" w:eastAsia="Times New Roman" w:hAnsi="Times New Roman" w:cs="Times New Roman"/>
          <w:sz w:val="24"/>
          <w:szCs w:val="24"/>
          <w:lang w:val="kk-KZ" w:eastAsia="ru-RU"/>
        </w:rPr>
      </w:pPr>
      <w:r w:rsidRPr="0056787B">
        <w:rPr>
          <w:rFonts w:ascii="Times New Roman" w:eastAsia="Times New Roman" w:hAnsi="Times New Roman" w:cs="Times New Roman"/>
          <w:sz w:val="24"/>
          <w:szCs w:val="24"/>
          <w:lang w:val="kk-KZ" w:eastAsia="ru-RU"/>
        </w:rPr>
        <w:t>Пайдаланушыданүшсандыенгізуінсұраңыз. Егербірінші сан еңүлкенболса, «Бірінші сан еңүлкен» депхабарламашығарыңыз. Егерекінші сан еңүлкенболса, «Екінші сан еңүлкен» депхабарлаңыз. Әйтпесе, «Үшінші сан еңүлкен» дегенхабарламакөрсетіңіз.</w:t>
      </w:r>
    </w:p>
    <w:p w:rsidR="0056787B" w:rsidRPr="0056787B" w:rsidRDefault="0056787B" w:rsidP="004B4D85">
      <w:pPr>
        <w:spacing w:after="0" w:line="240" w:lineRule="auto"/>
        <w:rPr>
          <w:rFonts w:ascii="Times New Roman" w:eastAsia="Times New Roman" w:hAnsi="Times New Roman" w:cs="Times New Roman"/>
          <w:sz w:val="24"/>
          <w:szCs w:val="24"/>
          <w:lang w:val="kk-KZ" w:eastAsia="ru-RU"/>
        </w:rPr>
      </w:pPr>
      <w:r>
        <w:rPr>
          <w:rFonts w:ascii="Times New Roman" w:eastAsia="Times New Roman" w:hAnsi="Times New Roman" w:cs="Times New Roman"/>
          <w:noProof/>
          <w:sz w:val="24"/>
          <w:szCs w:val="24"/>
          <w:lang w:eastAsia="ru-RU"/>
        </w:rPr>
        <w:drawing>
          <wp:inline distT="0" distB="0" distL="0" distR="0">
            <wp:extent cx="5940425" cy="334116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56787B" w:rsidRDefault="004B4D85" w:rsidP="004B4D85">
      <w:pPr>
        <w:spacing w:after="0" w:line="240" w:lineRule="auto"/>
        <w:outlineLvl w:val="2"/>
        <w:rPr>
          <w:rFonts w:ascii="Times New Roman" w:eastAsia="Times New Roman" w:hAnsi="Times New Roman" w:cs="Times New Roman"/>
          <w:b/>
          <w:bCs/>
          <w:sz w:val="24"/>
          <w:szCs w:val="24"/>
          <w:lang w:val="kk-KZ" w:eastAsia="ru-RU"/>
        </w:rPr>
      </w:pPr>
      <w:r w:rsidRPr="0056787B">
        <w:rPr>
          <w:rFonts w:ascii="Times New Roman" w:eastAsia="Times New Roman" w:hAnsi="Times New Roman" w:cs="Times New Roman"/>
          <w:b/>
          <w:bCs/>
          <w:sz w:val="24"/>
          <w:szCs w:val="24"/>
          <w:lang w:val="kk-KZ" w:eastAsia="ru-RU"/>
        </w:rPr>
        <w:t>Есеп</w:t>
      </w:r>
      <w:r w:rsidRPr="004B4D85">
        <w:rPr>
          <w:rFonts w:ascii="Times New Roman" w:eastAsia="Times New Roman" w:hAnsi="Times New Roman" w:cs="Times New Roman"/>
          <w:b/>
          <w:bCs/>
          <w:sz w:val="24"/>
          <w:szCs w:val="24"/>
          <w:lang w:val="kk-KZ" w:eastAsia="ru-RU"/>
        </w:rPr>
        <w:t>2</w:t>
      </w:r>
      <w:r w:rsidRPr="0056787B">
        <w:rPr>
          <w:rFonts w:ascii="Times New Roman" w:eastAsia="Times New Roman" w:hAnsi="Times New Roman" w:cs="Times New Roman"/>
          <w:b/>
          <w:bCs/>
          <w:sz w:val="24"/>
          <w:szCs w:val="24"/>
          <w:lang w:val="kk-KZ" w:eastAsia="ru-RU"/>
        </w:rPr>
        <w:t>:</w:t>
      </w:r>
    </w:p>
    <w:p w:rsidR="004B4D85" w:rsidRDefault="004B4D85" w:rsidP="004B4D85">
      <w:pPr>
        <w:spacing w:after="0" w:line="240" w:lineRule="auto"/>
        <w:rPr>
          <w:rFonts w:ascii="Times New Roman" w:eastAsia="Times New Roman" w:hAnsi="Times New Roman" w:cs="Times New Roman"/>
          <w:sz w:val="24"/>
          <w:szCs w:val="24"/>
          <w:lang w:val="kk-KZ" w:eastAsia="ru-RU"/>
        </w:rPr>
      </w:pPr>
      <w:r w:rsidRPr="0056787B">
        <w:rPr>
          <w:rFonts w:ascii="Times New Roman" w:eastAsia="Times New Roman" w:hAnsi="Times New Roman" w:cs="Times New Roman"/>
          <w:sz w:val="24"/>
          <w:szCs w:val="24"/>
          <w:lang w:val="kk-KZ" w:eastAsia="ru-RU"/>
        </w:rPr>
        <w:t>Егерпайдаланушыенгізген сан 0-ден үлкенболса, «Позитивті сан» депшығарыңыз. Егер 0-ге теңболса, «Нөл» депшығарыңыз, ал егертеріс сан болса, «Негативті сан» деп</w:t>
      </w:r>
    </w:p>
    <w:p w:rsidR="0056787B" w:rsidRPr="0056787B" w:rsidRDefault="0056787B" w:rsidP="004B4D85">
      <w:pPr>
        <w:spacing w:after="0" w:line="240" w:lineRule="auto"/>
        <w:rPr>
          <w:rFonts w:ascii="Times New Roman" w:eastAsia="Times New Roman" w:hAnsi="Times New Roman" w:cs="Times New Roman"/>
          <w:sz w:val="24"/>
          <w:szCs w:val="24"/>
          <w:lang w:val="kk-KZ" w:eastAsia="ru-RU"/>
        </w:rPr>
      </w:pPr>
      <w:r>
        <w:rPr>
          <w:rFonts w:ascii="Times New Roman" w:eastAsia="Times New Roman" w:hAnsi="Times New Roman" w:cs="Times New Roman"/>
          <w:noProof/>
          <w:sz w:val="24"/>
          <w:szCs w:val="24"/>
          <w:lang w:eastAsia="ru-RU"/>
        </w:rPr>
        <w:drawing>
          <wp:inline distT="0" distB="0" distL="0" distR="0">
            <wp:extent cx="5940425" cy="334116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56787B" w:rsidRDefault="004B4D85" w:rsidP="004B4D85">
      <w:pPr>
        <w:spacing w:after="0" w:line="240" w:lineRule="auto"/>
        <w:outlineLvl w:val="2"/>
        <w:rPr>
          <w:rFonts w:ascii="Times New Roman" w:eastAsia="Times New Roman" w:hAnsi="Times New Roman" w:cs="Times New Roman"/>
          <w:b/>
          <w:bCs/>
          <w:sz w:val="24"/>
          <w:szCs w:val="24"/>
          <w:lang w:val="kk-KZ" w:eastAsia="ru-RU"/>
        </w:rPr>
      </w:pPr>
      <w:r w:rsidRPr="0056787B">
        <w:rPr>
          <w:rFonts w:ascii="Times New Roman" w:eastAsia="Times New Roman" w:hAnsi="Times New Roman" w:cs="Times New Roman"/>
          <w:b/>
          <w:bCs/>
          <w:sz w:val="24"/>
          <w:szCs w:val="24"/>
          <w:lang w:val="kk-KZ" w:eastAsia="ru-RU"/>
        </w:rPr>
        <w:t>Есеп</w:t>
      </w:r>
      <w:r w:rsidRPr="004B4D85">
        <w:rPr>
          <w:rFonts w:ascii="Times New Roman" w:eastAsia="Times New Roman" w:hAnsi="Times New Roman" w:cs="Times New Roman"/>
          <w:b/>
          <w:bCs/>
          <w:sz w:val="24"/>
          <w:szCs w:val="24"/>
          <w:lang w:val="kk-KZ" w:eastAsia="ru-RU"/>
        </w:rPr>
        <w:t>3</w:t>
      </w:r>
      <w:r w:rsidRPr="0056787B">
        <w:rPr>
          <w:rFonts w:ascii="Times New Roman" w:eastAsia="Times New Roman" w:hAnsi="Times New Roman" w:cs="Times New Roman"/>
          <w:b/>
          <w:bCs/>
          <w:sz w:val="24"/>
          <w:szCs w:val="24"/>
          <w:lang w:val="kk-KZ" w:eastAsia="ru-RU"/>
        </w:rPr>
        <w:t>:</w:t>
      </w:r>
    </w:p>
    <w:p w:rsidR="004B4D85" w:rsidRDefault="004B4D85" w:rsidP="004B4D85">
      <w:pPr>
        <w:pStyle w:val="a4"/>
        <w:spacing w:before="0" w:beforeAutospacing="0" w:after="0" w:afterAutospacing="0"/>
        <w:rPr>
          <w:lang w:val="kk-KZ"/>
        </w:rPr>
      </w:pPr>
      <w:r w:rsidRPr="0056787B">
        <w:rPr>
          <w:lang w:val="kk-KZ"/>
        </w:rPr>
        <w:t>Екісандыенгізуінсұраңыз. Егербірінші сан екіншісанғабөлінетінболса, «Бірінші сан екіншісанғабөлінеді» дегенхабарламашығады. Әйтпесе, «Бірінші сан екіншісанғабөлінбейді» депшығарыңыз.</w:t>
      </w:r>
    </w:p>
    <w:p w:rsidR="0056787B" w:rsidRPr="0056787B" w:rsidRDefault="0056787B" w:rsidP="004B4D85">
      <w:pPr>
        <w:pStyle w:val="a4"/>
        <w:spacing w:before="0" w:beforeAutospacing="0" w:after="0" w:afterAutospacing="0"/>
        <w:rPr>
          <w:lang w:val="kk-KZ"/>
        </w:rPr>
      </w:pPr>
      <w:r>
        <w:rPr>
          <w:noProof/>
        </w:rPr>
        <w:lastRenderedPageBreak/>
        <w:drawing>
          <wp:inline distT="0" distB="0" distL="0" distR="0">
            <wp:extent cx="5940425" cy="334116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4:</w:t>
      </w:r>
    </w:p>
    <w:p w:rsidR="004B4D85" w:rsidRDefault="004B4D85" w:rsidP="004B4D85">
      <w:pPr>
        <w:spacing w:after="0"/>
        <w:rPr>
          <w:rFonts w:ascii="Times New Roman" w:hAnsi="Times New Roman" w:cs="Times New Roman"/>
          <w:sz w:val="24"/>
          <w:szCs w:val="24"/>
          <w:lang w:val="kk-KZ"/>
        </w:rPr>
      </w:pPr>
      <w:r w:rsidRPr="0056787B">
        <w:rPr>
          <w:rFonts w:ascii="Times New Roman" w:hAnsi="Times New Roman" w:cs="Times New Roman"/>
          <w:sz w:val="24"/>
          <w:szCs w:val="24"/>
          <w:lang w:val="kk-KZ"/>
        </w:rPr>
        <w:t>Пайдаланушыданүш сан енгізуінсұраңыз. Егер осы үшсанныңбарлығыбірдейболса, «Барлықсандарбірдей» депхабарламакөрсетіңіз. Егерекі сан бірдейболса, олардыңарасындаеңүлкенінтабыңызжәне «Еңүлкен сан: [сан]» депшығарыңыз. Егербарлықсандарәртүрліболса, олардыңорташамәніншығарыңыз.</w:t>
      </w:r>
    </w:p>
    <w:p w:rsidR="00542BD7" w:rsidRPr="004B4D85" w:rsidRDefault="00542BD7" w:rsidP="004B4D85">
      <w:pPr>
        <w:spacing w:after="0"/>
        <w:rPr>
          <w:rFonts w:ascii="Times New Roman" w:hAnsi="Times New Roman" w:cs="Times New Roman"/>
          <w:sz w:val="24"/>
          <w:szCs w:val="24"/>
          <w:lang w:val="kk-KZ"/>
        </w:rPr>
      </w:pPr>
      <w:r>
        <w:rPr>
          <w:rFonts w:ascii="Times New Roman" w:hAnsi="Times New Roman" w:cs="Times New Roman"/>
          <w:noProof/>
          <w:sz w:val="24"/>
          <w:szCs w:val="24"/>
          <w:lang w:eastAsia="ru-RU"/>
        </w:rPr>
        <w:drawing>
          <wp:inline distT="0" distB="0" distL="0" distR="0">
            <wp:extent cx="5940425" cy="334116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5:</w:t>
      </w:r>
    </w:p>
    <w:p w:rsidR="004B4D85" w:rsidRDefault="004B4D85" w:rsidP="004B4D85">
      <w:pPr>
        <w:pStyle w:val="a4"/>
        <w:spacing w:before="0" w:beforeAutospacing="0" w:after="0" w:afterAutospacing="0"/>
        <w:rPr>
          <w:lang w:val="kk-KZ"/>
        </w:rPr>
      </w:pPr>
      <w:r w:rsidRPr="004B4D85">
        <w:rPr>
          <w:lang w:val="kk-KZ"/>
        </w:rPr>
        <w:t>Пайдаланушыдан үш санды енгізуін сұраңыз. Егер осы сандардың екеуі теріс болса, олардың көбейтіндісін шығарыңыз. Егер тек бір сан теріс болса, қалған екі санның қосындысын шығарыңыз. Егер ешбір сан теріс болмаса, олардың орташа мәнін табыңыз.</w:t>
      </w:r>
    </w:p>
    <w:p w:rsidR="00542BD7" w:rsidRPr="004B4D85" w:rsidRDefault="00542BD7" w:rsidP="004B4D85">
      <w:pPr>
        <w:pStyle w:val="a4"/>
        <w:spacing w:before="0" w:beforeAutospacing="0" w:after="0" w:afterAutospacing="0"/>
        <w:rPr>
          <w:lang w:val="kk-KZ"/>
        </w:rPr>
      </w:pPr>
      <w:r>
        <w:rPr>
          <w:noProof/>
        </w:rPr>
        <w:lastRenderedPageBreak/>
        <w:drawing>
          <wp:inline distT="0" distB="0" distL="0" distR="0">
            <wp:extent cx="5940425" cy="3341163"/>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6:</w:t>
      </w:r>
    </w:p>
    <w:p w:rsidR="00542BD7" w:rsidRDefault="004B4D85" w:rsidP="004B4D85">
      <w:pPr>
        <w:pStyle w:val="a4"/>
        <w:spacing w:before="0" w:beforeAutospacing="0" w:after="0" w:afterAutospacing="0"/>
        <w:rPr>
          <w:lang w:val="kk-KZ"/>
        </w:rPr>
      </w:pPr>
      <w:r w:rsidRPr="004B4D85">
        <w:rPr>
          <w:lang w:val="kk-KZ"/>
        </w:rPr>
        <w:t>Пайдаланушыдан үш сан енгізуін сұраңыз. Егер бірінші сан екінші санға бөлінетін болса және екінші сан үшінші санға бөлінетін болса, барлық сандардың қосындысын шығарыңыз. Егер шарт орындалмаса, ең үлкен санды шығарыңыз</w:t>
      </w:r>
    </w:p>
    <w:p w:rsidR="004B4D85" w:rsidRPr="004B4D85" w:rsidRDefault="00542BD7" w:rsidP="004B4D85">
      <w:pPr>
        <w:pStyle w:val="a4"/>
        <w:spacing w:before="0" w:beforeAutospacing="0" w:after="0" w:afterAutospacing="0"/>
        <w:rPr>
          <w:lang w:val="kk-KZ"/>
        </w:rPr>
      </w:pPr>
      <w:r>
        <w:rPr>
          <w:noProof/>
        </w:rPr>
        <w:drawing>
          <wp:inline distT="0" distB="0" distL="0" distR="0">
            <wp:extent cx="5940425" cy="3341163"/>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0425" cy="3341163"/>
                    </a:xfrm>
                    <a:prstGeom prst="rect">
                      <a:avLst/>
                    </a:prstGeom>
                    <a:noFill/>
                    <a:ln w="9525">
                      <a:noFill/>
                      <a:miter lim="800000"/>
                      <a:headEnd/>
                      <a:tailEnd/>
                    </a:ln>
                  </pic:spPr>
                </pic:pic>
              </a:graphicData>
            </a:graphic>
          </wp:inline>
        </w:drawing>
      </w:r>
      <w:r w:rsidR="004B4D85" w:rsidRPr="004B4D85">
        <w:rPr>
          <w:lang w:val="kk-KZ"/>
        </w:rPr>
        <w:t>.</w:t>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7:</w:t>
      </w:r>
    </w:p>
    <w:p w:rsidR="004B4D85" w:rsidRDefault="004B4D85" w:rsidP="004B4D85">
      <w:pPr>
        <w:pStyle w:val="a4"/>
        <w:spacing w:before="0" w:beforeAutospacing="0" w:after="0" w:afterAutospacing="0"/>
        <w:rPr>
          <w:lang w:val="kk-KZ"/>
        </w:rPr>
      </w:pPr>
      <w:r w:rsidRPr="004B4D85">
        <w:rPr>
          <w:lang w:val="kk-KZ"/>
        </w:rPr>
        <w:t>Пайдаланушыдан төрт санды енгізуін сұраңыз. Егер барлық сандар бірдей болса, олардың квадраттарының қосындысын шығарыңыз. Егер тек екеуі бірдей болса, олардың көбейтіндісін шығарыңыз. Егер төрт санның ешқайсысы бірдей болмаса, ең кіші санды шығарыңыз.</w:t>
      </w:r>
    </w:p>
    <w:p w:rsidR="00542BD7" w:rsidRPr="004B4D85" w:rsidRDefault="00542BD7" w:rsidP="004B4D85">
      <w:pPr>
        <w:pStyle w:val="a4"/>
        <w:spacing w:before="0" w:beforeAutospacing="0" w:after="0" w:afterAutospacing="0"/>
        <w:rPr>
          <w:lang w:val="kk-KZ"/>
        </w:rPr>
      </w:pPr>
      <w:r>
        <w:rPr>
          <w:noProof/>
        </w:rPr>
        <w:lastRenderedPageBreak/>
        <w:drawing>
          <wp:inline distT="0" distB="0" distL="0" distR="0">
            <wp:extent cx="5940425" cy="3341163"/>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8:</w:t>
      </w:r>
    </w:p>
    <w:p w:rsidR="004B4D85" w:rsidRDefault="004B4D85" w:rsidP="004B4D85">
      <w:pPr>
        <w:pStyle w:val="a4"/>
        <w:spacing w:before="0" w:beforeAutospacing="0" w:after="0" w:afterAutospacing="0"/>
        <w:rPr>
          <w:lang w:val="kk-KZ"/>
        </w:rPr>
      </w:pPr>
      <w:r w:rsidRPr="004B4D85">
        <w:rPr>
          <w:lang w:val="kk-KZ"/>
        </w:rPr>
        <w:t>Пайдаланушыдан екі сан енгізуін сұраңыз. Егер бірінші сан екінші санға бөлінетін болса, бірінші санның квадраты мен екінші санның кубын қосыңыз. Егер бөлінбесе, олардың айырмасын табыңыз. Егер айырмашылық нөлге тең болса, «Айырмашылық нөл» деп хабарлама көрсетіңіз.</w:t>
      </w:r>
    </w:p>
    <w:p w:rsidR="00542BD7" w:rsidRPr="004B4D85" w:rsidRDefault="00542BD7" w:rsidP="004B4D85">
      <w:pPr>
        <w:pStyle w:val="a4"/>
        <w:spacing w:before="0" w:beforeAutospacing="0" w:after="0" w:afterAutospacing="0"/>
        <w:rPr>
          <w:lang w:val="kk-KZ"/>
        </w:rPr>
      </w:pPr>
      <w:r>
        <w:rPr>
          <w:noProof/>
        </w:rPr>
        <w:drawing>
          <wp:inline distT="0" distB="0" distL="0" distR="0">
            <wp:extent cx="5940425" cy="3341163"/>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9:</w:t>
      </w:r>
    </w:p>
    <w:p w:rsidR="004B4D85" w:rsidRDefault="004B4D85" w:rsidP="004B4D85">
      <w:pPr>
        <w:pStyle w:val="a4"/>
        <w:spacing w:before="0" w:beforeAutospacing="0" w:after="0" w:afterAutospacing="0"/>
        <w:rPr>
          <w:lang w:val="kk-KZ"/>
        </w:rPr>
      </w:pPr>
      <w:r w:rsidRPr="004B4D85">
        <w:rPr>
          <w:lang w:val="kk-KZ"/>
        </w:rPr>
        <w:t>Сатып алу бағасын және клиенттің жасы енгізілсін. Егер клиенттің жасы 65-тен асса, 20% жеңілдік беріледі. Егер сатып алу бағасы 10000 теңгеден көп болса, 10% жеңілдік беріледі. Егер екеуі де орындалмаса, 5% жеңілдік беріледі. Жеңілдікпен жаңа бағаны есептеп шығарыңыз.</w:t>
      </w:r>
    </w:p>
    <w:p w:rsidR="00542BD7" w:rsidRPr="004B4D85" w:rsidRDefault="00542BD7" w:rsidP="004B4D85">
      <w:pPr>
        <w:pStyle w:val="a4"/>
        <w:spacing w:before="0" w:beforeAutospacing="0" w:after="0" w:afterAutospacing="0"/>
        <w:rPr>
          <w:lang w:val="kk-KZ"/>
        </w:rPr>
      </w:pPr>
      <w:r>
        <w:rPr>
          <w:noProof/>
        </w:rPr>
        <w:lastRenderedPageBreak/>
        <w:drawing>
          <wp:inline distT="0" distB="0" distL="0" distR="0">
            <wp:extent cx="5940425" cy="3341163"/>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p w:rsidR="004B4D85" w:rsidRPr="004B4D85" w:rsidRDefault="004B4D85" w:rsidP="004B4D85">
      <w:pPr>
        <w:pStyle w:val="3"/>
        <w:spacing w:before="0" w:beforeAutospacing="0" w:after="0" w:afterAutospacing="0"/>
        <w:rPr>
          <w:sz w:val="24"/>
          <w:szCs w:val="24"/>
          <w:lang w:val="kk-KZ"/>
        </w:rPr>
      </w:pPr>
      <w:r w:rsidRPr="004B4D85">
        <w:rPr>
          <w:rStyle w:val="a3"/>
          <w:b/>
          <w:bCs/>
          <w:sz w:val="24"/>
          <w:szCs w:val="24"/>
          <w:lang w:val="kk-KZ"/>
        </w:rPr>
        <w:t>Есеп 10:</w:t>
      </w:r>
    </w:p>
    <w:p w:rsidR="004B4D85" w:rsidRPr="004B4D85" w:rsidRDefault="004B4D85" w:rsidP="004B4D85">
      <w:pPr>
        <w:pStyle w:val="a4"/>
        <w:spacing w:before="0" w:beforeAutospacing="0" w:after="0" w:afterAutospacing="0"/>
        <w:rPr>
          <w:lang w:val="kk-KZ"/>
        </w:rPr>
      </w:pPr>
      <w:r w:rsidRPr="004B4D85">
        <w:rPr>
          <w:lang w:val="kk-KZ"/>
        </w:rPr>
        <w:t>Пайдаланушыдан екі сан енгізуін сұраңыз. Егер бірінші санның квадраты екінші санның квадратына тең болса, олардың қосындысын табыңыз. Егер тең болмаса, олардың көбейтіндісін есептеңіз. Егер тең болса, «Квадраттар тең» деп хабарлама шығарыңыз.</w:t>
      </w:r>
    </w:p>
    <w:p w:rsidR="00B2059E" w:rsidRPr="004B4D85" w:rsidRDefault="00542BD7" w:rsidP="004B4D85">
      <w:pPr>
        <w:rPr>
          <w:lang w:val="kk-KZ"/>
        </w:rPr>
      </w:pPr>
      <w:r>
        <w:rPr>
          <w:noProof/>
          <w:lang w:eastAsia="ru-RU"/>
        </w:rPr>
        <w:drawing>
          <wp:inline distT="0" distB="0" distL="0" distR="0">
            <wp:extent cx="5940425" cy="3341163"/>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0425" cy="3341163"/>
                    </a:xfrm>
                    <a:prstGeom prst="rect">
                      <a:avLst/>
                    </a:prstGeom>
                    <a:noFill/>
                    <a:ln w="9525">
                      <a:noFill/>
                      <a:miter lim="800000"/>
                      <a:headEnd/>
                      <a:tailEnd/>
                    </a:ln>
                  </pic:spPr>
                </pic:pic>
              </a:graphicData>
            </a:graphic>
          </wp:inline>
        </w:drawing>
      </w:r>
    </w:p>
    <w:sectPr w:rsidR="00B2059E" w:rsidRPr="004B4D85" w:rsidSect="001E235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characterSpacingControl w:val="doNotCompress"/>
  <w:compat/>
  <w:rsids>
    <w:rsidRoot w:val="004B4D85"/>
    <w:rsid w:val="001E2355"/>
    <w:rsid w:val="004B4D85"/>
    <w:rsid w:val="00542BD7"/>
    <w:rsid w:val="0056787B"/>
    <w:rsid w:val="00B205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4D85"/>
  </w:style>
  <w:style w:type="paragraph" w:styleId="3">
    <w:name w:val="heading 3"/>
    <w:basedOn w:val="a"/>
    <w:link w:val="30"/>
    <w:uiPriority w:val="9"/>
    <w:qFormat/>
    <w:rsid w:val="004B4D8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4B4D85"/>
    <w:rPr>
      <w:rFonts w:ascii="Times New Roman" w:eastAsia="Times New Roman" w:hAnsi="Times New Roman" w:cs="Times New Roman"/>
      <w:b/>
      <w:bCs/>
      <w:sz w:val="27"/>
      <w:szCs w:val="27"/>
      <w:lang w:eastAsia="ru-RU"/>
    </w:rPr>
  </w:style>
  <w:style w:type="character" w:styleId="a3">
    <w:name w:val="Strong"/>
    <w:basedOn w:val="a0"/>
    <w:uiPriority w:val="22"/>
    <w:qFormat/>
    <w:rsid w:val="004B4D85"/>
    <w:rPr>
      <w:b/>
      <w:bCs/>
    </w:rPr>
  </w:style>
  <w:style w:type="paragraph" w:styleId="a4">
    <w:name w:val="Normal (Web)"/>
    <w:basedOn w:val="a"/>
    <w:uiPriority w:val="99"/>
    <w:semiHidden/>
    <w:unhideWhenUsed/>
    <w:rsid w:val="004B4D8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4B4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B4D85"/>
    <w:rPr>
      <w:rFonts w:ascii="Courier New" w:eastAsia="Times New Roman" w:hAnsi="Courier New" w:cs="Courier New"/>
      <w:sz w:val="20"/>
      <w:szCs w:val="20"/>
      <w:lang w:eastAsia="ru-RU"/>
    </w:rPr>
  </w:style>
  <w:style w:type="paragraph" w:styleId="a5">
    <w:name w:val="Balloon Text"/>
    <w:basedOn w:val="a"/>
    <w:link w:val="a6"/>
    <w:uiPriority w:val="99"/>
    <w:semiHidden/>
    <w:unhideWhenUsed/>
    <w:rsid w:val="0056787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678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3440071">
      <w:bodyDiv w:val="1"/>
      <w:marLeft w:val="0"/>
      <w:marRight w:val="0"/>
      <w:marTop w:val="0"/>
      <w:marBottom w:val="0"/>
      <w:divBdr>
        <w:top w:val="none" w:sz="0" w:space="0" w:color="auto"/>
        <w:left w:val="none" w:sz="0" w:space="0" w:color="auto"/>
        <w:bottom w:val="none" w:sz="0" w:space="0" w:color="auto"/>
        <w:right w:val="none" w:sz="0" w:space="0" w:color="auto"/>
      </w:divBdr>
    </w:div>
    <w:div w:id="348525121">
      <w:bodyDiv w:val="1"/>
      <w:marLeft w:val="0"/>
      <w:marRight w:val="0"/>
      <w:marTop w:val="0"/>
      <w:marBottom w:val="0"/>
      <w:divBdr>
        <w:top w:val="none" w:sz="0" w:space="0" w:color="auto"/>
        <w:left w:val="none" w:sz="0" w:space="0" w:color="auto"/>
        <w:bottom w:val="none" w:sz="0" w:space="0" w:color="auto"/>
        <w:right w:val="none" w:sz="0" w:space="0" w:color="auto"/>
      </w:divBdr>
      <w:divsChild>
        <w:div w:id="566956000">
          <w:marLeft w:val="0"/>
          <w:marRight w:val="0"/>
          <w:marTop w:val="0"/>
          <w:marBottom w:val="0"/>
          <w:divBdr>
            <w:top w:val="none" w:sz="0" w:space="0" w:color="auto"/>
            <w:left w:val="none" w:sz="0" w:space="0" w:color="auto"/>
            <w:bottom w:val="none" w:sz="0" w:space="0" w:color="auto"/>
            <w:right w:val="none" w:sz="0" w:space="0" w:color="auto"/>
          </w:divBdr>
          <w:divsChild>
            <w:div w:id="483393598">
              <w:marLeft w:val="0"/>
              <w:marRight w:val="0"/>
              <w:marTop w:val="0"/>
              <w:marBottom w:val="0"/>
              <w:divBdr>
                <w:top w:val="none" w:sz="0" w:space="0" w:color="auto"/>
                <w:left w:val="none" w:sz="0" w:space="0" w:color="auto"/>
                <w:bottom w:val="none" w:sz="0" w:space="0" w:color="auto"/>
                <w:right w:val="none" w:sz="0" w:space="0" w:color="auto"/>
              </w:divBdr>
            </w:div>
            <w:div w:id="1857042557">
              <w:marLeft w:val="0"/>
              <w:marRight w:val="0"/>
              <w:marTop w:val="0"/>
              <w:marBottom w:val="0"/>
              <w:divBdr>
                <w:top w:val="none" w:sz="0" w:space="0" w:color="auto"/>
                <w:left w:val="none" w:sz="0" w:space="0" w:color="auto"/>
                <w:bottom w:val="none" w:sz="0" w:space="0" w:color="auto"/>
                <w:right w:val="none" w:sz="0" w:space="0" w:color="auto"/>
              </w:divBdr>
              <w:divsChild>
                <w:div w:id="1169439567">
                  <w:marLeft w:val="0"/>
                  <w:marRight w:val="0"/>
                  <w:marTop w:val="0"/>
                  <w:marBottom w:val="0"/>
                  <w:divBdr>
                    <w:top w:val="none" w:sz="0" w:space="0" w:color="auto"/>
                    <w:left w:val="none" w:sz="0" w:space="0" w:color="auto"/>
                    <w:bottom w:val="none" w:sz="0" w:space="0" w:color="auto"/>
                    <w:right w:val="none" w:sz="0" w:space="0" w:color="auto"/>
                  </w:divBdr>
                  <w:divsChild>
                    <w:div w:id="1390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3837">
      <w:bodyDiv w:val="1"/>
      <w:marLeft w:val="0"/>
      <w:marRight w:val="0"/>
      <w:marTop w:val="0"/>
      <w:marBottom w:val="0"/>
      <w:divBdr>
        <w:top w:val="none" w:sz="0" w:space="0" w:color="auto"/>
        <w:left w:val="none" w:sz="0" w:space="0" w:color="auto"/>
        <w:bottom w:val="none" w:sz="0" w:space="0" w:color="auto"/>
        <w:right w:val="none" w:sz="0" w:space="0" w:color="auto"/>
      </w:divBdr>
    </w:div>
    <w:div w:id="536310211">
      <w:bodyDiv w:val="1"/>
      <w:marLeft w:val="0"/>
      <w:marRight w:val="0"/>
      <w:marTop w:val="0"/>
      <w:marBottom w:val="0"/>
      <w:divBdr>
        <w:top w:val="none" w:sz="0" w:space="0" w:color="auto"/>
        <w:left w:val="none" w:sz="0" w:space="0" w:color="auto"/>
        <w:bottom w:val="none" w:sz="0" w:space="0" w:color="auto"/>
        <w:right w:val="none" w:sz="0" w:space="0" w:color="auto"/>
      </w:divBdr>
      <w:divsChild>
        <w:div w:id="925309824">
          <w:marLeft w:val="0"/>
          <w:marRight w:val="0"/>
          <w:marTop w:val="0"/>
          <w:marBottom w:val="0"/>
          <w:divBdr>
            <w:top w:val="none" w:sz="0" w:space="0" w:color="auto"/>
            <w:left w:val="none" w:sz="0" w:space="0" w:color="auto"/>
            <w:bottom w:val="none" w:sz="0" w:space="0" w:color="auto"/>
            <w:right w:val="none" w:sz="0" w:space="0" w:color="auto"/>
          </w:divBdr>
          <w:divsChild>
            <w:div w:id="1933664958">
              <w:marLeft w:val="0"/>
              <w:marRight w:val="0"/>
              <w:marTop w:val="0"/>
              <w:marBottom w:val="0"/>
              <w:divBdr>
                <w:top w:val="none" w:sz="0" w:space="0" w:color="auto"/>
                <w:left w:val="none" w:sz="0" w:space="0" w:color="auto"/>
                <w:bottom w:val="none" w:sz="0" w:space="0" w:color="auto"/>
                <w:right w:val="none" w:sz="0" w:space="0" w:color="auto"/>
              </w:divBdr>
            </w:div>
            <w:div w:id="492985512">
              <w:marLeft w:val="0"/>
              <w:marRight w:val="0"/>
              <w:marTop w:val="0"/>
              <w:marBottom w:val="0"/>
              <w:divBdr>
                <w:top w:val="none" w:sz="0" w:space="0" w:color="auto"/>
                <w:left w:val="none" w:sz="0" w:space="0" w:color="auto"/>
                <w:bottom w:val="none" w:sz="0" w:space="0" w:color="auto"/>
                <w:right w:val="none" w:sz="0" w:space="0" w:color="auto"/>
              </w:divBdr>
              <w:divsChild>
                <w:div w:id="357321117">
                  <w:marLeft w:val="0"/>
                  <w:marRight w:val="0"/>
                  <w:marTop w:val="0"/>
                  <w:marBottom w:val="0"/>
                  <w:divBdr>
                    <w:top w:val="none" w:sz="0" w:space="0" w:color="auto"/>
                    <w:left w:val="none" w:sz="0" w:space="0" w:color="auto"/>
                    <w:bottom w:val="none" w:sz="0" w:space="0" w:color="auto"/>
                    <w:right w:val="none" w:sz="0" w:space="0" w:color="auto"/>
                  </w:divBdr>
                  <w:divsChild>
                    <w:div w:id="6746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15880">
      <w:bodyDiv w:val="1"/>
      <w:marLeft w:val="0"/>
      <w:marRight w:val="0"/>
      <w:marTop w:val="0"/>
      <w:marBottom w:val="0"/>
      <w:divBdr>
        <w:top w:val="none" w:sz="0" w:space="0" w:color="auto"/>
        <w:left w:val="none" w:sz="0" w:space="0" w:color="auto"/>
        <w:bottom w:val="none" w:sz="0" w:space="0" w:color="auto"/>
        <w:right w:val="none" w:sz="0" w:space="0" w:color="auto"/>
      </w:divBdr>
    </w:div>
    <w:div w:id="1248538651">
      <w:bodyDiv w:val="1"/>
      <w:marLeft w:val="0"/>
      <w:marRight w:val="0"/>
      <w:marTop w:val="0"/>
      <w:marBottom w:val="0"/>
      <w:divBdr>
        <w:top w:val="none" w:sz="0" w:space="0" w:color="auto"/>
        <w:left w:val="none" w:sz="0" w:space="0" w:color="auto"/>
        <w:bottom w:val="none" w:sz="0" w:space="0" w:color="auto"/>
        <w:right w:val="none" w:sz="0" w:space="0" w:color="auto"/>
      </w:divBdr>
    </w:div>
    <w:div w:id="1586107462">
      <w:bodyDiv w:val="1"/>
      <w:marLeft w:val="0"/>
      <w:marRight w:val="0"/>
      <w:marTop w:val="0"/>
      <w:marBottom w:val="0"/>
      <w:divBdr>
        <w:top w:val="none" w:sz="0" w:space="0" w:color="auto"/>
        <w:left w:val="none" w:sz="0" w:space="0" w:color="auto"/>
        <w:bottom w:val="none" w:sz="0" w:space="0" w:color="auto"/>
        <w:right w:val="none" w:sz="0" w:space="0" w:color="auto"/>
      </w:divBdr>
    </w:div>
    <w:div w:id="1744601017">
      <w:bodyDiv w:val="1"/>
      <w:marLeft w:val="0"/>
      <w:marRight w:val="0"/>
      <w:marTop w:val="0"/>
      <w:marBottom w:val="0"/>
      <w:divBdr>
        <w:top w:val="none" w:sz="0" w:space="0" w:color="auto"/>
        <w:left w:val="none" w:sz="0" w:space="0" w:color="auto"/>
        <w:bottom w:val="none" w:sz="0" w:space="0" w:color="auto"/>
        <w:right w:val="none" w:sz="0" w:space="0" w:color="auto"/>
      </w:divBdr>
    </w:div>
    <w:div w:id="204636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471</Words>
  <Characters>2687</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dc:creator>
  <cp:lastModifiedBy>www</cp:lastModifiedBy>
  <cp:revision>2</cp:revision>
  <dcterms:created xsi:type="dcterms:W3CDTF">2025-04-02T19:21:00Z</dcterms:created>
  <dcterms:modified xsi:type="dcterms:W3CDTF">2025-04-02T19:21:00Z</dcterms:modified>
</cp:coreProperties>
</file>