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EB1DC1" w14:textId="77777777" w:rsidR="005E464B" w:rsidRPr="00EB648C" w:rsidRDefault="005E464B" w:rsidP="005E464B">
      <w:pPr>
        <w:jc w:val="both"/>
        <w:rPr>
          <w:rFonts w:ascii="Times New Roman" w:hAnsi="Times New Roman" w:cs="Times New Roman"/>
          <w:sz w:val="24"/>
          <w:szCs w:val="24"/>
        </w:rPr>
      </w:pPr>
      <w:r w:rsidRPr="00EB648C">
        <w:rPr>
          <w:rFonts w:ascii="Times New Roman" w:hAnsi="Times New Roman" w:cs="Times New Roman"/>
          <w:sz w:val="24"/>
          <w:szCs w:val="24"/>
        </w:rPr>
        <w:t>МИНИСТЕРСТВО НАУКИ И ВЫСШЕГО ОБРАЗОВАНИЯ РОССИЙСКОЙ ФЕДЕРАЦИИ</w:t>
      </w:r>
    </w:p>
    <w:p w14:paraId="0BE1551A"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Федеральное государственное бюджетное образовательное учреждение высшего образования</w:t>
      </w:r>
    </w:p>
    <w:p w14:paraId="5E8A6DB5"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«КУБАНСКИЙ ГОСУДАРСТВЕННЫЙ УНИВЕРСИТЕТ»</w:t>
      </w:r>
    </w:p>
    <w:p w14:paraId="7F9F997C" w14:textId="77777777" w:rsidR="005E464B" w:rsidRDefault="005E464B" w:rsidP="005E464B">
      <w:pPr>
        <w:jc w:val="center"/>
        <w:rPr>
          <w:rFonts w:ascii="Times New Roman" w:hAnsi="Times New Roman" w:cs="Times New Roman"/>
          <w:sz w:val="28"/>
          <w:szCs w:val="28"/>
        </w:rPr>
      </w:pPr>
    </w:p>
    <w:p w14:paraId="28D016FF" w14:textId="77777777" w:rsidR="005E464B" w:rsidRDefault="005E464B" w:rsidP="005E464B">
      <w:pPr>
        <w:jc w:val="center"/>
        <w:rPr>
          <w:rFonts w:ascii="Times New Roman" w:hAnsi="Times New Roman" w:cs="Times New Roman"/>
          <w:sz w:val="28"/>
          <w:szCs w:val="28"/>
        </w:rPr>
      </w:pPr>
    </w:p>
    <w:p w14:paraId="520EEC4F"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218C6AF8"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b/>
          <w:bCs/>
          <w:sz w:val="28"/>
          <w:szCs w:val="28"/>
        </w:rPr>
        <w:t>ОТЧЕТ</w:t>
      </w:r>
    </w:p>
    <w:p w14:paraId="22F05E86" w14:textId="35DC5A9E" w:rsidR="005E464B" w:rsidRPr="00E94FA6"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 xml:space="preserve">о выполнении лабораторной работы № </w:t>
      </w:r>
      <w:r w:rsidR="00BB4664">
        <w:rPr>
          <w:rFonts w:ascii="Times New Roman" w:hAnsi="Times New Roman" w:cs="Times New Roman"/>
          <w:sz w:val="28"/>
          <w:szCs w:val="28"/>
        </w:rPr>
        <w:t>6</w:t>
      </w:r>
    </w:p>
    <w:p w14:paraId="7A66F785"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по дисциплине «Data Science: основы обработки и анализа данных»</w:t>
      </w:r>
    </w:p>
    <w:p w14:paraId="5B329609" w14:textId="77777777" w:rsidR="005E464B" w:rsidRDefault="005E464B" w:rsidP="005E464B">
      <w:pP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3EB2C6B0" w14:textId="77777777" w:rsidR="005E464B" w:rsidRDefault="005E464B" w:rsidP="005E464B">
      <w:pPr>
        <w:rPr>
          <w:rFonts w:ascii="Times New Roman" w:hAnsi="Times New Roman" w:cs="Times New Roman"/>
          <w:sz w:val="28"/>
          <w:szCs w:val="28"/>
        </w:rPr>
      </w:pPr>
    </w:p>
    <w:p w14:paraId="6B7D2B98" w14:textId="77777777" w:rsidR="005E464B" w:rsidRPr="00EB648C" w:rsidRDefault="005E464B" w:rsidP="005E464B">
      <w:pPr>
        <w:rPr>
          <w:rFonts w:ascii="Times New Roman" w:hAnsi="Times New Roman" w:cs="Times New Roman"/>
          <w:sz w:val="28"/>
          <w:szCs w:val="28"/>
        </w:rPr>
      </w:pPr>
      <w:r w:rsidRPr="00EB648C">
        <w:rPr>
          <w:rFonts w:ascii="Times New Roman" w:hAnsi="Times New Roman" w:cs="Times New Roman"/>
          <w:sz w:val="28"/>
          <w:szCs w:val="28"/>
        </w:rPr>
        <w:br/>
      </w:r>
      <w:r w:rsidRPr="00EB648C">
        <w:rPr>
          <w:rFonts w:ascii="Times New Roman" w:hAnsi="Times New Roman" w:cs="Times New Roman"/>
          <w:sz w:val="28"/>
          <w:szCs w:val="28"/>
        </w:rPr>
        <w:br/>
      </w:r>
    </w:p>
    <w:p w14:paraId="3BFE685F"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Выполнил: ст. гр. МО 32/2</w:t>
      </w:r>
    </w:p>
    <w:p w14:paraId="29F6CB9F" w14:textId="64D09A6A" w:rsidR="005E464B" w:rsidRPr="00EB648C" w:rsidRDefault="00907C81" w:rsidP="005E464B">
      <w:pPr>
        <w:jc w:val="right"/>
        <w:rPr>
          <w:rFonts w:ascii="Times New Roman" w:hAnsi="Times New Roman" w:cs="Times New Roman"/>
          <w:sz w:val="28"/>
          <w:szCs w:val="28"/>
        </w:rPr>
      </w:pPr>
      <w:r>
        <w:rPr>
          <w:rFonts w:ascii="Times New Roman" w:hAnsi="Times New Roman" w:cs="Times New Roman"/>
          <w:sz w:val="28"/>
          <w:szCs w:val="28"/>
        </w:rPr>
        <w:t>Тополян А.В.</w:t>
      </w:r>
    </w:p>
    <w:p w14:paraId="7BEE54B2"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Проверил: доцент кафедры </w:t>
      </w:r>
    </w:p>
    <w:p w14:paraId="01342AE0" w14:textId="77777777" w:rsidR="005E464B" w:rsidRPr="00EB648C"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анализа данных и искусственного интеллекта КубГУ</w:t>
      </w:r>
    </w:p>
    <w:p w14:paraId="495D90BE" w14:textId="77777777" w:rsidR="005E464B" w:rsidRDefault="005E464B" w:rsidP="005E464B">
      <w:pPr>
        <w:jc w:val="right"/>
        <w:rPr>
          <w:rFonts w:ascii="Times New Roman" w:hAnsi="Times New Roman" w:cs="Times New Roman"/>
          <w:sz w:val="28"/>
          <w:szCs w:val="28"/>
        </w:rPr>
      </w:pPr>
      <w:r w:rsidRPr="00EB648C">
        <w:rPr>
          <w:rFonts w:ascii="Times New Roman" w:hAnsi="Times New Roman" w:cs="Times New Roman"/>
          <w:sz w:val="28"/>
          <w:szCs w:val="28"/>
        </w:rPr>
        <w:t>Калайдина Г. В.</w:t>
      </w:r>
    </w:p>
    <w:p w14:paraId="258699CD" w14:textId="77777777" w:rsidR="005E464B" w:rsidRDefault="005E464B" w:rsidP="005E464B">
      <w:pPr>
        <w:rPr>
          <w:rFonts w:ascii="Times New Roman" w:hAnsi="Times New Roman" w:cs="Times New Roman"/>
          <w:sz w:val="28"/>
          <w:szCs w:val="28"/>
        </w:rPr>
      </w:pPr>
    </w:p>
    <w:p w14:paraId="37C70512" w14:textId="77777777" w:rsidR="005E464B" w:rsidRDefault="005E464B" w:rsidP="005E464B">
      <w:pPr>
        <w:rPr>
          <w:rFonts w:ascii="Times New Roman" w:hAnsi="Times New Roman" w:cs="Times New Roman"/>
          <w:sz w:val="28"/>
          <w:szCs w:val="28"/>
        </w:rPr>
      </w:pPr>
    </w:p>
    <w:p w14:paraId="691A54D6" w14:textId="77777777" w:rsidR="005E464B" w:rsidRDefault="005E464B" w:rsidP="005E464B">
      <w:pPr>
        <w:rPr>
          <w:rFonts w:ascii="Times New Roman" w:hAnsi="Times New Roman" w:cs="Times New Roman"/>
          <w:sz w:val="28"/>
          <w:szCs w:val="28"/>
        </w:rPr>
      </w:pPr>
    </w:p>
    <w:p w14:paraId="323572A8" w14:textId="77777777" w:rsidR="005E464B" w:rsidRPr="00EB648C" w:rsidRDefault="005E464B" w:rsidP="005E464B">
      <w:pPr>
        <w:rPr>
          <w:rFonts w:ascii="Times New Roman" w:hAnsi="Times New Roman" w:cs="Times New Roman"/>
          <w:sz w:val="28"/>
          <w:szCs w:val="28"/>
        </w:rPr>
      </w:pPr>
    </w:p>
    <w:p w14:paraId="477C5380" w14:textId="77777777" w:rsidR="005E464B" w:rsidRPr="00EB648C" w:rsidRDefault="005E464B" w:rsidP="005E464B">
      <w:pPr>
        <w:jc w:val="center"/>
        <w:rPr>
          <w:rFonts w:ascii="Times New Roman" w:hAnsi="Times New Roman" w:cs="Times New Roman"/>
          <w:sz w:val="28"/>
          <w:szCs w:val="28"/>
        </w:rPr>
      </w:pPr>
      <w:r w:rsidRPr="00EB648C">
        <w:rPr>
          <w:rFonts w:ascii="Times New Roman" w:hAnsi="Times New Roman" w:cs="Times New Roman"/>
          <w:sz w:val="28"/>
          <w:szCs w:val="28"/>
        </w:rPr>
        <w:t>Краснодар</w:t>
      </w:r>
    </w:p>
    <w:p w14:paraId="09FDD49C" w14:textId="00C5C5B6" w:rsidR="00AC2117" w:rsidRDefault="005E464B" w:rsidP="00BC4FF0">
      <w:pPr>
        <w:jc w:val="center"/>
        <w:rPr>
          <w:rFonts w:ascii="Times New Roman" w:hAnsi="Times New Roman" w:cs="Times New Roman"/>
          <w:sz w:val="28"/>
          <w:szCs w:val="28"/>
        </w:rPr>
      </w:pPr>
      <w:r w:rsidRPr="00EB648C">
        <w:rPr>
          <w:rFonts w:ascii="Times New Roman" w:hAnsi="Times New Roman" w:cs="Times New Roman"/>
          <w:sz w:val="28"/>
          <w:szCs w:val="28"/>
        </w:rPr>
        <w:t>2026</w:t>
      </w:r>
    </w:p>
    <w:p w14:paraId="71300568" w14:textId="77777777" w:rsidR="006C2376" w:rsidRDefault="00BB4664" w:rsidP="006C2376">
      <w:pPr>
        <w:spacing w:after="0" w:line="360" w:lineRule="auto"/>
        <w:ind w:firstLine="709"/>
        <w:jc w:val="both"/>
        <w:rPr>
          <w:rFonts w:ascii="Times New Roman" w:hAnsi="Times New Roman" w:cs="Times New Roman"/>
          <w:b/>
          <w:bCs/>
          <w:sz w:val="28"/>
          <w:szCs w:val="28"/>
        </w:rPr>
      </w:pPr>
      <w:r w:rsidRPr="00BB4664">
        <w:rPr>
          <w:rFonts w:ascii="Times New Roman" w:hAnsi="Times New Roman" w:cs="Times New Roman"/>
          <w:b/>
          <w:bCs/>
          <w:sz w:val="28"/>
          <w:szCs w:val="28"/>
        </w:rPr>
        <w:lastRenderedPageBreak/>
        <w:t>Факторный анализ</w:t>
      </w:r>
    </w:p>
    <w:p w14:paraId="11418416" w14:textId="5EF9CA54" w:rsidR="00EF4163" w:rsidRPr="00EF4163" w:rsidRDefault="00EF4163" w:rsidP="006C2376">
      <w:pPr>
        <w:spacing w:after="0" w:line="360" w:lineRule="auto"/>
        <w:ind w:firstLine="709"/>
        <w:jc w:val="both"/>
        <w:rPr>
          <w:rFonts w:ascii="Times New Roman" w:hAnsi="Times New Roman" w:cs="Times New Roman"/>
          <w:b/>
          <w:bCs/>
          <w:sz w:val="28"/>
          <w:szCs w:val="28"/>
        </w:rPr>
      </w:pPr>
      <w:r w:rsidRPr="00EF4163">
        <w:rPr>
          <w:rFonts w:ascii="Times New Roman" w:hAnsi="Times New Roman" w:cs="Times New Roman"/>
          <w:b/>
          <w:bCs/>
          <w:sz w:val="28"/>
          <w:szCs w:val="28"/>
        </w:rPr>
        <w:t>Главными целями факторного анализа являются сокращение числа переменных (редукция данных) и определение структуры взаимосвязей между переменными, т.е. классификация переменных. Поэтому факторный анализ используется или как метод сокращения данных, или как метод классификации переменных. Сокращение достигается путем выделения скрытых общих факторов, объясняющих связи между наблюдаемыми признаками (переменными) объекта, т.е. вместо исходного набора переменных появится возможность анализировать данные по выделенным факторам, число которых значительно меньше исходного числа взаимосвязанных переменных.</w:t>
      </w:r>
    </w:p>
    <w:p w14:paraId="33D76A03" w14:textId="1423DD46" w:rsidR="006C2376" w:rsidRDefault="006C2376" w:rsidP="006C2376">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таблице 1</w:t>
      </w:r>
      <w:r w:rsidRPr="006C2376">
        <w:rPr>
          <w:rFonts w:ascii="Times New Roman" w:hAnsi="Times New Roman" w:cs="Times New Roman"/>
          <w:sz w:val="28"/>
          <w:szCs w:val="28"/>
        </w:rPr>
        <w:t xml:space="preserve"> изображен фрагмент корреляционной матрицы, из которого видно, что коэффициенты корреляции переменных</w:t>
      </w:r>
      <w:r>
        <w:rPr>
          <w:rFonts w:ascii="Times New Roman" w:hAnsi="Times New Roman" w:cs="Times New Roman"/>
          <w:sz w:val="28"/>
          <w:szCs w:val="28"/>
        </w:rPr>
        <w:t xml:space="preserve"> </w:t>
      </w:r>
      <w:r w:rsidRPr="006C2376">
        <w:rPr>
          <w:rFonts w:ascii="Times New Roman" w:hAnsi="Times New Roman" w:cs="Times New Roman"/>
          <w:sz w:val="28"/>
          <w:szCs w:val="28"/>
        </w:rPr>
        <w:t>имею</w:t>
      </w:r>
      <w:r>
        <w:rPr>
          <w:rFonts w:ascii="Times New Roman" w:hAnsi="Times New Roman" w:cs="Times New Roman"/>
          <w:sz w:val="28"/>
          <w:szCs w:val="28"/>
        </w:rPr>
        <w:t>щие</w:t>
      </w:r>
      <w:r w:rsidRPr="006C2376">
        <w:rPr>
          <w:rFonts w:ascii="Times New Roman" w:hAnsi="Times New Roman" w:cs="Times New Roman"/>
          <w:sz w:val="28"/>
          <w:szCs w:val="28"/>
        </w:rPr>
        <w:t xml:space="preserve"> малые значения</w:t>
      </w:r>
      <w:r>
        <w:rPr>
          <w:rFonts w:ascii="Times New Roman" w:hAnsi="Times New Roman" w:cs="Times New Roman"/>
          <w:sz w:val="28"/>
          <w:szCs w:val="28"/>
        </w:rPr>
        <w:t xml:space="preserve"> выделены в таблице цветом. </w:t>
      </w:r>
      <w:r w:rsidRPr="006C2376">
        <w:rPr>
          <w:rFonts w:ascii="Times New Roman" w:hAnsi="Times New Roman" w:cs="Times New Roman"/>
          <w:sz w:val="28"/>
          <w:szCs w:val="28"/>
        </w:rPr>
        <w:t xml:space="preserve">Этот факт является предпосылкой успешной факторизации пространства исходных переменных и отразится на результатах последующих этапов факторного анализа. </w:t>
      </w:r>
    </w:p>
    <w:p w14:paraId="204FF955" w14:textId="59E76A52" w:rsidR="006C2376" w:rsidRPr="006C2376" w:rsidRDefault="006C2376" w:rsidP="006C2376">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Таблица 1 – фрагмент корреляционной матрицы</w:t>
      </w:r>
    </w:p>
    <w:tbl>
      <w:tblPr>
        <w:tblW w:w="5000" w:type="pct"/>
        <w:tblBorders>
          <w:top w:val="outset" w:sz="6" w:space="0" w:color="111111"/>
          <w:left w:val="outset" w:sz="6" w:space="0" w:color="111111"/>
          <w:bottom w:val="outset" w:sz="6" w:space="0" w:color="111111"/>
          <w:right w:val="outset" w:sz="6" w:space="0" w:color="111111"/>
        </w:tblBorders>
        <w:tblLayout w:type="fixed"/>
        <w:tblCellMar>
          <w:top w:w="15" w:type="dxa"/>
          <w:left w:w="15" w:type="dxa"/>
          <w:bottom w:w="15" w:type="dxa"/>
          <w:right w:w="15" w:type="dxa"/>
        </w:tblCellMar>
        <w:tblLook w:val="04A0" w:firstRow="1" w:lastRow="0" w:firstColumn="1" w:lastColumn="0" w:noHBand="0" w:noVBand="1"/>
      </w:tblPr>
      <w:tblGrid>
        <w:gridCol w:w="1493"/>
        <w:gridCol w:w="908"/>
        <w:gridCol w:w="710"/>
        <w:gridCol w:w="850"/>
        <w:gridCol w:w="850"/>
        <w:gridCol w:w="992"/>
        <w:gridCol w:w="992"/>
        <w:gridCol w:w="852"/>
        <w:gridCol w:w="850"/>
        <w:gridCol w:w="842"/>
      </w:tblGrid>
      <w:tr w:rsidR="006C2376" w:rsidRPr="00693F6B" w14:paraId="0619D244" w14:textId="77777777" w:rsidTr="006C2376">
        <w:tc>
          <w:tcPr>
            <w:tcW w:w="800" w:type="pct"/>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232606B4"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Times New Roman" w:eastAsia="Times New Roman" w:hAnsi="Times New Roman" w:cs="Times New Roman"/>
                <w:kern w:val="0"/>
                <w:sz w:val="24"/>
                <w:szCs w:val="24"/>
                <w:lang w:eastAsia="ru-RU"/>
                <w14:ligatures w14:val="none"/>
              </w:rPr>
              <w:br/>
            </w:r>
            <w:r w:rsidRPr="006C2376">
              <w:rPr>
                <w:rFonts w:ascii="Arial" w:eastAsia="Times New Roman" w:hAnsi="Arial" w:cs="Arial"/>
                <w:color w:val="000000"/>
                <w:kern w:val="0"/>
                <w:sz w:val="20"/>
                <w:szCs w:val="20"/>
                <w:lang w:eastAsia="ru-RU"/>
                <w14:ligatures w14:val="none"/>
              </w:rPr>
              <w:t>Variable</w:t>
            </w:r>
          </w:p>
        </w:tc>
        <w:tc>
          <w:tcPr>
            <w:tcW w:w="4200" w:type="pct"/>
            <w:gridSpan w:val="9"/>
            <w:tcBorders>
              <w:top w:val="outset" w:sz="6" w:space="0" w:color="111111"/>
              <w:left w:val="outset" w:sz="6" w:space="0" w:color="111111"/>
              <w:bottom w:val="outset" w:sz="6" w:space="0" w:color="111111"/>
              <w:right w:val="outset" w:sz="6" w:space="0" w:color="111111"/>
            </w:tcBorders>
            <w:shd w:val="clear" w:color="auto" w:fill="FFFFFF"/>
            <w:noWrap/>
            <w:hideMark/>
          </w:tcPr>
          <w:p w14:paraId="04DBFA31" w14:textId="77777777" w:rsidR="006C2376" w:rsidRPr="006C2376" w:rsidRDefault="006C2376" w:rsidP="006C2376">
            <w:pPr>
              <w:spacing w:after="0" w:line="240" w:lineRule="auto"/>
              <w:rPr>
                <w:rFonts w:ascii="Times New Roman" w:eastAsia="Times New Roman" w:hAnsi="Times New Roman" w:cs="Times New Roman"/>
                <w:kern w:val="0"/>
                <w:sz w:val="24"/>
                <w:szCs w:val="24"/>
                <w:lang w:val="en-US" w:eastAsia="ru-RU"/>
                <w14:ligatures w14:val="none"/>
              </w:rPr>
            </w:pPr>
            <w:r w:rsidRPr="006C2376">
              <w:rPr>
                <w:rFonts w:ascii="Arial" w:eastAsia="Times New Roman" w:hAnsi="Arial" w:cs="Arial"/>
                <w:color w:val="000000"/>
                <w:kern w:val="0"/>
                <w:sz w:val="20"/>
                <w:szCs w:val="20"/>
                <w:lang w:val="en-US" w:eastAsia="ru-RU"/>
                <w14:ligatures w14:val="none"/>
              </w:rPr>
              <w:t xml:space="preserve">Correlations (merc in </w:t>
            </w:r>
            <w:r w:rsidRPr="006C2376">
              <w:rPr>
                <w:rFonts w:ascii="Arial" w:eastAsia="Times New Roman" w:hAnsi="Arial" w:cs="Arial"/>
                <w:color w:val="000000"/>
                <w:kern w:val="0"/>
                <w:sz w:val="20"/>
                <w:szCs w:val="20"/>
                <w:lang w:eastAsia="ru-RU"/>
                <w14:ligatures w14:val="none"/>
              </w:rPr>
              <w:t>критерий</w:t>
            </w:r>
            <w:r w:rsidRPr="006C2376">
              <w:rPr>
                <w:rFonts w:ascii="Arial" w:eastAsia="Times New Roman" w:hAnsi="Arial" w:cs="Arial"/>
                <w:color w:val="000000"/>
                <w:kern w:val="0"/>
                <w:sz w:val="20"/>
                <w:szCs w:val="20"/>
                <w:lang w:val="en-US" w:eastAsia="ru-RU"/>
                <w14:ligatures w14:val="none"/>
              </w:rPr>
              <w:t xml:space="preserve"> </w:t>
            </w:r>
            <w:r w:rsidRPr="006C2376">
              <w:rPr>
                <w:rFonts w:ascii="Arial" w:eastAsia="Times New Roman" w:hAnsi="Arial" w:cs="Arial"/>
                <w:color w:val="000000"/>
                <w:kern w:val="0"/>
                <w:sz w:val="20"/>
                <w:szCs w:val="20"/>
                <w:lang w:eastAsia="ru-RU"/>
                <w14:ligatures w14:val="none"/>
              </w:rPr>
              <w:t>стьюдента</w:t>
            </w:r>
            <w:r w:rsidRPr="006C2376">
              <w:rPr>
                <w:rFonts w:ascii="Arial" w:eastAsia="Times New Roman" w:hAnsi="Arial" w:cs="Arial"/>
                <w:color w:val="000000"/>
                <w:kern w:val="0"/>
                <w:sz w:val="20"/>
                <w:szCs w:val="20"/>
                <w:lang w:val="en-US" w:eastAsia="ru-RU"/>
                <w14:ligatures w14:val="none"/>
              </w:rPr>
              <w:t>.stw) Casewise deletion of MD N=499</w:t>
            </w:r>
          </w:p>
        </w:tc>
      </w:tr>
      <w:tr w:rsidR="006C2376" w:rsidRPr="006C2376" w14:paraId="1CE8552D" w14:textId="77777777" w:rsidTr="006C2376">
        <w:tc>
          <w:tcPr>
            <w:tcW w:w="800" w:type="pct"/>
            <w:vMerge/>
            <w:tcBorders>
              <w:top w:val="outset" w:sz="6" w:space="0" w:color="111111"/>
              <w:left w:val="outset" w:sz="6" w:space="0" w:color="111111"/>
              <w:bottom w:val="outset" w:sz="6" w:space="0" w:color="111111"/>
              <w:right w:val="outset" w:sz="6" w:space="0" w:color="111111"/>
            </w:tcBorders>
            <w:vAlign w:val="center"/>
            <w:hideMark/>
          </w:tcPr>
          <w:p w14:paraId="27A4317A" w14:textId="77777777" w:rsidR="006C2376" w:rsidRPr="006C2376" w:rsidRDefault="006C2376" w:rsidP="006C2376">
            <w:pPr>
              <w:spacing w:after="0" w:line="240" w:lineRule="auto"/>
              <w:rPr>
                <w:rFonts w:ascii="Times New Roman" w:eastAsia="Times New Roman" w:hAnsi="Times New Roman" w:cs="Times New Roman"/>
                <w:kern w:val="0"/>
                <w:sz w:val="24"/>
                <w:szCs w:val="24"/>
                <w:lang w:val="en-US"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878"/>
            </w:tblGrid>
            <w:tr w:rsidR="006C2376" w:rsidRPr="006C2376" w14:paraId="7A40F82D" w14:textId="77777777" w:rsidTr="006C2376">
              <w:tc>
                <w:tcPr>
                  <w:tcW w:w="404" w:type="dxa"/>
                  <w:tcBorders>
                    <w:top w:val="nil"/>
                    <w:left w:val="nil"/>
                    <w:bottom w:val="nil"/>
                    <w:right w:val="nil"/>
                  </w:tcBorders>
                  <w:noWrap/>
                  <w:hideMark/>
                </w:tcPr>
                <w:p w14:paraId="610AE6B1"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year</w:t>
                  </w:r>
                </w:p>
              </w:tc>
            </w:tr>
          </w:tbl>
          <w:p w14:paraId="297DDB6C"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38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680"/>
            </w:tblGrid>
            <w:tr w:rsidR="006C2376" w:rsidRPr="006C2376" w14:paraId="251BFD7A" w14:textId="77777777" w:rsidTr="006C2376">
              <w:tc>
                <w:tcPr>
                  <w:tcW w:w="411" w:type="dxa"/>
                  <w:tcBorders>
                    <w:top w:val="nil"/>
                    <w:left w:val="nil"/>
                    <w:bottom w:val="nil"/>
                    <w:right w:val="nil"/>
                  </w:tcBorders>
                  <w:noWrap/>
                  <w:hideMark/>
                </w:tcPr>
                <w:p w14:paraId="5C57887D"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price</w:t>
                  </w:r>
                </w:p>
              </w:tc>
            </w:tr>
          </w:tbl>
          <w:p w14:paraId="3DD7F189"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55"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820"/>
            </w:tblGrid>
            <w:tr w:rsidR="006C2376" w:rsidRPr="006C2376" w14:paraId="33381E76" w14:textId="77777777" w:rsidTr="006C2376">
              <w:tc>
                <w:tcPr>
                  <w:tcW w:w="646" w:type="dxa"/>
                  <w:tcBorders>
                    <w:top w:val="nil"/>
                    <w:left w:val="nil"/>
                    <w:bottom w:val="nil"/>
                    <w:right w:val="nil"/>
                  </w:tcBorders>
                  <w:noWrap/>
                  <w:hideMark/>
                </w:tcPr>
                <w:p w14:paraId="2059E1CC"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mileage</w:t>
                  </w:r>
                </w:p>
              </w:tc>
            </w:tr>
          </w:tbl>
          <w:p w14:paraId="0AF5560F"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55"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820"/>
            </w:tblGrid>
            <w:tr w:rsidR="006C2376" w:rsidRPr="006C2376" w14:paraId="0CD103F6" w14:textId="77777777" w:rsidTr="006C2376">
              <w:tc>
                <w:tcPr>
                  <w:tcW w:w="404" w:type="dxa"/>
                  <w:tcBorders>
                    <w:top w:val="nil"/>
                    <w:left w:val="nil"/>
                    <w:bottom w:val="nil"/>
                    <w:right w:val="nil"/>
                  </w:tcBorders>
                  <w:noWrap/>
                  <w:hideMark/>
                </w:tcPr>
                <w:p w14:paraId="00F331FA"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tax</w:t>
                  </w:r>
                </w:p>
              </w:tc>
            </w:tr>
          </w:tbl>
          <w:p w14:paraId="4991BA6D"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531"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962"/>
            </w:tblGrid>
            <w:tr w:rsidR="006C2376" w:rsidRPr="006C2376" w14:paraId="6A339E76" w14:textId="77777777" w:rsidTr="006C2376">
              <w:tc>
                <w:tcPr>
                  <w:tcW w:w="404" w:type="dxa"/>
                  <w:tcBorders>
                    <w:top w:val="nil"/>
                    <w:left w:val="nil"/>
                    <w:bottom w:val="nil"/>
                    <w:right w:val="nil"/>
                  </w:tcBorders>
                  <w:noWrap/>
                  <w:hideMark/>
                </w:tcPr>
                <w:p w14:paraId="76A9C691"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mpg</w:t>
                  </w:r>
                </w:p>
              </w:tc>
            </w:tr>
          </w:tbl>
          <w:p w14:paraId="59530363"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531"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962"/>
            </w:tblGrid>
            <w:tr w:rsidR="006C2376" w:rsidRPr="006C2376" w14:paraId="3822C3D0" w14:textId="77777777" w:rsidTr="006C2376">
              <w:tc>
                <w:tcPr>
                  <w:tcW w:w="899" w:type="dxa"/>
                  <w:tcBorders>
                    <w:top w:val="nil"/>
                    <w:left w:val="nil"/>
                    <w:bottom w:val="nil"/>
                    <w:right w:val="nil"/>
                  </w:tcBorders>
                  <w:noWrap/>
                  <w:hideMark/>
                </w:tcPr>
                <w:p w14:paraId="60B5C3BB"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engineSize</w:t>
                  </w:r>
                </w:p>
              </w:tc>
            </w:tr>
          </w:tbl>
          <w:p w14:paraId="28BEC51A"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56"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822"/>
            </w:tblGrid>
            <w:tr w:rsidR="006C2376" w:rsidRPr="006C2376" w14:paraId="38B600C0" w14:textId="77777777" w:rsidTr="006C2376">
              <w:tc>
                <w:tcPr>
                  <w:tcW w:w="1468" w:type="dxa"/>
                  <w:tcBorders>
                    <w:top w:val="nil"/>
                    <w:left w:val="nil"/>
                    <w:bottom w:val="nil"/>
                    <w:right w:val="nil"/>
                  </w:tcBorders>
                  <w:noWrap/>
                  <w:hideMark/>
                </w:tcPr>
                <w:p w14:paraId="399C3550"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Пробег1 (тыс, км)</w:t>
                  </w:r>
                </w:p>
              </w:tc>
            </w:tr>
          </w:tbl>
          <w:p w14:paraId="3947928D"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55"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820"/>
            </w:tblGrid>
            <w:tr w:rsidR="006C2376" w:rsidRPr="006C2376" w14:paraId="40B05C75" w14:textId="77777777" w:rsidTr="006C2376">
              <w:tc>
                <w:tcPr>
                  <w:tcW w:w="1468" w:type="dxa"/>
                  <w:tcBorders>
                    <w:top w:val="nil"/>
                    <w:left w:val="nil"/>
                    <w:bottom w:val="nil"/>
                    <w:right w:val="nil"/>
                  </w:tcBorders>
                  <w:noWrap/>
                  <w:hideMark/>
                </w:tcPr>
                <w:p w14:paraId="09CE0C09"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Пробег2 (тыс, км)</w:t>
                  </w:r>
                </w:p>
              </w:tc>
            </w:tr>
          </w:tbl>
          <w:p w14:paraId="48D7CE45"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51"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812"/>
            </w:tblGrid>
            <w:tr w:rsidR="006C2376" w:rsidRPr="006C2376" w14:paraId="17FE1E14" w14:textId="77777777" w:rsidTr="006C2376">
              <w:tc>
                <w:tcPr>
                  <w:tcW w:w="1468" w:type="dxa"/>
                  <w:tcBorders>
                    <w:top w:val="nil"/>
                    <w:left w:val="nil"/>
                    <w:bottom w:val="nil"/>
                    <w:right w:val="nil"/>
                  </w:tcBorders>
                  <w:noWrap/>
                  <w:hideMark/>
                </w:tcPr>
                <w:p w14:paraId="1A10F7C6" w14:textId="77777777" w:rsidR="006C2376" w:rsidRPr="006C2376" w:rsidRDefault="006C2376" w:rsidP="006C2376">
                  <w:pPr>
                    <w:spacing w:after="0" w:line="240" w:lineRule="auto"/>
                    <w:jc w:val="center"/>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Пробег3 (тыс, км)</w:t>
                  </w:r>
                </w:p>
              </w:tc>
            </w:tr>
          </w:tbl>
          <w:p w14:paraId="0AD4B31F"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r>
      <w:tr w:rsidR="006C2376" w:rsidRPr="006C2376" w14:paraId="3606273B"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1463"/>
            </w:tblGrid>
            <w:tr w:rsidR="006C2376" w:rsidRPr="006C2376" w14:paraId="7930EEAF" w14:textId="77777777" w:rsidTr="006C2376">
              <w:tc>
                <w:tcPr>
                  <w:tcW w:w="1467" w:type="dxa"/>
                  <w:tcBorders>
                    <w:top w:val="nil"/>
                    <w:left w:val="nil"/>
                    <w:bottom w:val="nil"/>
                    <w:right w:val="nil"/>
                  </w:tcBorders>
                  <w:noWrap/>
                  <w:vAlign w:val="center"/>
                  <w:hideMark/>
                </w:tcPr>
                <w:p w14:paraId="18185992"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year</w:t>
                  </w:r>
                </w:p>
              </w:tc>
            </w:tr>
          </w:tbl>
          <w:p w14:paraId="654195B3"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018E40C"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c>
          <w:tcPr>
            <w:tcW w:w="38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F16909"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0,42</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5785D1"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-0,76</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B56D0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-0,30</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7424980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0,14</w:t>
            </w:r>
          </w:p>
        </w:tc>
        <w:tc>
          <w:tcPr>
            <w:tcW w:w="53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E959BA"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-0,25</w:t>
            </w:r>
          </w:p>
        </w:tc>
        <w:tc>
          <w:tcPr>
            <w:tcW w:w="45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252400ED"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-0,10</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71443B1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-0,07</w:t>
            </w:r>
          </w:p>
        </w:tc>
        <w:tc>
          <w:tcPr>
            <w:tcW w:w="45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619BEDFF"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r>
      <w:tr w:rsidR="006C2376" w:rsidRPr="006C2376" w14:paraId="170B4534"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1463"/>
            </w:tblGrid>
            <w:tr w:rsidR="006C2376" w:rsidRPr="006C2376" w14:paraId="350FC6F2" w14:textId="77777777" w:rsidTr="006C2376">
              <w:tc>
                <w:tcPr>
                  <w:tcW w:w="1467" w:type="dxa"/>
                  <w:tcBorders>
                    <w:top w:val="nil"/>
                    <w:left w:val="nil"/>
                    <w:bottom w:val="nil"/>
                    <w:right w:val="nil"/>
                  </w:tcBorders>
                  <w:noWrap/>
                  <w:vAlign w:val="center"/>
                  <w:hideMark/>
                </w:tcPr>
                <w:p w14:paraId="251BC2E0"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price</w:t>
                  </w:r>
                </w:p>
              </w:tc>
            </w:tr>
          </w:tbl>
          <w:p w14:paraId="394FF4E7"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73043B"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0,42</w:t>
            </w:r>
          </w:p>
        </w:tc>
        <w:tc>
          <w:tcPr>
            <w:tcW w:w="38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761BC2"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13B087"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-0,50</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2A67F6B9"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0,26</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7170DC37"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-0,33</w:t>
            </w:r>
          </w:p>
        </w:tc>
        <w:tc>
          <w:tcPr>
            <w:tcW w:w="53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BD0EFD"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0,48</w:t>
            </w:r>
          </w:p>
        </w:tc>
        <w:tc>
          <w:tcPr>
            <w:tcW w:w="45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1CF4ADB2"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-0,17</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71B83876"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-0,15</w:t>
            </w:r>
          </w:p>
        </w:tc>
        <w:tc>
          <w:tcPr>
            <w:tcW w:w="45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435B0CEA"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-0,11</w:t>
            </w:r>
          </w:p>
        </w:tc>
      </w:tr>
      <w:tr w:rsidR="006C2376" w:rsidRPr="006C2376" w14:paraId="2A4C4E19"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1463"/>
            </w:tblGrid>
            <w:tr w:rsidR="006C2376" w:rsidRPr="006C2376" w14:paraId="5FD748A8" w14:textId="77777777" w:rsidTr="006C2376">
              <w:tc>
                <w:tcPr>
                  <w:tcW w:w="1467" w:type="dxa"/>
                  <w:tcBorders>
                    <w:top w:val="nil"/>
                    <w:left w:val="nil"/>
                    <w:bottom w:val="nil"/>
                    <w:right w:val="nil"/>
                  </w:tcBorders>
                  <w:noWrap/>
                  <w:vAlign w:val="center"/>
                  <w:hideMark/>
                </w:tcPr>
                <w:p w14:paraId="266A875A"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mileage</w:t>
                  </w:r>
                </w:p>
              </w:tc>
            </w:tr>
          </w:tbl>
          <w:p w14:paraId="610B4160"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D7F2BE"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-0,76</w:t>
            </w:r>
          </w:p>
        </w:tc>
        <w:tc>
          <w:tcPr>
            <w:tcW w:w="38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8827F6"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-0,50</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71C00A"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72E117E6"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0,10</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405EC259"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0E52AA79"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0,06</w:t>
            </w:r>
          </w:p>
        </w:tc>
        <w:tc>
          <w:tcPr>
            <w:tcW w:w="45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1462AB24"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0,14</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284C4CFC"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0,10</w:t>
            </w:r>
          </w:p>
        </w:tc>
        <w:tc>
          <w:tcPr>
            <w:tcW w:w="45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12322F46"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0,04</w:t>
            </w:r>
          </w:p>
        </w:tc>
      </w:tr>
      <w:tr w:rsidR="006C2376" w:rsidRPr="006C2376" w14:paraId="1971A21A"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1463"/>
            </w:tblGrid>
            <w:tr w:rsidR="006C2376" w:rsidRPr="006C2376" w14:paraId="2158672A" w14:textId="77777777" w:rsidTr="006C2376">
              <w:tc>
                <w:tcPr>
                  <w:tcW w:w="1467" w:type="dxa"/>
                  <w:tcBorders>
                    <w:top w:val="nil"/>
                    <w:left w:val="nil"/>
                    <w:bottom w:val="nil"/>
                    <w:right w:val="nil"/>
                  </w:tcBorders>
                  <w:noWrap/>
                  <w:vAlign w:val="center"/>
                  <w:hideMark/>
                </w:tcPr>
                <w:p w14:paraId="4C5CDB5D"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tax</w:t>
                  </w:r>
                </w:p>
              </w:tc>
            </w:tr>
          </w:tbl>
          <w:p w14:paraId="577A6AB5"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0E5C814A"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-0,30</w:t>
            </w:r>
          </w:p>
        </w:tc>
        <w:tc>
          <w:tcPr>
            <w:tcW w:w="380"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0DD8BE11"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0,26</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4F003EE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0,10</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7A34FA"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c>
          <w:tcPr>
            <w:tcW w:w="53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4F4DD7"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-0,63</w:t>
            </w:r>
          </w:p>
        </w:tc>
        <w:tc>
          <w:tcPr>
            <w:tcW w:w="53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69DD9D"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0,50</w:t>
            </w:r>
          </w:p>
        </w:tc>
        <w:tc>
          <w:tcPr>
            <w:tcW w:w="45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1767A5D5"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-0,02</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7E518F07"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45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19E8F7A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-0,03</w:t>
            </w:r>
          </w:p>
        </w:tc>
      </w:tr>
      <w:tr w:rsidR="006C2376" w:rsidRPr="006C2376" w14:paraId="5BB965EE"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1463"/>
            </w:tblGrid>
            <w:tr w:rsidR="006C2376" w:rsidRPr="006C2376" w14:paraId="28090653" w14:textId="77777777" w:rsidTr="006C2376">
              <w:tc>
                <w:tcPr>
                  <w:tcW w:w="1467" w:type="dxa"/>
                  <w:tcBorders>
                    <w:top w:val="nil"/>
                    <w:left w:val="nil"/>
                    <w:bottom w:val="nil"/>
                    <w:right w:val="nil"/>
                  </w:tcBorders>
                  <w:noWrap/>
                  <w:vAlign w:val="center"/>
                  <w:hideMark/>
                </w:tcPr>
                <w:p w14:paraId="37649085"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mpg</w:t>
                  </w:r>
                </w:p>
              </w:tc>
            </w:tr>
          </w:tbl>
          <w:p w14:paraId="7D4466FB"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442F9A4D"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0,14</w:t>
            </w:r>
          </w:p>
        </w:tc>
        <w:tc>
          <w:tcPr>
            <w:tcW w:w="380"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713F6432"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-0,33</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27F3C56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E8E85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-0,63</w:t>
            </w:r>
          </w:p>
        </w:tc>
        <w:tc>
          <w:tcPr>
            <w:tcW w:w="53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264F55"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c>
          <w:tcPr>
            <w:tcW w:w="53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BE6825"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-0,38</w:t>
            </w:r>
          </w:p>
        </w:tc>
        <w:tc>
          <w:tcPr>
            <w:tcW w:w="45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2EADF516"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62A015D2"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45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32720869"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r>
      <w:tr w:rsidR="006C2376" w:rsidRPr="006C2376" w14:paraId="1A7BD7CC"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1463"/>
            </w:tblGrid>
            <w:tr w:rsidR="006C2376" w:rsidRPr="006C2376" w14:paraId="7134BCD4" w14:textId="77777777" w:rsidTr="006C2376">
              <w:tc>
                <w:tcPr>
                  <w:tcW w:w="1467" w:type="dxa"/>
                  <w:tcBorders>
                    <w:top w:val="nil"/>
                    <w:left w:val="nil"/>
                    <w:bottom w:val="nil"/>
                    <w:right w:val="nil"/>
                  </w:tcBorders>
                  <w:noWrap/>
                  <w:vAlign w:val="center"/>
                  <w:hideMark/>
                </w:tcPr>
                <w:p w14:paraId="728847BB"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engineSize</w:t>
                  </w:r>
                </w:p>
              </w:tc>
            </w:tr>
          </w:tbl>
          <w:p w14:paraId="0F3D0070"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32468010"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-0,25</w:t>
            </w:r>
          </w:p>
        </w:tc>
        <w:tc>
          <w:tcPr>
            <w:tcW w:w="380"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5ABA234"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0,48</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347A8E2A"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0,06</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ACC2F6"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0,50</w:t>
            </w:r>
          </w:p>
        </w:tc>
        <w:tc>
          <w:tcPr>
            <w:tcW w:w="53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C0522C"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-0,38</w:t>
            </w:r>
          </w:p>
        </w:tc>
        <w:tc>
          <w:tcPr>
            <w:tcW w:w="53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1D5705"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c>
          <w:tcPr>
            <w:tcW w:w="45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53A05061"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-0,05</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483872ED"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-0,05</w:t>
            </w:r>
          </w:p>
        </w:tc>
        <w:tc>
          <w:tcPr>
            <w:tcW w:w="45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389DD832"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-0,05</w:t>
            </w:r>
          </w:p>
        </w:tc>
      </w:tr>
      <w:tr w:rsidR="006C2376" w:rsidRPr="006C2376" w14:paraId="06AD80D1"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3282" w:type="pct"/>
              <w:tblLayout w:type="fixed"/>
              <w:tblCellMar>
                <w:top w:w="15" w:type="dxa"/>
                <w:left w:w="15" w:type="dxa"/>
                <w:bottom w:w="15" w:type="dxa"/>
                <w:right w:w="15" w:type="dxa"/>
              </w:tblCellMar>
              <w:tblLook w:val="04A0" w:firstRow="1" w:lastRow="0" w:firstColumn="1" w:lastColumn="0" w:noHBand="0" w:noVBand="1"/>
            </w:tblPr>
            <w:tblGrid>
              <w:gridCol w:w="960"/>
            </w:tblGrid>
            <w:tr w:rsidR="006C2376" w:rsidRPr="006C2376" w14:paraId="0BF59F4B" w14:textId="77777777" w:rsidTr="006C2376">
              <w:tc>
                <w:tcPr>
                  <w:tcW w:w="5000" w:type="pct"/>
                  <w:tcBorders>
                    <w:top w:val="nil"/>
                    <w:left w:val="nil"/>
                    <w:bottom w:val="nil"/>
                    <w:right w:val="nil"/>
                  </w:tcBorders>
                  <w:noWrap/>
                  <w:vAlign w:val="center"/>
                  <w:hideMark/>
                </w:tcPr>
                <w:p w14:paraId="1C127A96"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Пробег1 (тыс, км)</w:t>
                  </w:r>
                </w:p>
              </w:tc>
            </w:tr>
          </w:tbl>
          <w:p w14:paraId="68ECA8B5"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5A1104E3"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-0,10</w:t>
            </w:r>
          </w:p>
        </w:tc>
        <w:tc>
          <w:tcPr>
            <w:tcW w:w="380"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59F57033"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-0,17</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37DE386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0,14</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6326CC7D"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-0,02</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627FC807"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5B298E9B"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-0,05</w:t>
            </w:r>
          </w:p>
        </w:tc>
        <w:tc>
          <w:tcPr>
            <w:tcW w:w="456"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50B6E2"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84EF7F"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0,92</w:t>
            </w:r>
          </w:p>
        </w:tc>
        <w:tc>
          <w:tcPr>
            <w:tcW w:w="45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1E48420"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0,88</w:t>
            </w:r>
          </w:p>
        </w:tc>
      </w:tr>
      <w:tr w:rsidR="006C2376" w:rsidRPr="006C2376" w14:paraId="142B969B"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1463"/>
            </w:tblGrid>
            <w:tr w:rsidR="006C2376" w:rsidRPr="006C2376" w14:paraId="58B9D047" w14:textId="77777777" w:rsidTr="006C2376">
              <w:tc>
                <w:tcPr>
                  <w:tcW w:w="1467" w:type="dxa"/>
                  <w:tcBorders>
                    <w:top w:val="nil"/>
                    <w:left w:val="nil"/>
                    <w:bottom w:val="nil"/>
                    <w:right w:val="nil"/>
                  </w:tcBorders>
                  <w:noWrap/>
                  <w:vAlign w:val="center"/>
                  <w:hideMark/>
                </w:tcPr>
                <w:p w14:paraId="49338673"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Пробег2 (тыс, км)</w:t>
                  </w:r>
                </w:p>
              </w:tc>
            </w:tr>
          </w:tbl>
          <w:p w14:paraId="6B782036"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7A78B173"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-0,07</w:t>
            </w:r>
          </w:p>
        </w:tc>
        <w:tc>
          <w:tcPr>
            <w:tcW w:w="380"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033C701C"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-0,15</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40A581DE"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0,10</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2873F51F"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038F7E15"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32E49A9C"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-0,05</w:t>
            </w:r>
          </w:p>
        </w:tc>
        <w:tc>
          <w:tcPr>
            <w:tcW w:w="456"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70C283E"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0,92</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7096A1"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c>
          <w:tcPr>
            <w:tcW w:w="45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4FA2F7"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0,96</w:t>
            </w:r>
          </w:p>
        </w:tc>
      </w:tr>
      <w:tr w:rsidR="006C2376" w:rsidRPr="006C2376" w14:paraId="040FAEDD" w14:textId="77777777" w:rsidTr="006C2376">
        <w:tc>
          <w:tcPr>
            <w:tcW w:w="800" w:type="pct"/>
            <w:tcBorders>
              <w:top w:val="outset" w:sz="6" w:space="0" w:color="111111"/>
              <w:left w:val="outset" w:sz="6" w:space="0" w:color="111111"/>
              <w:bottom w:val="outset" w:sz="6" w:space="0" w:color="111111"/>
              <w:right w:val="outset" w:sz="6" w:space="0" w:color="111111"/>
            </w:tcBorders>
            <w:noWrap/>
            <w:vAlign w:val="center"/>
            <w:hideMark/>
          </w:tcPr>
          <w:tbl>
            <w:tblPr>
              <w:tblW w:w="5000" w:type="pct"/>
              <w:tblLayout w:type="fixed"/>
              <w:tblCellMar>
                <w:top w:w="15" w:type="dxa"/>
                <w:left w:w="15" w:type="dxa"/>
                <w:bottom w:w="15" w:type="dxa"/>
                <w:right w:w="15" w:type="dxa"/>
              </w:tblCellMar>
              <w:tblLook w:val="04A0" w:firstRow="1" w:lastRow="0" w:firstColumn="1" w:lastColumn="0" w:noHBand="0" w:noVBand="1"/>
            </w:tblPr>
            <w:tblGrid>
              <w:gridCol w:w="1463"/>
            </w:tblGrid>
            <w:tr w:rsidR="006C2376" w:rsidRPr="006C2376" w14:paraId="3996789E" w14:textId="77777777" w:rsidTr="006C2376">
              <w:tc>
                <w:tcPr>
                  <w:tcW w:w="1467" w:type="dxa"/>
                  <w:tcBorders>
                    <w:top w:val="nil"/>
                    <w:left w:val="nil"/>
                    <w:bottom w:val="nil"/>
                    <w:right w:val="nil"/>
                  </w:tcBorders>
                  <w:noWrap/>
                  <w:vAlign w:val="center"/>
                  <w:hideMark/>
                </w:tcPr>
                <w:p w14:paraId="673D669D"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Пробег3 (тыс, км)</w:t>
                  </w:r>
                </w:p>
              </w:tc>
            </w:tr>
          </w:tbl>
          <w:p w14:paraId="5C9E083C" w14:textId="77777777" w:rsidR="006C2376" w:rsidRPr="006C2376" w:rsidRDefault="006C2376" w:rsidP="006C2376">
            <w:pPr>
              <w:spacing w:after="0" w:line="240" w:lineRule="auto"/>
              <w:rPr>
                <w:rFonts w:ascii="Times New Roman" w:eastAsia="Times New Roman" w:hAnsi="Times New Roman" w:cs="Times New Roman"/>
                <w:kern w:val="0"/>
                <w:sz w:val="24"/>
                <w:szCs w:val="24"/>
                <w:lang w:eastAsia="ru-RU"/>
                <w14:ligatures w14:val="none"/>
              </w:rPr>
            </w:pPr>
          </w:p>
        </w:tc>
        <w:tc>
          <w:tcPr>
            <w:tcW w:w="486"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35AEC089"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380"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0C1D2057"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-0,11</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546E518B"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0,04</w:t>
            </w:r>
          </w:p>
        </w:tc>
        <w:tc>
          <w:tcPr>
            <w:tcW w:w="455"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273B143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-0,03</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20837034"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0,01</w:t>
            </w:r>
          </w:p>
        </w:tc>
        <w:tc>
          <w:tcPr>
            <w:tcW w:w="531" w:type="pct"/>
            <w:tcBorders>
              <w:top w:val="outset" w:sz="6" w:space="0" w:color="111111"/>
              <w:left w:val="outset" w:sz="6" w:space="0" w:color="111111"/>
              <w:bottom w:val="outset" w:sz="6" w:space="0" w:color="111111"/>
              <w:right w:val="outset" w:sz="6" w:space="0" w:color="111111"/>
            </w:tcBorders>
            <w:shd w:val="clear" w:color="auto" w:fill="F7CAAC" w:themeFill="accent2" w:themeFillTint="66"/>
            <w:noWrap/>
            <w:vAlign w:val="center"/>
            <w:hideMark/>
          </w:tcPr>
          <w:p w14:paraId="6D7435C8"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-0,05</w:t>
            </w:r>
          </w:p>
        </w:tc>
        <w:tc>
          <w:tcPr>
            <w:tcW w:w="456"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403105"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0,88</w:t>
            </w:r>
          </w:p>
        </w:tc>
        <w:tc>
          <w:tcPr>
            <w:tcW w:w="455"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A54DEE"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0,96</w:t>
            </w:r>
          </w:p>
        </w:tc>
        <w:tc>
          <w:tcPr>
            <w:tcW w:w="451" w:type="pct"/>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AB7762" w14:textId="77777777" w:rsidR="006C2376" w:rsidRPr="006C2376" w:rsidRDefault="006C2376" w:rsidP="006C2376">
            <w:pPr>
              <w:spacing w:after="0" w:line="240" w:lineRule="auto"/>
              <w:jc w:val="right"/>
              <w:rPr>
                <w:rFonts w:ascii="Times New Roman" w:eastAsia="Times New Roman" w:hAnsi="Times New Roman" w:cs="Times New Roman"/>
                <w:kern w:val="0"/>
                <w:sz w:val="24"/>
                <w:szCs w:val="24"/>
                <w:lang w:eastAsia="ru-RU"/>
                <w14:ligatures w14:val="none"/>
              </w:rPr>
            </w:pPr>
            <w:r w:rsidRPr="006C2376">
              <w:rPr>
                <w:rFonts w:ascii="Arial" w:eastAsia="Times New Roman" w:hAnsi="Arial" w:cs="Arial"/>
                <w:color w:val="000000"/>
                <w:kern w:val="0"/>
                <w:sz w:val="20"/>
                <w:szCs w:val="20"/>
                <w:lang w:eastAsia="ru-RU"/>
                <w14:ligatures w14:val="none"/>
              </w:rPr>
              <w:t>1,00</w:t>
            </w:r>
          </w:p>
        </w:tc>
      </w:tr>
    </w:tbl>
    <w:p w14:paraId="03297B86" w14:textId="77777777" w:rsidR="00BB4664" w:rsidRDefault="00BB4664" w:rsidP="00BB4664">
      <w:pPr>
        <w:spacing w:after="0" w:line="360" w:lineRule="auto"/>
        <w:ind w:firstLine="709"/>
        <w:jc w:val="both"/>
        <w:rPr>
          <w:rFonts w:ascii="Times New Roman" w:hAnsi="Times New Roman" w:cs="Times New Roman"/>
          <w:b/>
          <w:bCs/>
          <w:sz w:val="28"/>
          <w:szCs w:val="28"/>
        </w:rPr>
      </w:pPr>
    </w:p>
    <w:p w14:paraId="5DFEA3F8" w14:textId="1237B438" w:rsidR="009F0ED6" w:rsidRPr="009F0ED6" w:rsidRDefault="009F0ED6" w:rsidP="00BB4664">
      <w:pPr>
        <w:spacing w:after="0" w:line="360" w:lineRule="auto"/>
        <w:ind w:firstLine="709"/>
        <w:jc w:val="both"/>
        <w:rPr>
          <w:rFonts w:ascii="Times New Roman" w:hAnsi="Times New Roman" w:cs="Times New Roman"/>
          <w:sz w:val="28"/>
          <w:szCs w:val="28"/>
        </w:rPr>
      </w:pPr>
      <w:r w:rsidRPr="009F0ED6">
        <w:rPr>
          <w:rFonts w:ascii="Times New Roman" w:hAnsi="Times New Roman" w:cs="Times New Roman"/>
          <w:sz w:val="28"/>
          <w:szCs w:val="28"/>
        </w:rPr>
        <w:t>Таблица 2.</w:t>
      </w:r>
      <w:r>
        <w:rPr>
          <w:rFonts w:ascii="Times New Roman" w:hAnsi="Times New Roman" w:cs="Times New Roman"/>
          <w:sz w:val="28"/>
          <w:szCs w:val="28"/>
        </w:rPr>
        <w:t xml:space="preserve"> Собственные значения</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651"/>
        <w:gridCol w:w="2260"/>
        <w:gridCol w:w="1862"/>
        <w:gridCol w:w="2283"/>
        <w:gridCol w:w="2283"/>
      </w:tblGrid>
      <w:tr w:rsidR="009F0ED6" w:rsidRPr="00693F6B" w14:paraId="0F1A192D"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18EBFC13"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Times New Roman" w:eastAsia="Times New Roman" w:hAnsi="Times New Roman" w:cs="Times New Roman"/>
                <w:kern w:val="0"/>
                <w:sz w:val="24"/>
                <w:szCs w:val="24"/>
                <w:lang w:eastAsia="ru-RU"/>
                <w14:ligatures w14:val="none"/>
              </w:rPr>
              <w:br/>
            </w:r>
            <w:r w:rsidRPr="009F0ED6">
              <w:rPr>
                <w:rFonts w:ascii="Arial" w:eastAsia="Times New Roman" w:hAnsi="Arial" w:cs="Arial"/>
                <w:color w:val="000000"/>
                <w:kern w:val="0"/>
                <w:sz w:val="20"/>
                <w:szCs w:val="20"/>
                <w:lang w:eastAsia="ru-RU"/>
                <w14:ligatures w14:val="none"/>
              </w:rPr>
              <w:t>Value</w:t>
            </w:r>
          </w:p>
        </w:tc>
        <w:tc>
          <w:tcPr>
            <w:tcW w:w="0" w:type="auto"/>
            <w:gridSpan w:val="4"/>
            <w:tcBorders>
              <w:top w:val="outset" w:sz="6" w:space="0" w:color="111111"/>
              <w:left w:val="outset" w:sz="6" w:space="0" w:color="111111"/>
              <w:bottom w:val="outset" w:sz="6" w:space="0" w:color="111111"/>
              <w:right w:val="outset" w:sz="6" w:space="0" w:color="111111"/>
            </w:tcBorders>
            <w:shd w:val="clear" w:color="auto" w:fill="FFFFFF"/>
            <w:noWrap/>
            <w:hideMark/>
          </w:tcPr>
          <w:p w14:paraId="3032274A" w14:textId="77777777" w:rsidR="009F0ED6" w:rsidRPr="009F0ED6" w:rsidRDefault="009F0ED6" w:rsidP="009F0ED6">
            <w:pPr>
              <w:spacing w:after="0" w:line="240" w:lineRule="auto"/>
              <w:rPr>
                <w:rFonts w:ascii="Times New Roman" w:eastAsia="Times New Roman" w:hAnsi="Times New Roman" w:cs="Times New Roman"/>
                <w:kern w:val="0"/>
                <w:sz w:val="24"/>
                <w:szCs w:val="24"/>
                <w:lang w:val="en-US" w:eastAsia="ru-RU"/>
                <w14:ligatures w14:val="none"/>
              </w:rPr>
            </w:pPr>
            <w:r w:rsidRPr="009F0ED6">
              <w:rPr>
                <w:rFonts w:ascii="Arial" w:eastAsia="Times New Roman" w:hAnsi="Arial" w:cs="Arial"/>
                <w:color w:val="000000"/>
                <w:kern w:val="0"/>
                <w:sz w:val="20"/>
                <w:szCs w:val="20"/>
                <w:lang w:val="en-US" w:eastAsia="ru-RU"/>
                <w14:ligatures w14:val="none"/>
              </w:rPr>
              <w:t xml:space="preserve">Eigenvalues (merc in </w:t>
            </w:r>
            <w:r w:rsidRPr="009F0ED6">
              <w:rPr>
                <w:rFonts w:ascii="Arial" w:eastAsia="Times New Roman" w:hAnsi="Arial" w:cs="Arial"/>
                <w:color w:val="000000"/>
                <w:kern w:val="0"/>
                <w:sz w:val="20"/>
                <w:szCs w:val="20"/>
                <w:lang w:eastAsia="ru-RU"/>
                <w14:ligatures w14:val="none"/>
              </w:rPr>
              <w:t>критерий</w:t>
            </w:r>
            <w:r w:rsidRPr="009F0ED6">
              <w:rPr>
                <w:rFonts w:ascii="Arial" w:eastAsia="Times New Roman" w:hAnsi="Arial" w:cs="Arial"/>
                <w:color w:val="000000"/>
                <w:kern w:val="0"/>
                <w:sz w:val="20"/>
                <w:szCs w:val="20"/>
                <w:lang w:val="en-US" w:eastAsia="ru-RU"/>
                <w14:ligatures w14:val="none"/>
              </w:rPr>
              <w:t xml:space="preserve"> </w:t>
            </w:r>
            <w:r w:rsidRPr="009F0ED6">
              <w:rPr>
                <w:rFonts w:ascii="Arial" w:eastAsia="Times New Roman" w:hAnsi="Arial" w:cs="Arial"/>
                <w:color w:val="000000"/>
                <w:kern w:val="0"/>
                <w:sz w:val="20"/>
                <w:szCs w:val="20"/>
                <w:lang w:eastAsia="ru-RU"/>
                <w14:ligatures w14:val="none"/>
              </w:rPr>
              <w:t>стьюдента</w:t>
            </w:r>
            <w:r w:rsidRPr="009F0ED6">
              <w:rPr>
                <w:rFonts w:ascii="Arial" w:eastAsia="Times New Roman" w:hAnsi="Arial" w:cs="Arial"/>
                <w:color w:val="000000"/>
                <w:kern w:val="0"/>
                <w:sz w:val="20"/>
                <w:szCs w:val="20"/>
                <w:lang w:val="en-US" w:eastAsia="ru-RU"/>
                <w14:ligatures w14:val="none"/>
              </w:rPr>
              <w:t>.stw) Extraction: Principal components</w:t>
            </w:r>
          </w:p>
        </w:tc>
      </w:tr>
      <w:tr w:rsidR="009F0ED6" w:rsidRPr="009F0ED6" w14:paraId="7C71A069"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77449E46" w14:textId="77777777" w:rsidR="009F0ED6" w:rsidRPr="009F0ED6" w:rsidRDefault="009F0ED6" w:rsidP="009F0ED6">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30"/>
            </w:tblGrid>
            <w:tr w:rsidR="009F0ED6" w:rsidRPr="009F0ED6" w14:paraId="1CB0A766" w14:textId="77777777">
              <w:tc>
                <w:tcPr>
                  <w:tcW w:w="0" w:type="auto"/>
                  <w:tcBorders>
                    <w:top w:val="nil"/>
                    <w:left w:val="nil"/>
                    <w:bottom w:val="nil"/>
                    <w:right w:val="nil"/>
                  </w:tcBorders>
                  <w:noWrap/>
                  <w:hideMark/>
                </w:tcPr>
                <w:p w14:paraId="1E78D5D9" w14:textId="77777777" w:rsidR="009F0ED6" w:rsidRPr="009F0ED6" w:rsidRDefault="009F0ED6" w:rsidP="009F0ED6">
                  <w:pPr>
                    <w:spacing w:after="0" w:line="240" w:lineRule="auto"/>
                    <w:jc w:val="center"/>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Eigenvalue</w:t>
                  </w:r>
                </w:p>
              </w:tc>
            </w:tr>
          </w:tbl>
          <w:p w14:paraId="4012A50F"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832"/>
            </w:tblGrid>
            <w:tr w:rsidR="009F0ED6" w:rsidRPr="009F0ED6" w14:paraId="598DD843" w14:textId="77777777">
              <w:tc>
                <w:tcPr>
                  <w:tcW w:w="0" w:type="auto"/>
                  <w:tcBorders>
                    <w:top w:val="nil"/>
                    <w:left w:val="nil"/>
                    <w:bottom w:val="nil"/>
                    <w:right w:val="nil"/>
                  </w:tcBorders>
                  <w:noWrap/>
                  <w:hideMark/>
                </w:tcPr>
                <w:p w14:paraId="26530259" w14:textId="77777777" w:rsidR="009F0ED6" w:rsidRPr="009F0ED6" w:rsidRDefault="009F0ED6" w:rsidP="009F0ED6">
                  <w:pPr>
                    <w:spacing w:after="0" w:line="240" w:lineRule="auto"/>
                    <w:jc w:val="center"/>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 Total</w:t>
                  </w:r>
                  <w:r w:rsidRPr="009F0ED6">
                    <w:rPr>
                      <w:rFonts w:ascii="Times New Roman" w:eastAsia="Times New Roman" w:hAnsi="Times New Roman" w:cs="Times New Roman"/>
                      <w:kern w:val="0"/>
                      <w:sz w:val="24"/>
                      <w:szCs w:val="24"/>
                      <w:lang w:eastAsia="ru-RU"/>
                      <w14:ligatures w14:val="none"/>
                    </w:rPr>
                    <w:br/>
                  </w:r>
                  <w:r w:rsidRPr="009F0ED6">
                    <w:rPr>
                      <w:rFonts w:ascii="Arial" w:eastAsia="Times New Roman" w:hAnsi="Arial" w:cs="Arial"/>
                      <w:color w:val="000000"/>
                      <w:kern w:val="0"/>
                      <w:sz w:val="20"/>
                      <w:szCs w:val="20"/>
                      <w:lang w:eastAsia="ru-RU"/>
                      <w14:ligatures w14:val="none"/>
                    </w:rPr>
                    <w:t>variance</w:t>
                  </w:r>
                </w:p>
              </w:tc>
            </w:tr>
          </w:tbl>
          <w:p w14:paraId="31AE6A91"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53"/>
            </w:tblGrid>
            <w:tr w:rsidR="009F0ED6" w:rsidRPr="009F0ED6" w14:paraId="72EA4DFF" w14:textId="77777777">
              <w:tc>
                <w:tcPr>
                  <w:tcW w:w="0" w:type="auto"/>
                  <w:tcBorders>
                    <w:top w:val="nil"/>
                    <w:left w:val="nil"/>
                    <w:bottom w:val="nil"/>
                    <w:right w:val="nil"/>
                  </w:tcBorders>
                  <w:noWrap/>
                  <w:hideMark/>
                </w:tcPr>
                <w:p w14:paraId="0B3B098E" w14:textId="77777777" w:rsidR="009F0ED6" w:rsidRPr="009F0ED6" w:rsidRDefault="009F0ED6" w:rsidP="009F0ED6">
                  <w:pPr>
                    <w:spacing w:after="0" w:line="240" w:lineRule="auto"/>
                    <w:jc w:val="center"/>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Cumulative</w:t>
                  </w:r>
                  <w:r w:rsidRPr="009F0ED6">
                    <w:rPr>
                      <w:rFonts w:ascii="Times New Roman" w:eastAsia="Times New Roman" w:hAnsi="Times New Roman" w:cs="Times New Roman"/>
                      <w:kern w:val="0"/>
                      <w:sz w:val="24"/>
                      <w:szCs w:val="24"/>
                      <w:lang w:eastAsia="ru-RU"/>
                      <w14:ligatures w14:val="none"/>
                    </w:rPr>
                    <w:br/>
                  </w:r>
                  <w:r w:rsidRPr="009F0ED6">
                    <w:rPr>
                      <w:rFonts w:ascii="Arial" w:eastAsia="Times New Roman" w:hAnsi="Arial" w:cs="Arial"/>
                      <w:color w:val="000000"/>
                      <w:kern w:val="0"/>
                      <w:sz w:val="20"/>
                      <w:szCs w:val="20"/>
                      <w:lang w:eastAsia="ru-RU"/>
                      <w14:ligatures w14:val="none"/>
                    </w:rPr>
                    <w:t>Eigenvalue</w:t>
                  </w:r>
                </w:p>
              </w:tc>
            </w:tr>
          </w:tbl>
          <w:p w14:paraId="21BF1F6F"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2253"/>
            </w:tblGrid>
            <w:tr w:rsidR="009F0ED6" w:rsidRPr="009F0ED6" w14:paraId="096F41A1" w14:textId="77777777">
              <w:tc>
                <w:tcPr>
                  <w:tcW w:w="0" w:type="auto"/>
                  <w:tcBorders>
                    <w:top w:val="nil"/>
                    <w:left w:val="nil"/>
                    <w:bottom w:val="nil"/>
                    <w:right w:val="nil"/>
                  </w:tcBorders>
                  <w:noWrap/>
                  <w:hideMark/>
                </w:tcPr>
                <w:p w14:paraId="3C25991A" w14:textId="77777777" w:rsidR="009F0ED6" w:rsidRPr="009F0ED6" w:rsidRDefault="009F0ED6" w:rsidP="009F0ED6">
                  <w:pPr>
                    <w:spacing w:after="0" w:line="240" w:lineRule="auto"/>
                    <w:jc w:val="center"/>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Cumulative</w:t>
                  </w:r>
                  <w:r w:rsidRPr="009F0ED6">
                    <w:rPr>
                      <w:rFonts w:ascii="Times New Roman" w:eastAsia="Times New Roman" w:hAnsi="Times New Roman" w:cs="Times New Roman"/>
                      <w:kern w:val="0"/>
                      <w:sz w:val="24"/>
                      <w:szCs w:val="24"/>
                      <w:lang w:eastAsia="ru-RU"/>
                      <w14:ligatures w14:val="none"/>
                    </w:rPr>
                    <w:br/>
                  </w:r>
                  <w:r w:rsidRPr="009F0ED6">
                    <w:rPr>
                      <w:rFonts w:ascii="Arial" w:eastAsia="Times New Roman" w:hAnsi="Arial" w:cs="Arial"/>
                      <w:color w:val="000000"/>
                      <w:kern w:val="0"/>
                      <w:sz w:val="20"/>
                      <w:szCs w:val="20"/>
                      <w:lang w:eastAsia="ru-RU"/>
                      <w14:ligatures w14:val="none"/>
                    </w:rPr>
                    <w:t>%</w:t>
                  </w:r>
                </w:p>
              </w:tc>
            </w:tr>
          </w:tbl>
          <w:p w14:paraId="0C358666"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r>
      <w:tr w:rsidR="009F0ED6" w:rsidRPr="009F0ED6" w14:paraId="7CC9556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3250027E" w14:textId="77777777">
              <w:tc>
                <w:tcPr>
                  <w:tcW w:w="0" w:type="auto"/>
                  <w:tcBorders>
                    <w:top w:val="nil"/>
                    <w:left w:val="nil"/>
                    <w:bottom w:val="nil"/>
                    <w:right w:val="nil"/>
                  </w:tcBorders>
                  <w:noWrap/>
                  <w:vAlign w:val="center"/>
                  <w:hideMark/>
                </w:tcPr>
                <w:p w14:paraId="2E23E68A"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lastRenderedPageBreak/>
                    <w:t>1</w:t>
                  </w:r>
                </w:p>
              </w:tc>
            </w:tr>
          </w:tbl>
          <w:p w14:paraId="427C64C1"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3216CE"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2,970111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A1BCBE"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33,00124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D2B20B"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2,970111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0534D9"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33,0012</w:t>
            </w:r>
          </w:p>
        </w:tc>
      </w:tr>
      <w:tr w:rsidR="009F0ED6" w:rsidRPr="009F0ED6" w14:paraId="05633C0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312A4A96" w14:textId="77777777">
              <w:tc>
                <w:tcPr>
                  <w:tcW w:w="0" w:type="auto"/>
                  <w:tcBorders>
                    <w:top w:val="nil"/>
                    <w:left w:val="nil"/>
                    <w:bottom w:val="nil"/>
                    <w:right w:val="nil"/>
                  </w:tcBorders>
                  <w:noWrap/>
                  <w:vAlign w:val="center"/>
                  <w:hideMark/>
                </w:tcPr>
                <w:p w14:paraId="52DE31D3"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w:t>
                  </w:r>
                </w:p>
              </w:tc>
            </w:tr>
          </w:tbl>
          <w:p w14:paraId="3E7C3BA7"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09435E"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2,322284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6A54D9"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25,80315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45F1A8"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5,292395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154984A"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58,8044</w:t>
            </w:r>
          </w:p>
        </w:tc>
      </w:tr>
      <w:tr w:rsidR="009F0ED6" w:rsidRPr="009F0ED6" w14:paraId="1C0060D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67BDD2EB" w14:textId="77777777">
              <w:tc>
                <w:tcPr>
                  <w:tcW w:w="0" w:type="auto"/>
                  <w:tcBorders>
                    <w:top w:val="nil"/>
                    <w:left w:val="nil"/>
                    <w:bottom w:val="nil"/>
                    <w:right w:val="nil"/>
                  </w:tcBorders>
                  <w:noWrap/>
                  <w:vAlign w:val="center"/>
                  <w:hideMark/>
                </w:tcPr>
                <w:p w14:paraId="4B03B183"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3</w:t>
                  </w:r>
                </w:p>
              </w:tc>
            </w:tr>
          </w:tbl>
          <w:p w14:paraId="78516386"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6409EF"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2,038497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DDF236"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22,64997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A1DA08"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7,330892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364BA1"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81,4544</w:t>
            </w:r>
          </w:p>
        </w:tc>
      </w:tr>
      <w:tr w:rsidR="009F0ED6" w:rsidRPr="009F0ED6" w14:paraId="0064857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68FA4FF2" w14:textId="77777777">
              <w:tc>
                <w:tcPr>
                  <w:tcW w:w="0" w:type="auto"/>
                  <w:tcBorders>
                    <w:top w:val="nil"/>
                    <w:left w:val="nil"/>
                    <w:bottom w:val="nil"/>
                    <w:right w:val="nil"/>
                  </w:tcBorders>
                  <w:noWrap/>
                  <w:vAlign w:val="center"/>
                  <w:hideMark/>
                </w:tcPr>
                <w:p w14:paraId="558EF92E"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4</w:t>
                  </w:r>
                </w:p>
              </w:tc>
            </w:tr>
          </w:tbl>
          <w:p w14:paraId="65D9E8E1"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C7E424"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0,698709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882234"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7,76343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94F8BC"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8,029601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1727F3"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89,2178</w:t>
            </w:r>
          </w:p>
        </w:tc>
      </w:tr>
      <w:tr w:rsidR="009F0ED6" w:rsidRPr="009F0ED6" w14:paraId="5739A41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261234D9" w14:textId="77777777">
              <w:tc>
                <w:tcPr>
                  <w:tcW w:w="0" w:type="auto"/>
                  <w:tcBorders>
                    <w:top w:val="nil"/>
                    <w:left w:val="nil"/>
                    <w:bottom w:val="nil"/>
                    <w:right w:val="nil"/>
                  </w:tcBorders>
                  <w:noWrap/>
                  <w:vAlign w:val="center"/>
                  <w:hideMark/>
                </w:tcPr>
                <w:p w14:paraId="2B603D08"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5</w:t>
                  </w:r>
                </w:p>
              </w:tc>
            </w:tr>
          </w:tbl>
          <w:p w14:paraId="23824200"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72AB352"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0,367570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2E28E8"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4,08411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1E41723"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8,397170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585ECD"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93,3019</w:t>
            </w:r>
          </w:p>
        </w:tc>
      </w:tr>
      <w:tr w:rsidR="009F0ED6" w:rsidRPr="009F0ED6" w14:paraId="0EB0D15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34A5A535" w14:textId="77777777">
              <w:tc>
                <w:tcPr>
                  <w:tcW w:w="0" w:type="auto"/>
                  <w:tcBorders>
                    <w:top w:val="nil"/>
                    <w:left w:val="nil"/>
                    <w:bottom w:val="nil"/>
                    <w:right w:val="nil"/>
                  </w:tcBorders>
                  <w:noWrap/>
                  <w:vAlign w:val="center"/>
                  <w:hideMark/>
                </w:tcPr>
                <w:p w14:paraId="595889A7"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6</w:t>
                  </w:r>
                </w:p>
              </w:tc>
            </w:tr>
          </w:tbl>
          <w:p w14:paraId="51BFBE6A"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F8D262"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0,258114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ABC654"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2,86793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E45E5B"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8,655284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F049ABC"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96,1698</w:t>
            </w:r>
          </w:p>
        </w:tc>
      </w:tr>
      <w:tr w:rsidR="009F0ED6" w:rsidRPr="009F0ED6" w14:paraId="31E93F0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349BF3FE" w14:textId="77777777">
              <w:tc>
                <w:tcPr>
                  <w:tcW w:w="0" w:type="auto"/>
                  <w:tcBorders>
                    <w:top w:val="nil"/>
                    <w:left w:val="nil"/>
                    <w:bottom w:val="nil"/>
                    <w:right w:val="nil"/>
                  </w:tcBorders>
                  <w:noWrap/>
                  <w:vAlign w:val="center"/>
                  <w:hideMark/>
                </w:tcPr>
                <w:p w14:paraId="305B2B61"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7</w:t>
                  </w:r>
                </w:p>
              </w:tc>
            </w:tr>
          </w:tbl>
          <w:p w14:paraId="5DEC2340"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112F22"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0,197060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49FFDE"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2,18955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6E9E3A8"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8,852344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CF6F2E"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98,3594</w:t>
            </w:r>
          </w:p>
        </w:tc>
      </w:tr>
      <w:tr w:rsidR="009F0ED6" w:rsidRPr="009F0ED6" w14:paraId="7FD6FF3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69F640F4" w14:textId="77777777">
              <w:tc>
                <w:tcPr>
                  <w:tcW w:w="0" w:type="auto"/>
                  <w:tcBorders>
                    <w:top w:val="nil"/>
                    <w:left w:val="nil"/>
                    <w:bottom w:val="nil"/>
                    <w:right w:val="nil"/>
                  </w:tcBorders>
                  <w:noWrap/>
                  <w:vAlign w:val="center"/>
                  <w:hideMark/>
                </w:tcPr>
                <w:p w14:paraId="5C23F18B"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8</w:t>
                  </w:r>
                </w:p>
              </w:tc>
            </w:tr>
          </w:tbl>
          <w:p w14:paraId="2726BA37"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C2A733"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0,120081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95137D"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1,33424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197295"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8,972426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A4DA59B"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99,6936</w:t>
            </w:r>
          </w:p>
        </w:tc>
      </w:tr>
      <w:tr w:rsidR="009F0ED6" w:rsidRPr="009F0ED6" w14:paraId="5827589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621"/>
            </w:tblGrid>
            <w:tr w:rsidR="009F0ED6" w:rsidRPr="009F0ED6" w14:paraId="0213F86D" w14:textId="77777777">
              <w:tc>
                <w:tcPr>
                  <w:tcW w:w="0" w:type="auto"/>
                  <w:tcBorders>
                    <w:top w:val="nil"/>
                    <w:left w:val="nil"/>
                    <w:bottom w:val="nil"/>
                    <w:right w:val="nil"/>
                  </w:tcBorders>
                  <w:noWrap/>
                  <w:vAlign w:val="center"/>
                  <w:hideMark/>
                </w:tcPr>
                <w:p w14:paraId="760A3EB1"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9</w:t>
                  </w:r>
                </w:p>
              </w:tc>
            </w:tr>
          </w:tbl>
          <w:p w14:paraId="532E2545" w14:textId="77777777" w:rsidR="009F0ED6" w:rsidRPr="009F0ED6" w:rsidRDefault="009F0ED6" w:rsidP="009F0ED6">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58A056"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0,027574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0BCCAC"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0,30638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B7BC9F"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9,000000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CC0D4F" w14:textId="77777777" w:rsidR="009F0ED6" w:rsidRPr="009F0ED6" w:rsidRDefault="009F0ED6" w:rsidP="009F0ED6">
            <w:pPr>
              <w:spacing w:after="0" w:line="240" w:lineRule="auto"/>
              <w:jc w:val="right"/>
              <w:rPr>
                <w:rFonts w:ascii="Times New Roman" w:eastAsia="Times New Roman" w:hAnsi="Times New Roman" w:cs="Times New Roman"/>
                <w:kern w:val="0"/>
                <w:sz w:val="24"/>
                <w:szCs w:val="24"/>
                <w:lang w:eastAsia="ru-RU"/>
                <w14:ligatures w14:val="none"/>
              </w:rPr>
            </w:pPr>
            <w:r w:rsidRPr="009F0ED6">
              <w:rPr>
                <w:rFonts w:ascii="Arial" w:eastAsia="Times New Roman" w:hAnsi="Arial" w:cs="Arial"/>
                <w:color w:val="000000"/>
                <w:kern w:val="0"/>
                <w:sz w:val="20"/>
                <w:szCs w:val="20"/>
                <w:lang w:eastAsia="ru-RU"/>
                <w14:ligatures w14:val="none"/>
              </w:rPr>
              <w:t>100,0000</w:t>
            </w:r>
          </w:p>
        </w:tc>
      </w:tr>
    </w:tbl>
    <w:p w14:paraId="07D03A61" w14:textId="77777777" w:rsidR="009F0ED6" w:rsidRDefault="009F0ED6" w:rsidP="00BB4664">
      <w:pPr>
        <w:spacing w:after="0" w:line="360" w:lineRule="auto"/>
        <w:ind w:firstLine="709"/>
        <w:jc w:val="both"/>
        <w:rPr>
          <w:rFonts w:ascii="Times New Roman" w:hAnsi="Times New Roman" w:cs="Times New Roman"/>
          <w:b/>
          <w:bCs/>
          <w:sz w:val="28"/>
          <w:szCs w:val="28"/>
        </w:rPr>
      </w:pPr>
    </w:p>
    <w:p w14:paraId="4D643303" w14:textId="1526EC02" w:rsidR="009F0ED6" w:rsidRDefault="009F0ED6" w:rsidP="00BB4664">
      <w:pPr>
        <w:spacing w:after="0" w:line="360" w:lineRule="auto"/>
        <w:ind w:firstLine="709"/>
        <w:jc w:val="both"/>
        <w:rPr>
          <w:rFonts w:ascii="Times New Roman" w:hAnsi="Times New Roman" w:cs="Times New Roman"/>
          <w:sz w:val="28"/>
          <w:szCs w:val="28"/>
        </w:rPr>
      </w:pPr>
      <w:r w:rsidRPr="009F0ED6">
        <w:rPr>
          <w:rFonts w:ascii="Times New Roman" w:hAnsi="Times New Roman" w:cs="Times New Roman"/>
          <w:sz w:val="28"/>
          <w:szCs w:val="28"/>
        </w:rPr>
        <w:t xml:space="preserve">Во втором столбце таблицы приведены дисперсии выделенных факторов – собственные числа. В третьем столбце для каждого фактора приводится процент от общей дисперсии (в данном примере она равна </w:t>
      </w:r>
      <w:r>
        <w:rPr>
          <w:rFonts w:ascii="Times New Roman" w:hAnsi="Times New Roman" w:cs="Times New Roman"/>
          <w:sz w:val="28"/>
          <w:szCs w:val="28"/>
        </w:rPr>
        <w:t>9</w:t>
      </w:r>
      <w:r w:rsidRPr="009F0ED6">
        <w:rPr>
          <w:rFonts w:ascii="Times New Roman" w:hAnsi="Times New Roman" w:cs="Times New Roman"/>
          <w:sz w:val="28"/>
          <w:szCs w:val="28"/>
        </w:rPr>
        <w:t xml:space="preserve">). Как видно, первый фактор объясняет </w:t>
      </w:r>
      <w:r>
        <w:rPr>
          <w:rFonts w:ascii="Times New Roman" w:hAnsi="Times New Roman" w:cs="Times New Roman"/>
          <w:sz w:val="28"/>
          <w:szCs w:val="28"/>
        </w:rPr>
        <w:t>33</w:t>
      </w:r>
      <w:r w:rsidRPr="009F0ED6">
        <w:rPr>
          <w:rFonts w:ascii="Times New Roman" w:hAnsi="Times New Roman" w:cs="Times New Roman"/>
          <w:sz w:val="28"/>
          <w:szCs w:val="28"/>
        </w:rPr>
        <w:t xml:space="preserve">% общей дисперсии, второй фактор – </w:t>
      </w:r>
      <w:r>
        <w:rPr>
          <w:rFonts w:ascii="Times New Roman" w:hAnsi="Times New Roman" w:cs="Times New Roman"/>
          <w:sz w:val="28"/>
          <w:szCs w:val="28"/>
        </w:rPr>
        <w:t>25</w:t>
      </w:r>
      <w:r w:rsidRPr="009F0ED6">
        <w:rPr>
          <w:rFonts w:ascii="Times New Roman" w:hAnsi="Times New Roman" w:cs="Times New Roman"/>
          <w:sz w:val="28"/>
          <w:szCs w:val="28"/>
        </w:rPr>
        <w:t>% и т.д. Четвертый столбец содержит накопленную или кумулятивную дисперсию. Как только получена информация о том, сколько дисперсии выделил каждый фактор, можно перейти  к вопросу, сколько факторов следует оставить.</w:t>
      </w:r>
    </w:p>
    <w:p w14:paraId="49849DF5" w14:textId="25011EDD" w:rsidR="009F0ED6" w:rsidRDefault="009F0ED6" w:rsidP="000C244C">
      <w:pPr>
        <w:spacing w:after="0" w:line="360" w:lineRule="auto"/>
        <w:jc w:val="center"/>
        <w:rPr>
          <w:rFonts w:ascii="Times New Roman" w:hAnsi="Times New Roman" w:cs="Times New Roman"/>
          <w:sz w:val="28"/>
          <w:szCs w:val="28"/>
        </w:rPr>
      </w:pPr>
      <w:r w:rsidRPr="009F0ED6">
        <w:rPr>
          <w:rFonts w:ascii="Times New Roman" w:hAnsi="Times New Roman" w:cs="Times New Roman"/>
          <w:noProof/>
          <w:sz w:val="28"/>
          <w:szCs w:val="28"/>
        </w:rPr>
        <w:drawing>
          <wp:inline distT="0" distB="0" distL="0" distR="0" wp14:anchorId="3709DAFA" wp14:editId="102288BB">
            <wp:extent cx="4124901" cy="3315163"/>
            <wp:effectExtent l="0" t="0" r="9525" b="0"/>
            <wp:docPr id="1933205898"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3205898" name=""/>
                    <pic:cNvPicPr/>
                  </pic:nvPicPr>
                  <pic:blipFill>
                    <a:blip r:embed="rId5"/>
                    <a:stretch>
                      <a:fillRect/>
                    </a:stretch>
                  </pic:blipFill>
                  <pic:spPr>
                    <a:xfrm>
                      <a:off x="0" y="0"/>
                      <a:ext cx="4124901" cy="3315163"/>
                    </a:xfrm>
                    <a:prstGeom prst="rect">
                      <a:avLst/>
                    </a:prstGeom>
                  </pic:spPr>
                </pic:pic>
              </a:graphicData>
            </a:graphic>
          </wp:inline>
        </w:drawing>
      </w:r>
    </w:p>
    <w:p w14:paraId="7C1C5DA5" w14:textId="08E9864B" w:rsidR="000C244C" w:rsidRDefault="000C244C" w:rsidP="000C244C">
      <w:pPr>
        <w:spacing w:after="0" w:line="360" w:lineRule="auto"/>
        <w:jc w:val="center"/>
        <w:rPr>
          <w:rFonts w:ascii="Times New Roman" w:hAnsi="Times New Roman" w:cs="Times New Roman"/>
          <w:sz w:val="28"/>
          <w:szCs w:val="28"/>
        </w:rPr>
      </w:pPr>
      <w:r>
        <w:rPr>
          <w:rFonts w:ascii="Times New Roman" w:hAnsi="Times New Roman" w:cs="Times New Roman"/>
          <w:sz w:val="28"/>
          <w:szCs w:val="28"/>
        </w:rPr>
        <w:t>Рисунок 1</w:t>
      </w:r>
    </w:p>
    <w:p w14:paraId="54BA7765" w14:textId="01D1ADDD" w:rsidR="000C244C" w:rsidRDefault="000C244C" w:rsidP="00BB4664">
      <w:pPr>
        <w:spacing w:after="0" w:line="360" w:lineRule="auto"/>
        <w:ind w:firstLine="709"/>
        <w:jc w:val="both"/>
        <w:rPr>
          <w:rFonts w:ascii="Times New Roman" w:hAnsi="Times New Roman" w:cs="Times New Roman"/>
          <w:b/>
          <w:bCs/>
          <w:sz w:val="28"/>
          <w:szCs w:val="28"/>
        </w:rPr>
      </w:pPr>
      <w:r w:rsidRPr="000C244C">
        <w:rPr>
          <w:rFonts w:ascii="Times New Roman" w:hAnsi="Times New Roman" w:cs="Times New Roman"/>
          <w:sz w:val="28"/>
          <w:szCs w:val="28"/>
        </w:rPr>
        <w:t xml:space="preserve">Перейдем на вкладку </w:t>
      </w:r>
      <w:r w:rsidRPr="000C244C">
        <w:rPr>
          <w:rFonts w:ascii="Times New Roman" w:hAnsi="Times New Roman" w:cs="Times New Roman"/>
          <w:b/>
          <w:bCs/>
          <w:sz w:val="28"/>
          <w:szCs w:val="28"/>
          <w:lang w:val="en-US"/>
        </w:rPr>
        <w:t>Explained</w:t>
      </w:r>
      <w:r w:rsidRPr="000C244C">
        <w:rPr>
          <w:rFonts w:ascii="Times New Roman" w:hAnsi="Times New Roman" w:cs="Times New Roman"/>
          <w:b/>
          <w:bCs/>
          <w:sz w:val="28"/>
          <w:szCs w:val="28"/>
        </w:rPr>
        <w:t xml:space="preserve"> </w:t>
      </w:r>
      <w:r w:rsidRPr="000C244C">
        <w:rPr>
          <w:rFonts w:ascii="Times New Roman" w:hAnsi="Times New Roman" w:cs="Times New Roman"/>
          <w:b/>
          <w:bCs/>
          <w:sz w:val="28"/>
          <w:szCs w:val="28"/>
          <w:lang w:val="en-US"/>
        </w:rPr>
        <w:t>variance</w:t>
      </w:r>
      <w:r w:rsidRPr="000C244C">
        <w:rPr>
          <w:rFonts w:ascii="Times New Roman" w:hAnsi="Times New Roman" w:cs="Times New Roman"/>
          <w:b/>
          <w:bCs/>
          <w:sz w:val="28"/>
          <w:szCs w:val="28"/>
        </w:rPr>
        <w:t xml:space="preserve"> (Объясненная дисперсия) </w:t>
      </w:r>
      <w:r w:rsidRPr="000C244C">
        <w:rPr>
          <w:rFonts w:ascii="Times New Roman" w:hAnsi="Times New Roman" w:cs="Times New Roman"/>
          <w:sz w:val="28"/>
          <w:szCs w:val="28"/>
        </w:rPr>
        <w:t>(рис.1)</w:t>
      </w:r>
      <w:r w:rsidRPr="000C244C">
        <w:rPr>
          <w:rFonts w:ascii="Times New Roman" w:hAnsi="Times New Roman" w:cs="Times New Roman"/>
          <w:b/>
          <w:bCs/>
          <w:sz w:val="28"/>
          <w:szCs w:val="28"/>
        </w:rPr>
        <w:t xml:space="preserve"> </w:t>
      </w:r>
      <w:r w:rsidRPr="000C244C">
        <w:rPr>
          <w:rFonts w:ascii="Times New Roman" w:hAnsi="Times New Roman" w:cs="Times New Roman"/>
          <w:sz w:val="28"/>
          <w:szCs w:val="28"/>
        </w:rPr>
        <w:t xml:space="preserve">и нажмем кнопку </w:t>
      </w:r>
      <w:r w:rsidRPr="000C244C">
        <w:rPr>
          <w:rFonts w:ascii="Times New Roman" w:hAnsi="Times New Roman" w:cs="Times New Roman"/>
          <w:b/>
          <w:bCs/>
          <w:sz w:val="28"/>
          <w:szCs w:val="28"/>
          <w:lang w:val="en-US"/>
        </w:rPr>
        <w:t>Scree</w:t>
      </w:r>
      <w:r w:rsidRPr="000C244C">
        <w:rPr>
          <w:rFonts w:ascii="Times New Roman" w:hAnsi="Times New Roman" w:cs="Times New Roman"/>
          <w:b/>
          <w:bCs/>
          <w:sz w:val="28"/>
          <w:szCs w:val="28"/>
        </w:rPr>
        <w:t xml:space="preserve"> </w:t>
      </w:r>
      <w:r w:rsidRPr="000C244C">
        <w:rPr>
          <w:rFonts w:ascii="Times New Roman" w:hAnsi="Times New Roman" w:cs="Times New Roman"/>
          <w:b/>
          <w:bCs/>
          <w:sz w:val="28"/>
          <w:szCs w:val="28"/>
          <w:lang w:val="en-US"/>
        </w:rPr>
        <w:t>plot</w:t>
      </w:r>
      <w:r w:rsidRPr="000C244C">
        <w:rPr>
          <w:rFonts w:ascii="Times New Roman" w:hAnsi="Times New Roman" w:cs="Times New Roman"/>
          <w:b/>
          <w:bCs/>
          <w:sz w:val="28"/>
          <w:szCs w:val="28"/>
        </w:rPr>
        <w:t xml:space="preserve"> </w:t>
      </w:r>
      <w:r w:rsidRPr="000C244C">
        <w:rPr>
          <w:rFonts w:ascii="Times New Roman" w:hAnsi="Times New Roman" w:cs="Times New Roman"/>
          <w:sz w:val="28"/>
          <w:szCs w:val="28"/>
        </w:rPr>
        <w:t>(</w:t>
      </w:r>
      <w:r w:rsidRPr="000C244C">
        <w:rPr>
          <w:rFonts w:ascii="Times New Roman" w:hAnsi="Times New Roman" w:cs="Times New Roman"/>
          <w:b/>
          <w:bCs/>
          <w:sz w:val="28"/>
          <w:szCs w:val="28"/>
        </w:rPr>
        <w:t>Каменистая осыпь</w:t>
      </w:r>
      <w:r w:rsidRPr="000C244C">
        <w:rPr>
          <w:rFonts w:ascii="Times New Roman" w:hAnsi="Times New Roman" w:cs="Times New Roman"/>
          <w:sz w:val="28"/>
          <w:szCs w:val="28"/>
        </w:rPr>
        <w:t>)</w:t>
      </w:r>
      <w:r w:rsidRPr="000C244C">
        <w:rPr>
          <w:rFonts w:ascii="Times New Roman" w:hAnsi="Times New Roman" w:cs="Times New Roman"/>
          <w:b/>
          <w:bCs/>
          <w:sz w:val="28"/>
          <w:szCs w:val="28"/>
        </w:rPr>
        <w:t>.</w:t>
      </w:r>
    </w:p>
    <w:p w14:paraId="122F4F0C" w14:textId="575380A3" w:rsidR="000C244C" w:rsidRDefault="000C244C" w:rsidP="00BB4664">
      <w:pPr>
        <w:spacing w:after="0" w:line="360" w:lineRule="auto"/>
        <w:ind w:firstLine="709"/>
        <w:jc w:val="both"/>
        <w:rPr>
          <w:rFonts w:ascii="Times New Roman" w:hAnsi="Times New Roman" w:cs="Times New Roman"/>
          <w:sz w:val="28"/>
          <w:szCs w:val="28"/>
        </w:rPr>
      </w:pPr>
      <w:r w:rsidRPr="000C244C">
        <w:rPr>
          <w:rFonts w:ascii="Times New Roman" w:hAnsi="Times New Roman" w:cs="Times New Roman"/>
          <w:sz w:val="28"/>
          <w:szCs w:val="28"/>
        </w:rPr>
        <w:t>Из построенного графика (рис.2) видно, что в соответствии с этим критерием можно пытаться выделить  2 или 3 фактора.</w:t>
      </w:r>
    </w:p>
    <w:p w14:paraId="392F886C" w14:textId="70A24F72" w:rsidR="000C244C" w:rsidRPr="000C244C" w:rsidRDefault="000C244C" w:rsidP="000C244C">
      <w:pPr>
        <w:spacing w:after="0" w:line="360" w:lineRule="auto"/>
        <w:jc w:val="center"/>
        <w:rPr>
          <w:rFonts w:ascii="Times New Roman" w:hAnsi="Times New Roman" w:cs="Times New Roman"/>
          <w:sz w:val="28"/>
          <w:szCs w:val="28"/>
        </w:rPr>
      </w:pPr>
      <w:r w:rsidRPr="000C244C">
        <w:rPr>
          <w:rFonts w:ascii="Times New Roman" w:hAnsi="Times New Roman" w:cs="Times New Roman"/>
          <w:sz w:val="28"/>
          <w:szCs w:val="28"/>
        </w:rPr>
        <w:object w:dxaOrig="9361" w:dyaOrig="7021" w14:anchorId="77493A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350.8pt" o:ole="">
            <v:imagedata r:id="rId6" o:title=""/>
          </v:shape>
          <o:OLEObject Type="Embed" ProgID="STATISTICA.Graph" ShapeID="_x0000_i1025" DrawAspect="Content" ObjectID="_1837007736" r:id="rId7">
            <o:FieldCodes>\s</o:FieldCodes>
          </o:OLEObject>
        </w:object>
      </w:r>
    </w:p>
    <w:p w14:paraId="1CE575E9" w14:textId="6F00A35F" w:rsidR="000C244C" w:rsidRPr="000C244C" w:rsidRDefault="000C244C" w:rsidP="000C244C">
      <w:pPr>
        <w:spacing w:after="0" w:line="360" w:lineRule="auto"/>
        <w:jc w:val="center"/>
        <w:rPr>
          <w:rFonts w:ascii="Times New Roman" w:hAnsi="Times New Roman" w:cs="Times New Roman"/>
          <w:sz w:val="28"/>
          <w:szCs w:val="28"/>
        </w:rPr>
      </w:pPr>
      <w:r w:rsidRPr="000C244C">
        <w:rPr>
          <w:rFonts w:ascii="Times New Roman" w:hAnsi="Times New Roman" w:cs="Times New Roman"/>
          <w:sz w:val="28"/>
          <w:szCs w:val="28"/>
        </w:rPr>
        <w:t>Рисунок 2</w:t>
      </w:r>
    </w:p>
    <w:p w14:paraId="312D4CBB" w14:textId="0F84D991" w:rsidR="000C244C" w:rsidRDefault="000C244C" w:rsidP="000C244C">
      <w:pPr>
        <w:spacing w:after="0" w:line="360" w:lineRule="auto"/>
        <w:ind w:firstLine="709"/>
        <w:jc w:val="both"/>
        <w:rPr>
          <w:rFonts w:ascii="Times New Roman" w:hAnsi="Times New Roman" w:cs="Times New Roman"/>
          <w:sz w:val="28"/>
          <w:szCs w:val="28"/>
        </w:rPr>
      </w:pPr>
      <w:r w:rsidRPr="000C244C">
        <w:rPr>
          <w:rFonts w:ascii="Times New Roman" w:hAnsi="Times New Roman" w:cs="Times New Roman"/>
          <w:sz w:val="28"/>
          <w:szCs w:val="28"/>
        </w:rPr>
        <w:t xml:space="preserve">Перейдем на вкладку </w:t>
      </w:r>
      <w:r w:rsidRPr="000C244C">
        <w:rPr>
          <w:rFonts w:ascii="Times New Roman" w:hAnsi="Times New Roman" w:cs="Times New Roman"/>
          <w:b/>
          <w:bCs/>
          <w:sz w:val="28"/>
          <w:szCs w:val="28"/>
          <w:lang w:val="en-US"/>
        </w:rPr>
        <w:t>Loadings</w:t>
      </w:r>
      <w:r w:rsidRPr="000C244C">
        <w:rPr>
          <w:rFonts w:ascii="Times New Roman" w:hAnsi="Times New Roman" w:cs="Times New Roman"/>
          <w:b/>
          <w:bCs/>
          <w:sz w:val="28"/>
          <w:szCs w:val="28"/>
        </w:rPr>
        <w:t xml:space="preserve"> (Нагрузки</w:t>
      </w:r>
      <w:r w:rsidRPr="000C244C">
        <w:rPr>
          <w:rFonts w:ascii="Times New Roman" w:hAnsi="Times New Roman" w:cs="Times New Roman"/>
          <w:sz w:val="28"/>
          <w:szCs w:val="28"/>
        </w:rPr>
        <w:t xml:space="preserve">) и нажмем кнопку </w:t>
      </w:r>
      <w:r w:rsidRPr="000C244C">
        <w:rPr>
          <w:rFonts w:ascii="Times New Roman" w:hAnsi="Times New Roman" w:cs="Times New Roman"/>
          <w:b/>
          <w:bCs/>
          <w:sz w:val="28"/>
          <w:szCs w:val="28"/>
          <w:lang w:val="en-US"/>
        </w:rPr>
        <w:t>Summary</w:t>
      </w:r>
      <w:r w:rsidRPr="000C244C">
        <w:rPr>
          <w:rFonts w:ascii="Times New Roman" w:hAnsi="Times New Roman" w:cs="Times New Roman"/>
          <w:b/>
          <w:bCs/>
          <w:sz w:val="28"/>
          <w:szCs w:val="28"/>
        </w:rPr>
        <w:t xml:space="preserve">. </w:t>
      </w:r>
      <w:r w:rsidRPr="000C244C">
        <w:rPr>
          <w:rFonts w:ascii="Times New Roman" w:hAnsi="Times New Roman" w:cs="Times New Roman"/>
          <w:b/>
          <w:bCs/>
          <w:sz w:val="28"/>
          <w:szCs w:val="28"/>
          <w:lang w:val="en-US"/>
        </w:rPr>
        <w:t>Factor</w:t>
      </w:r>
      <w:r w:rsidRPr="000C244C">
        <w:rPr>
          <w:rFonts w:ascii="Times New Roman" w:hAnsi="Times New Roman" w:cs="Times New Roman"/>
          <w:b/>
          <w:bCs/>
          <w:sz w:val="28"/>
          <w:szCs w:val="28"/>
        </w:rPr>
        <w:t xml:space="preserve"> </w:t>
      </w:r>
      <w:r w:rsidRPr="000C244C">
        <w:rPr>
          <w:rFonts w:ascii="Times New Roman" w:hAnsi="Times New Roman" w:cs="Times New Roman"/>
          <w:b/>
          <w:bCs/>
          <w:sz w:val="28"/>
          <w:szCs w:val="28"/>
          <w:lang w:val="en-US"/>
        </w:rPr>
        <w:t>loadings</w:t>
      </w:r>
      <w:r w:rsidRPr="000C244C">
        <w:rPr>
          <w:rFonts w:ascii="Times New Roman" w:hAnsi="Times New Roman" w:cs="Times New Roman"/>
          <w:b/>
          <w:bCs/>
          <w:sz w:val="28"/>
          <w:szCs w:val="28"/>
        </w:rPr>
        <w:t xml:space="preserve"> </w:t>
      </w:r>
      <w:r w:rsidRPr="000C244C">
        <w:rPr>
          <w:rFonts w:ascii="Times New Roman" w:hAnsi="Times New Roman" w:cs="Times New Roman"/>
          <w:sz w:val="28"/>
          <w:szCs w:val="28"/>
        </w:rPr>
        <w:t>(Факторные нагрузки).</w:t>
      </w:r>
      <w:r>
        <w:rPr>
          <w:rFonts w:ascii="Times New Roman" w:hAnsi="Times New Roman" w:cs="Times New Roman"/>
          <w:sz w:val="28"/>
          <w:szCs w:val="28"/>
        </w:rPr>
        <w:t xml:space="preserve"> </w:t>
      </w:r>
      <w:r w:rsidRPr="000C244C">
        <w:rPr>
          <w:rFonts w:ascii="Times New Roman" w:hAnsi="Times New Roman" w:cs="Times New Roman"/>
          <w:sz w:val="28"/>
          <w:szCs w:val="28"/>
        </w:rPr>
        <w:t xml:space="preserve">На </w:t>
      </w:r>
      <w:r>
        <w:rPr>
          <w:rFonts w:ascii="Times New Roman" w:hAnsi="Times New Roman" w:cs="Times New Roman"/>
          <w:sz w:val="28"/>
          <w:szCs w:val="28"/>
        </w:rPr>
        <w:t>таблице 3</w:t>
      </w:r>
      <w:r w:rsidRPr="000C244C">
        <w:rPr>
          <w:rFonts w:ascii="Times New Roman" w:hAnsi="Times New Roman" w:cs="Times New Roman"/>
          <w:sz w:val="28"/>
          <w:szCs w:val="28"/>
        </w:rPr>
        <w:t xml:space="preserve"> приведен фрагмент таблицы с факторными нагрузками </w:t>
      </w:r>
      <w:r w:rsidRPr="000C244C">
        <w:rPr>
          <w:rFonts w:ascii="Times New Roman" w:hAnsi="Times New Roman" w:cs="Times New Roman"/>
          <w:b/>
          <w:bCs/>
          <w:sz w:val="28"/>
          <w:szCs w:val="28"/>
        </w:rPr>
        <w:t>–</w:t>
      </w:r>
      <w:r w:rsidRPr="000C244C">
        <w:rPr>
          <w:rFonts w:ascii="Times New Roman" w:hAnsi="Times New Roman" w:cs="Times New Roman"/>
          <w:sz w:val="28"/>
          <w:szCs w:val="28"/>
        </w:rPr>
        <w:t xml:space="preserve"> корреляциями  между переменными и выделенными факторами.</w:t>
      </w:r>
      <w:r w:rsidR="00693F6B">
        <w:rPr>
          <w:rFonts w:ascii="Times New Roman" w:hAnsi="Times New Roman" w:cs="Times New Roman"/>
          <w:sz w:val="28"/>
          <w:szCs w:val="28"/>
        </w:rPr>
        <w:t xml:space="preserve"> </w:t>
      </w:r>
      <w:r w:rsidR="00693F6B" w:rsidRPr="00797EC2">
        <w:rPr>
          <w:rFonts w:ascii="Times New Roman" w:hAnsi="Times New Roman" w:cs="Times New Roman"/>
          <w:b/>
          <w:bCs/>
          <w:sz w:val="28"/>
          <w:szCs w:val="28"/>
        </w:rPr>
        <w:t>П</w:t>
      </w:r>
      <w:r w:rsidR="00693F6B" w:rsidRPr="00797EC2">
        <w:rPr>
          <w:rFonts w:ascii="Times New Roman" w:hAnsi="Times New Roman" w:cs="Times New Roman"/>
          <w:b/>
          <w:bCs/>
          <w:sz w:val="28"/>
          <w:szCs w:val="28"/>
        </w:rPr>
        <w:t>оказывает, какая переменная к какому фактору относится</w:t>
      </w:r>
      <w:r w:rsidR="008F602B" w:rsidRPr="00797EC2">
        <w:rPr>
          <w:rFonts w:ascii="Times New Roman" w:hAnsi="Times New Roman" w:cs="Times New Roman"/>
          <w:b/>
          <w:bCs/>
          <w:sz w:val="28"/>
          <w:szCs w:val="28"/>
        </w:rPr>
        <w:t>.</w:t>
      </w:r>
    </w:p>
    <w:p w14:paraId="1ABBC005" w14:textId="62996793" w:rsidR="00BB4664" w:rsidRDefault="000C244C" w:rsidP="000C244C">
      <w:pPr>
        <w:spacing w:after="0" w:line="360" w:lineRule="auto"/>
        <w:ind w:firstLine="709"/>
        <w:jc w:val="both"/>
        <w:rPr>
          <w:rFonts w:ascii="Times New Roman" w:hAnsi="Times New Roman" w:cs="Times New Roman"/>
          <w:sz w:val="28"/>
          <w:szCs w:val="28"/>
        </w:rPr>
      </w:pPr>
      <w:r w:rsidRPr="000C244C">
        <w:rPr>
          <w:rFonts w:ascii="Times New Roman" w:hAnsi="Times New Roman" w:cs="Times New Roman"/>
          <w:sz w:val="28"/>
          <w:szCs w:val="28"/>
        </w:rPr>
        <w:t xml:space="preserve"> </w:t>
      </w:r>
      <w:r>
        <w:rPr>
          <w:rFonts w:ascii="Times New Roman" w:hAnsi="Times New Roman" w:cs="Times New Roman"/>
          <w:sz w:val="28"/>
          <w:szCs w:val="28"/>
        </w:rPr>
        <w:t>Таблица 3.</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191"/>
        <w:gridCol w:w="905"/>
        <w:gridCol w:w="906"/>
        <w:gridCol w:w="906"/>
        <w:gridCol w:w="906"/>
        <w:gridCol w:w="905"/>
        <w:gridCol w:w="905"/>
        <w:gridCol w:w="905"/>
        <w:gridCol w:w="905"/>
        <w:gridCol w:w="905"/>
      </w:tblGrid>
      <w:tr w:rsidR="000C244C" w:rsidRPr="00693F6B" w14:paraId="6BC3A66F"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E17C92D"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Variable</w:t>
            </w:r>
          </w:p>
        </w:tc>
        <w:tc>
          <w:tcPr>
            <w:tcW w:w="0" w:type="auto"/>
            <w:gridSpan w:val="9"/>
            <w:tcBorders>
              <w:top w:val="outset" w:sz="6" w:space="0" w:color="111111"/>
              <w:left w:val="outset" w:sz="6" w:space="0" w:color="111111"/>
              <w:bottom w:val="outset" w:sz="6" w:space="0" w:color="111111"/>
              <w:right w:val="outset" w:sz="6" w:space="0" w:color="111111"/>
            </w:tcBorders>
            <w:shd w:val="clear" w:color="auto" w:fill="FFFFFF"/>
            <w:noWrap/>
            <w:hideMark/>
          </w:tcPr>
          <w:p w14:paraId="418D7B65" w14:textId="77777777" w:rsidR="000C244C" w:rsidRPr="000C244C" w:rsidRDefault="000C244C" w:rsidP="000C244C">
            <w:pPr>
              <w:spacing w:after="0" w:line="240" w:lineRule="auto"/>
              <w:rPr>
                <w:rFonts w:ascii="Times New Roman" w:eastAsia="Times New Roman" w:hAnsi="Times New Roman" w:cs="Times New Roman"/>
                <w:kern w:val="0"/>
                <w:sz w:val="24"/>
                <w:szCs w:val="24"/>
                <w:lang w:val="en-US" w:eastAsia="ru-RU"/>
                <w14:ligatures w14:val="none"/>
              </w:rPr>
            </w:pPr>
            <w:r w:rsidRPr="000C244C">
              <w:rPr>
                <w:rFonts w:ascii="Arial" w:eastAsia="Times New Roman" w:hAnsi="Arial" w:cs="Arial"/>
                <w:color w:val="000000"/>
                <w:kern w:val="0"/>
                <w:sz w:val="20"/>
                <w:szCs w:val="20"/>
                <w:lang w:val="en-US" w:eastAsia="ru-RU"/>
                <w14:ligatures w14:val="none"/>
              </w:rPr>
              <w:t xml:space="preserve">Factor Loadings (Unrotated) (merc in </w:t>
            </w:r>
            <w:r w:rsidRPr="000C244C">
              <w:rPr>
                <w:rFonts w:ascii="Arial" w:eastAsia="Times New Roman" w:hAnsi="Arial" w:cs="Arial"/>
                <w:color w:val="000000"/>
                <w:kern w:val="0"/>
                <w:sz w:val="20"/>
                <w:szCs w:val="20"/>
                <w:lang w:eastAsia="ru-RU"/>
                <w14:ligatures w14:val="none"/>
              </w:rPr>
              <w:t>критерий</w:t>
            </w:r>
            <w:r w:rsidRPr="000C244C">
              <w:rPr>
                <w:rFonts w:ascii="Arial" w:eastAsia="Times New Roman" w:hAnsi="Arial" w:cs="Arial"/>
                <w:color w:val="000000"/>
                <w:kern w:val="0"/>
                <w:sz w:val="20"/>
                <w:szCs w:val="20"/>
                <w:lang w:val="en-US" w:eastAsia="ru-RU"/>
                <w14:ligatures w14:val="none"/>
              </w:rPr>
              <w:t xml:space="preserve"> </w:t>
            </w:r>
            <w:r w:rsidRPr="000C244C">
              <w:rPr>
                <w:rFonts w:ascii="Arial" w:eastAsia="Times New Roman" w:hAnsi="Arial" w:cs="Arial"/>
                <w:color w:val="000000"/>
                <w:kern w:val="0"/>
                <w:sz w:val="20"/>
                <w:szCs w:val="20"/>
                <w:lang w:eastAsia="ru-RU"/>
                <w14:ligatures w14:val="none"/>
              </w:rPr>
              <w:t>стьюдента</w:t>
            </w:r>
            <w:r w:rsidRPr="000C244C">
              <w:rPr>
                <w:rFonts w:ascii="Arial" w:eastAsia="Times New Roman" w:hAnsi="Arial" w:cs="Arial"/>
                <w:color w:val="000000"/>
                <w:kern w:val="0"/>
                <w:sz w:val="20"/>
                <w:szCs w:val="20"/>
                <w:lang w:val="en-US" w:eastAsia="ru-RU"/>
                <w14:ligatures w14:val="none"/>
              </w:rPr>
              <w:t>.stw) Extraction: Principal components (Marked loadings are &gt;,700000)</w:t>
            </w:r>
          </w:p>
        </w:tc>
      </w:tr>
      <w:tr w:rsidR="000C244C" w:rsidRPr="000C244C" w14:paraId="452B08AD"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4BD4DADF" w14:textId="77777777" w:rsidR="000C244C" w:rsidRPr="000C244C" w:rsidRDefault="000C244C" w:rsidP="000C244C">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5"/>
            </w:tblGrid>
            <w:tr w:rsidR="000C244C" w:rsidRPr="000C244C" w14:paraId="2FDA4736" w14:textId="77777777">
              <w:tc>
                <w:tcPr>
                  <w:tcW w:w="0" w:type="auto"/>
                  <w:tcBorders>
                    <w:top w:val="nil"/>
                    <w:left w:val="nil"/>
                    <w:bottom w:val="nil"/>
                    <w:right w:val="nil"/>
                  </w:tcBorders>
                  <w:noWrap/>
                  <w:hideMark/>
                </w:tcPr>
                <w:p w14:paraId="3FDD823D"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1</w:t>
                  </w:r>
                </w:p>
              </w:tc>
            </w:tr>
          </w:tbl>
          <w:p w14:paraId="63EAAF6B"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6"/>
            </w:tblGrid>
            <w:tr w:rsidR="000C244C" w:rsidRPr="000C244C" w14:paraId="06B3ECC4" w14:textId="77777777">
              <w:tc>
                <w:tcPr>
                  <w:tcW w:w="0" w:type="auto"/>
                  <w:tcBorders>
                    <w:top w:val="nil"/>
                    <w:left w:val="nil"/>
                    <w:bottom w:val="nil"/>
                    <w:right w:val="nil"/>
                  </w:tcBorders>
                  <w:noWrap/>
                  <w:hideMark/>
                </w:tcPr>
                <w:p w14:paraId="3D587CAE"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2</w:t>
                  </w:r>
                </w:p>
              </w:tc>
            </w:tr>
          </w:tbl>
          <w:p w14:paraId="3F8ECE9B"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6"/>
            </w:tblGrid>
            <w:tr w:rsidR="000C244C" w:rsidRPr="000C244C" w14:paraId="5716DF99" w14:textId="77777777">
              <w:tc>
                <w:tcPr>
                  <w:tcW w:w="0" w:type="auto"/>
                  <w:tcBorders>
                    <w:top w:val="nil"/>
                    <w:left w:val="nil"/>
                    <w:bottom w:val="nil"/>
                    <w:right w:val="nil"/>
                  </w:tcBorders>
                  <w:noWrap/>
                  <w:hideMark/>
                </w:tcPr>
                <w:p w14:paraId="6498DB03"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3</w:t>
                  </w:r>
                </w:p>
              </w:tc>
            </w:tr>
          </w:tbl>
          <w:p w14:paraId="238CE4CC"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6"/>
            </w:tblGrid>
            <w:tr w:rsidR="000C244C" w:rsidRPr="000C244C" w14:paraId="7436D12E" w14:textId="77777777">
              <w:tc>
                <w:tcPr>
                  <w:tcW w:w="0" w:type="auto"/>
                  <w:tcBorders>
                    <w:top w:val="nil"/>
                    <w:left w:val="nil"/>
                    <w:bottom w:val="nil"/>
                    <w:right w:val="nil"/>
                  </w:tcBorders>
                  <w:noWrap/>
                  <w:hideMark/>
                </w:tcPr>
                <w:p w14:paraId="6F323562"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4</w:t>
                  </w:r>
                </w:p>
              </w:tc>
            </w:tr>
          </w:tbl>
          <w:p w14:paraId="7603D728"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5"/>
            </w:tblGrid>
            <w:tr w:rsidR="000C244C" w:rsidRPr="000C244C" w14:paraId="27A7F3E5" w14:textId="77777777">
              <w:tc>
                <w:tcPr>
                  <w:tcW w:w="0" w:type="auto"/>
                  <w:tcBorders>
                    <w:top w:val="nil"/>
                    <w:left w:val="nil"/>
                    <w:bottom w:val="nil"/>
                    <w:right w:val="nil"/>
                  </w:tcBorders>
                  <w:noWrap/>
                  <w:hideMark/>
                </w:tcPr>
                <w:p w14:paraId="0C6206B5"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5</w:t>
                  </w:r>
                </w:p>
              </w:tc>
            </w:tr>
          </w:tbl>
          <w:p w14:paraId="71445D1F"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5"/>
            </w:tblGrid>
            <w:tr w:rsidR="000C244C" w:rsidRPr="000C244C" w14:paraId="59FC95BC" w14:textId="77777777">
              <w:tc>
                <w:tcPr>
                  <w:tcW w:w="0" w:type="auto"/>
                  <w:tcBorders>
                    <w:top w:val="nil"/>
                    <w:left w:val="nil"/>
                    <w:bottom w:val="nil"/>
                    <w:right w:val="nil"/>
                  </w:tcBorders>
                  <w:noWrap/>
                  <w:hideMark/>
                </w:tcPr>
                <w:p w14:paraId="66B572A8"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6</w:t>
                  </w:r>
                </w:p>
              </w:tc>
            </w:tr>
          </w:tbl>
          <w:p w14:paraId="4A092D0E"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5"/>
            </w:tblGrid>
            <w:tr w:rsidR="000C244C" w:rsidRPr="000C244C" w14:paraId="22C0CBB8" w14:textId="77777777">
              <w:tc>
                <w:tcPr>
                  <w:tcW w:w="0" w:type="auto"/>
                  <w:tcBorders>
                    <w:top w:val="nil"/>
                    <w:left w:val="nil"/>
                    <w:bottom w:val="nil"/>
                    <w:right w:val="nil"/>
                  </w:tcBorders>
                  <w:noWrap/>
                  <w:hideMark/>
                </w:tcPr>
                <w:p w14:paraId="5D12512B"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7</w:t>
                  </w:r>
                </w:p>
              </w:tc>
            </w:tr>
          </w:tbl>
          <w:p w14:paraId="5954174D"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5"/>
            </w:tblGrid>
            <w:tr w:rsidR="000C244C" w:rsidRPr="000C244C" w14:paraId="74EB8A03" w14:textId="77777777">
              <w:tc>
                <w:tcPr>
                  <w:tcW w:w="0" w:type="auto"/>
                  <w:tcBorders>
                    <w:top w:val="nil"/>
                    <w:left w:val="nil"/>
                    <w:bottom w:val="nil"/>
                    <w:right w:val="nil"/>
                  </w:tcBorders>
                  <w:noWrap/>
                  <w:hideMark/>
                </w:tcPr>
                <w:p w14:paraId="0A0ECD6D"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8</w:t>
                  </w:r>
                </w:p>
              </w:tc>
            </w:tr>
          </w:tbl>
          <w:p w14:paraId="0B1A96DF"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75"/>
            </w:tblGrid>
            <w:tr w:rsidR="000C244C" w:rsidRPr="000C244C" w14:paraId="13A7D378" w14:textId="77777777">
              <w:tc>
                <w:tcPr>
                  <w:tcW w:w="0" w:type="auto"/>
                  <w:tcBorders>
                    <w:top w:val="nil"/>
                    <w:left w:val="nil"/>
                    <w:bottom w:val="nil"/>
                    <w:right w:val="nil"/>
                  </w:tcBorders>
                  <w:noWrap/>
                  <w:hideMark/>
                </w:tcPr>
                <w:p w14:paraId="161A8D34" w14:textId="77777777" w:rsidR="000C244C" w:rsidRPr="000C244C" w:rsidRDefault="000C244C" w:rsidP="000C244C">
                  <w:pPr>
                    <w:spacing w:after="0" w:line="240" w:lineRule="auto"/>
                    <w:jc w:val="center"/>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Factor</w:t>
                  </w:r>
                  <w:r w:rsidRPr="000C244C">
                    <w:rPr>
                      <w:rFonts w:ascii="Times New Roman" w:eastAsia="Times New Roman" w:hAnsi="Times New Roman" w:cs="Times New Roman"/>
                      <w:kern w:val="0"/>
                      <w:sz w:val="24"/>
                      <w:szCs w:val="24"/>
                      <w:lang w:eastAsia="ru-RU"/>
                      <w14:ligatures w14:val="none"/>
                    </w:rPr>
                    <w:br/>
                  </w:r>
                  <w:r w:rsidRPr="000C244C">
                    <w:rPr>
                      <w:rFonts w:ascii="Arial" w:eastAsia="Times New Roman" w:hAnsi="Arial" w:cs="Arial"/>
                      <w:color w:val="000000"/>
                      <w:kern w:val="0"/>
                      <w:sz w:val="20"/>
                      <w:szCs w:val="20"/>
                      <w:lang w:eastAsia="ru-RU"/>
                      <w14:ligatures w14:val="none"/>
                    </w:rPr>
                    <w:t>9</w:t>
                  </w:r>
                </w:p>
              </w:tc>
            </w:tr>
          </w:tbl>
          <w:p w14:paraId="28685253"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r>
      <w:tr w:rsidR="000C244C" w:rsidRPr="000C244C" w14:paraId="7F2234A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47634FD0" w14:textId="77777777">
              <w:tc>
                <w:tcPr>
                  <w:tcW w:w="0" w:type="auto"/>
                  <w:tcBorders>
                    <w:top w:val="nil"/>
                    <w:left w:val="nil"/>
                    <w:bottom w:val="nil"/>
                    <w:right w:val="nil"/>
                  </w:tcBorders>
                  <w:noWrap/>
                  <w:vAlign w:val="center"/>
                  <w:hideMark/>
                </w:tcPr>
                <w:p w14:paraId="1EF8BC7A"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year</w:t>
                  </w:r>
                </w:p>
              </w:tc>
            </w:tr>
          </w:tbl>
          <w:p w14:paraId="47F9C0F1"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6BCA5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0,252335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3E8847"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0,465875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EFF04BB"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0,767856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6533DB"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0,125573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D831BB2"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-0,016036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9CA4BE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0,059156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CF1816"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0,331901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DBFA27"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-0,001181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18953E"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0,000788</w:t>
            </w:r>
          </w:p>
        </w:tc>
      </w:tr>
      <w:tr w:rsidR="000C244C" w:rsidRPr="000C244C" w14:paraId="635D3B3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76FF6E59" w14:textId="77777777">
              <w:tc>
                <w:tcPr>
                  <w:tcW w:w="0" w:type="auto"/>
                  <w:tcBorders>
                    <w:top w:val="nil"/>
                    <w:left w:val="nil"/>
                    <w:bottom w:val="nil"/>
                    <w:right w:val="nil"/>
                  </w:tcBorders>
                  <w:noWrap/>
                  <w:vAlign w:val="center"/>
                  <w:hideMark/>
                </w:tcPr>
                <w:p w14:paraId="5E4ACF4C"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price</w:t>
                  </w:r>
                </w:p>
              </w:tc>
            </w:tr>
          </w:tbl>
          <w:p w14:paraId="40394112"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822960"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0,415352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F7A3FE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-0,353182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F2A72F"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0,701110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04924F"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-0,255634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6DD18A"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-0,186740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50C8A1A"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0,295470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1AE1A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-0,153510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4FDE8B"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-0,010099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21965A5"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0,000128</w:t>
            </w:r>
          </w:p>
        </w:tc>
      </w:tr>
      <w:tr w:rsidR="000C244C" w:rsidRPr="000C244C" w14:paraId="2089D9A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4BDA43E6" w14:textId="77777777">
              <w:tc>
                <w:tcPr>
                  <w:tcW w:w="0" w:type="auto"/>
                  <w:tcBorders>
                    <w:top w:val="nil"/>
                    <w:left w:val="nil"/>
                    <w:bottom w:val="nil"/>
                    <w:right w:val="nil"/>
                  </w:tcBorders>
                  <w:noWrap/>
                  <w:vAlign w:val="center"/>
                  <w:hideMark/>
                </w:tcPr>
                <w:p w14:paraId="0AB48EE3"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mileage</w:t>
                  </w:r>
                </w:p>
              </w:tc>
            </w:tr>
          </w:tbl>
          <w:p w14:paraId="0F6BB98E"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BA3EC0"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-0,318961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060E2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-0,259069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9592C02"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-0,815552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FA13A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-0,100757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0D0E016"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-0,224479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316D7B"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0,255219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41D815"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0,199735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0B73A6"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0,020838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606EDD"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-0,003797</w:t>
            </w:r>
          </w:p>
        </w:tc>
      </w:tr>
      <w:tr w:rsidR="000C244C" w:rsidRPr="000C244C" w14:paraId="0D5B5F0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67B737D8" w14:textId="77777777">
              <w:tc>
                <w:tcPr>
                  <w:tcW w:w="0" w:type="auto"/>
                  <w:tcBorders>
                    <w:top w:val="nil"/>
                    <w:left w:val="nil"/>
                    <w:bottom w:val="nil"/>
                    <w:right w:val="nil"/>
                  </w:tcBorders>
                  <w:noWrap/>
                  <w:vAlign w:val="center"/>
                  <w:hideMark/>
                </w:tcPr>
                <w:p w14:paraId="6370569A"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tax</w:t>
                  </w:r>
                </w:p>
              </w:tc>
            </w:tr>
          </w:tbl>
          <w:p w14:paraId="7AE65ADE"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238EB16"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0,108373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9F8F5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-0,846915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04A1F05"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0,021648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94E1AE"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0,261679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8A2820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0,413550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D638B74"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0,168496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E9C87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0,050385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BC699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-0,009615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2B1F45"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-0,000781</w:t>
            </w:r>
          </w:p>
        </w:tc>
      </w:tr>
      <w:tr w:rsidR="000C244C" w:rsidRPr="000C244C" w14:paraId="2E5E438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2A8F6E89" w14:textId="77777777">
              <w:tc>
                <w:tcPr>
                  <w:tcW w:w="0" w:type="auto"/>
                  <w:tcBorders>
                    <w:top w:val="nil"/>
                    <w:left w:val="nil"/>
                    <w:bottom w:val="nil"/>
                    <w:right w:val="nil"/>
                  </w:tcBorders>
                  <w:noWrap/>
                  <w:vAlign w:val="center"/>
                  <w:hideMark/>
                </w:tcPr>
                <w:p w14:paraId="0558610A"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mpg</w:t>
                  </w:r>
                </w:p>
              </w:tc>
            </w:tr>
          </w:tbl>
          <w:p w14:paraId="5B90568F"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558F27"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-0,111330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C61B7E4"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0,766857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D86ECF"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-0,168090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1FD1E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-0,489223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C3F7B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0,330473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D03D450"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0,149901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F50C4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-0,007871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E4EC8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-0,013991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524CEF"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0,001405</w:t>
            </w:r>
          </w:p>
        </w:tc>
      </w:tr>
      <w:tr w:rsidR="000C244C" w:rsidRPr="000C244C" w14:paraId="3B8B2BF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4B4E2AF1" w14:textId="77777777">
              <w:tc>
                <w:tcPr>
                  <w:tcW w:w="0" w:type="auto"/>
                  <w:tcBorders>
                    <w:top w:val="nil"/>
                    <w:left w:val="nil"/>
                    <w:bottom w:val="nil"/>
                    <w:right w:val="nil"/>
                  </w:tcBorders>
                  <w:noWrap/>
                  <w:vAlign w:val="center"/>
                  <w:hideMark/>
                </w:tcPr>
                <w:p w14:paraId="7150FEDC"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lastRenderedPageBreak/>
                    <w:t>engineSize</w:t>
                  </w:r>
                </w:p>
              </w:tc>
            </w:tr>
          </w:tbl>
          <w:p w14:paraId="10D2447B"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99EFDB"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0,180757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93A835"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-0,762173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A8D8A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0,125849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8BC7D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-0,546092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17D9EA1"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0,026620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B3B4A1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-0,226090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958E9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0,143254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8C64C3"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0,004121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5027D3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0,000853</w:t>
            </w:r>
          </w:p>
        </w:tc>
      </w:tr>
      <w:tr w:rsidR="000C244C" w:rsidRPr="000C244C" w14:paraId="6423CD2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69957A07" w14:textId="77777777">
              <w:tc>
                <w:tcPr>
                  <w:tcW w:w="0" w:type="auto"/>
                  <w:tcBorders>
                    <w:top w:val="nil"/>
                    <w:left w:val="nil"/>
                    <w:bottom w:val="nil"/>
                    <w:right w:val="nil"/>
                  </w:tcBorders>
                  <w:noWrap/>
                  <w:vAlign w:val="center"/>
                  <w:hideMark/>
                </w:tcPr>
                <w:p w14:paraId="65222294"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Пробег1 (тыс, км)</w:t>
                  </w:r>
                </w:p>
              </w:tc>
            </w:tr>
          </w:tbl>
          <w:p w14:paraId="26775ED2"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7D76EE"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-0,925836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485DB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-0,107154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409D8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0,231338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E85900"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-0,016191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0AB32B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-0,023336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2C6390D"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-0,000802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9879100"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0,007971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D2685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-0,275006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F9CC6A"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-0,036462</w:t>
            </w:r>
          </w:p>
        </w:tc>
      </w:tr>
      <w:tr w:rsidR="000C244C" w:rsidRPr="000C244C" w14:paraId="3DBE667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66D7BA3A" w14:textId="77777777">
              <w:tc>
                <w:tcPr>
                  <w:tcW w:w="0" w:type="auto"/>
                  <w:tcBorders>
                    <w:top w:val="nil"/>
                    <w:left w:val="nil"/>
                    <w:bottom w:val="nil"/>
                    <w:right w:val="nil"/>
                  </w:tcBorders>
                  <w:noWrap/>
                  <w:vAlign w:val="center"/>
                  <w:hideMark/>
                </w:tcPr>
                <w:p w14:paraId="4C835EC6"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Пробег2 (тыс, км)</w:t>
                  </w:r>
                </w:p>
              </w:tc>
            </w:tr>
          </w:tbl>
          <w:p w14:paraId="7D103D46"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30BB072"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-0,941458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7CF5B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-0,101886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EBEB90"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0,284574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B8CAFB"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-0,018458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B4FC697"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0,003235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826CAA"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0,012342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C8F9F7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-0,005453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E616E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0,069002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09D1B2"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0,130380</w:t>
            </w:r>
          </w:p>
        </w:tc>
      </w:tr>
      <w:tr w:rsidR="000C244C" w:rsidRPr="000C244C" w14:paraId="375B58F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2A06812F" w14:textId="77777777">
              <w:tc>
                <w:tcPr>
                  <w:tcW w:w="0" w:type="auto"/>
                  <w:tcBorders>
                    <w:top w:val="nil"/>
                    <w:left w:val="nil"/>
                    <w:bottom w:val="nil"/>
                    <w:right w:val="nil"/>
                  </w:tcBorders>
                  <w:noWrap/>
                  <w:vAlign w:val="center"/>
                  <w:hideMark/>
                </w:tcPr>
                <w:p w14:paraId="4C6DC40A"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Пробег3 (тыс, км)</w:t>
                  </w:r>
                </w:p>
              </w:tc>
            </w:tr>
          </w:tbl>
          <w:p w14:paraId="5696C1D6"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971FCE"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FF0000"/>
                <w:kern w:val="0"/>
                <w:sz w:val="20"/>
                <w:szCs w:val="20"/>
                <w:lang w:eastAsia="ru-RU"/>
                <w14:ligatures w14:val="none"/>
              </w:rPr>
              <w:t>-0,912062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AC25B5"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-0,072695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2F84F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0,336385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50CED72"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-0,028367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FDEF9A"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0,023451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DDC1D5"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0,006659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161EEE2"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-0,015058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161A2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0,197102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F66A5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-0,096061</w:t>
            </w:r>
          </w:p>
        </w:tc>
      </w:tr>
      <w:tr w:rsidR="000C244C" w:rsidRPr="000C244C" w14:paraId="068942B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6CB08DE8" w14:textId="77777777">
              <w:tc>
                <w:tcPr>
                  <w:tcW w:w="0" w:type="auto"/>
                  <w:tcBorders>
                    <w:top w:val="nil"/>
                    <w:left w:val="nil"/>
                    <w:bottom w:val="nil"/>
                    <w:right w:val="nil"/>
                  </w:tcBorders>
                  <w:noWrap/>
                  <w:vAlign w:val="center"/>
                  <w:hideMark/>
                </w:tcPr>
                <w:p w14:paraId="4670B3DA"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Expl.Var</w:t>
                  </w:r>
                </w:p>
              </w:tc>
            </w:tr>
          </w:tbl>
          <w:p w14:paraId="4C40E3B5"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06C7C47"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2,970111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E8B4B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2,322284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69B34F"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2,038497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10CDF1"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0,698709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FB97424"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0,367570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8A9378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0,258114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C44DE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0,197060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EE37B0"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0,120081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CDB5CEF"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0,027574</w:t>
            </w:r>
          </w:p>
        </w:tc>
      </w:tr>
      <w:tr w:rsidR="000C244C" w:rsidRPr="000C244C" w14:paraId="4754AF5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61"/>
            </w:tblGrid>
            <w:tr w:rsidR="000C244C" w:rsidRPr="000C244C" w14:paraId="31C6F1EF" w14:textId="77777777">
              <w:tc>
                <w:tcPr>
                  <w:tcW w:w="0" w:type="auto"/>
                  <w:tcBorders>
                    <w:top w:val="nil"/>
                    <w:left w:val="nil"/>
                    <w:bottom w:val="nil"/>
                    <w:right w:val="nil"/>
                  </w:tcBorders>
                  <w:noWrap/>
                  <w:vAlign w:val="center"/>
                  <w:hideMark/>
                </w:tcPr>
                <w:p w14:paraId="5AD17D76"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Prp.Totl</w:t>
                  </w:r>
                </w:p>
              </w:tc>
            </w:tr>
          </w:tbl>
          <w:p w14:paraId="383C1E0A" w14:textId="77777777" w:rsidR="000C244C" w:rsidRPr="000C244C" w:rsidRDefault="000C244C" w:rsidP="000C244C">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5932A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0,330012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9F94CBE"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0,258032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01FCA6"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0,226500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464E3D"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0,077634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343D38"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0,040841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1D7CFC"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0,028679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50C21D"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0,021896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133A209"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0,013342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4DC0265" w14:textId="77777777" w:rsidR="000C244C" w:rsidRPr="000C244C" w:rsidRDefault="000C244C" w:rsidP="000C244C">
            <w:pPr>
              <w:spacing w:after="0" w:line="240" w:lineRule="auto"/>
              <w:jc w:val="right"/>
              <w:rPr>
                <w:rFonts w:ascii="Times New Roman" w:eastAsia="Times New Roman" w:hAnsi="Times New Roman" w:cs="Times New Roman"/>
                <w:kern w:val="0"/>
                <w:sz w:val="24"/>
                <w:szCs w:val="24"/>
                <w:lang w:eastAsia="ru-RU"/>
                <w14:ligatures w14:val="none"/>
              </w:rPr>
            </w:pPr>
            <w:r w:rsidRPr="000C244C">
              <w:rPr>
                <w:rFonts w:ascii="Arial" w:eastAsia="Times New Roman" w:hAnsi="Arial" w:cs="Arial"/>
                <w:color w:val="000000"/>
                <w:kern w:val="0"/>
                <w:sz w:val="20"/>
                <w:szCs w:val="20"/>
                <w:lang w:eastAsia="ru-RU"/>
                <w14:ligatures w14:val="none"/>
              </w:rPr>
              <w:t>0,003064</w:t>
            </w:r>
          </w:p>
        </w:tc>
      </w:tr>
    </w:tbl>
    <w:p w14:paraId="2A7C22FD" w14:textId="77777777" w:rsidR="000C244C" w:rsidRDefault="000C244C" w:rsidP="000C244C">
      <w:pPr>
        <w:spacing w:after="0" w:line="360" w:lineRule="auto"/>
        <w:ind w:firstLine="709"/>
        <w:jc w:val="both"/>
        <w:rPr>
          <w:rFonts w:ascii="Times New Roman" w:hAnsi="Times New Roman" w:cs="Times New Roman"/>
          <w:sz w:val="28"/>
          <w:szCs w:val="28"/>
        </w:rPr>
      </w:pPr>
    </w:p>
    <w:p w14:paraId="632912AE" w14:textId="77777777" w:rsidR="005D591E" w:rsidRPr="005D591E" w:rsidRDefault="000C244C" w:rsidP="005D591E">
      <w:pPr>
        <w:spacing w:after="0" w:line="360" w:lineRule="auto"/>
        <w:ind w:firstLine="709"/>
        <w:jc w:val="both"/>
        <w:rPr>
          <w:rFonts w:ascii="Times New Roman" w:hAnsi="Times New Roman" w:cs="Times New Roman"/>
          <w:sz w:val="28"/>
          <w:szCs w:val="28"/>
        </w:rPr>
      </w:pPr>
      <w:r w:rsidRPr="000C244C">
        <w:rPr>
          <w:rFonts w:ascii="Times New Roman" w:hAnsi="Times New Roman" w:cs="Times New Roman"/>
          <w:sz w:val="28"/>
          <w:szCs w:val="28"/>
        </w:rPr>
        <w:t>Из таблицы видно, что первом</w:t>
      </w:r>
      <w:r>
        <w:rPr>
          <w:rFonts w:ascii="Times New Roman" w:hAnsi="Times New Roman" w:cs="Times New Roman"/>
          <w:sz w:val="28"/>
          <w:szCs w:val="28"/>
        </w:rPr>
        <w:t>у,</w:t>
      </w:r>
      <w:r w:rsidRPr="000C244C">
        <w:rPr>
          <w:rFonts w:ascii="Times New Roman" w:hAnsi="Times New Roman" w:cs="Times New Roman"/>
          <w:sz w:val="28"/>
          <w:szCs w:val="28"/>
        </w:rPr>
        <w:t xml:space="preserve"> второму</w:t>
      </w:r>
      <w:r>
        <w:rPr>
          <w:rFonts w:ascii="Times New Roman" w:hAnsi="Times New Roman" w:cs="Times New Roman"/>
          <w:sz w:val="28"/>
          <w:szCs w:val="28"/>
        </w:rPr>
        <w:t xml:space="preserve"> и третьему</w:t>
      </w:r>
      <w:r w:rsidRPr="000C244C">
        <w:rPr>
          <w:rFonts w:ascii="Times New Roman" w:hAnsi="Times New Roman" w:cs="Times New Roman"/>
          <w:sz w:val="28"/>
          <w:szCs w:val="28"/>
        </w:rPr>
        <w:t xml:space="preserve">  факторам соответствуют бóльшие значения коэффициентов корреляции, чем остальным </w:t>
      </w:r>
      <w:r w:rsidRPr="005D591E">
        <w:rPr>
          <w:rFonts w:ascii="Times New Roman" w:hAnsi="Times New Roman" w:cs="Times New Roman"/>
          <w:sz w:val="28"/>
          <w:szCs w:val="28"/>
        </w:rPr>
        <w:t>факторам.</w:t>
      </w:r>
      <w:r w:rsidR="005D591E" w:rsidRPr="005D591E">
        <w:rPr>
          <w:rFonts w:ascii="Times New Roman" w:hAnsi="Times New Roman" w:cs="Times New Roman"/>
          <w:sz w:val="28"/>
          <w:szCs w:val="28"/>
        </w:rPr>
        <w:t xml:space="preserve"> Факторные нагрузки должны объединять переменные в группы, для которых коэффициенты корреляции с факторами принимают бóльшие значения по одной группе и меньшие значения по другой. </w:t>
      </w:r>
    </w:p>
    <w:p w14:paraId="39BE8BCE" w14:textId="526BF9FA" w:rsidR="005D591E" w:rsidRDefault="005D591E" w:rsidP="005D591E">
      <w:pPr>
        <w:spacing w:after="0" w:line="360" w:lineRule="auto"/>
        <w:ind w:firstLine="709"/>
        <w:jc w:val="both"/>
        <w:rPr>
          <w:rFonts w:ascii="Times New Roman" w:hAnsi="Times New Roman" w:cs="Times New Roman"/>
          <w:sz w:val="28"/>
          <w:szCs w:val="28"/>
        </w:rPr>
      </w:pPr>
      <w:r w:rsidRPr="005D591E">
        <w:rPr>
          <w:rFonts w:ascii="Times New Roman" w:hAnsi="Times New Roman" w:cs="Times New Roman"/>
          <w:sz w:val="28"/>
          <w:szCs w:val="28"/>
        </w:rPr>
        <w:t xml:space="preserve">     Из сказанного следует нецелесообразность рассмотрения всех </w:t>
      </w:r>
      <w:r w:rsidRPr="005D591E">
        <w:rPr>
          <w:rFonts w:ascii="Times New Roman" w:hAnsi="Times New Roman" w:cs="Times New Roman"/>
          <w:b/>
          <w:bCs/>
          <w:sz w:val="28"/>
          <w:szCs w:val="28"/>
        </w:rPr>
        <w:t>десяти</w:t>
      </w:r>
      <w:r w:rsidRPr="005D591E">
        <w:rPr>
          <w:rFonts w:ascii="Times New Roman" w:hAnsi="Times New Roman" w:cs="Times New Roman"/>
          <w:sz w:val="28"/>
          <w:szCs w:val="28"/>
        </w:rPr>
        <w:t xml:space="preserve"> факторов. Воспользуемся результатами этой таблицы,  критерием Кэттеля</w:t>
      </w:r>
      <w:r w:rsidRPr="005D591E">
        <w:rPr>
          <w:rFonts w:ascii="Times New Roman" w:hAnsi="Times New Roman" w:cs="Times New Roman"/>
          <w:b/>
          <w:bCs/>
          <w:sz w:val="28"/>
          <w:szCs w:val="28"/>
        </w:rPr>
        <w:t>,</w:t>
      </w:r>
      <w:r w:rsidRPr="005D591E">
        <w:rPr>
          <w:rFonts w:ascii="Times New Roman" w:hAnsi="Times New Roman" w:cs="Times New Roman"/>
          <w:sz w:val="28"/>
          <w:szCs w:val="28"/>
        </w:rPr>
        <w:t xml:space="preserve"> критерием Кайзера</w:t>
      </w:r>
      <w:r>
        <w:rPr>
          <w:rFonts w:ascii="Times New Roman" w:hAnsi="Times New Roman" w:cs="Times New Roman"/>
          <w:sz w:val="28"/>
          <w:szCs w:val="28"/>
        </w:rPr>
        <w:t>.</w:t>
      </w:r>
    </w:p>
    <w:p w14:paraId="2C77ED12" w14:textId="50BDDBFE" w:rsidR="005D591E" w:rsidRPr="005D591E" w:rsidRDefault="005D591E" w:rsidP="005D591E">
      <w:pPr>
        <w:spacing w:after="0" w:line="360" w:lineRule="auto"/>
        <w:ind w:firstLine="709"/>
        <w:jc w:val="both"/>
        <w:rPr>
          <w:rFonts w:ascii="Times New Roman" w:hAnsi="Times New Roman" w:cs="Times New Roman"/>
          <w:sz w:val="28"/>
          <w:szCs w:val="28"/>
        </w:rPr>
      </w:pPr>
      <w:r w:rsidRPr="005D591E">
        <w:rPr>
          <w:rFonts w:ascii="Times New Roman" w:hAnsi="Times New Roman" w:cs="Times New Roman"/>
          <w:sz w:val="28"/>
          <w:szCs w:val="28"/>
        </w:rPr>
        <w:t>Таблица 4.</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209"/>
        <w:gridCol w:w="4065"/>
        <w:gridCol w:w="4065"/>
      </w:tblGrid>
      <w:tr w:rsidR="005D591E" w:rsidRPr="00693F6B" w14:paraId="2F205B6D"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0EF3D7FD"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Times New Roman" w:eastAsia="Times New Roman" w:hAnsi="Times New Roman" w:cs="Times New Roman"/>
                <w:kern w:val="0"/>
                <w:sz w:val="24"/>
                <w:szCs w:val="24"/>
                <w:lang w:eastAsia="ru-RU"/>
                <w14:ligatures w14:val="none"/>
              </w:rPr>
              <w:br/>
            </w:r>
            <w:r w:rsidRPr="005D591E">
              <w:rPr>
                <w:rFonts w:ascii="Arial" w:eastAsia="Times New Roman" w:hAnsi="Arial" w:cs="Arial"/>
                <w:color w:val="000000"/>
                <w:kern w:val="0"/>
                <w:sz w:val="20"/>
                <w:szCs w:val="20"/>
                <w:lang w:eastAsia="ru-RU"/>
                <w14:ligatures w14:val="none"/>
              </w:rPr>
              <w:t>Variable</w:t>
            </w:r>
          </w:p>
        </w:tc>
        <w:tc>
          <w:tcPr>
            <w:tcW w:w="0" w:type="auto"/>
            <w:gridSpan w:val="2"/>
            <w:tcBorders>
              <w:top w:val="outset" w:sz="6" w:space="0" w:color="111111"/>
              <w:left w:val="outset" w:sz="6" w:space="0" w:color="111111"/>
              <w:bottom w:val="outset" w:sz="6" w:space="0" w:color="111111"/>
              <w:right w:val="outset" w:sz="6" w:space="0" w:color="111111"/>
            </w:tcBorders>
            <w:shd w:val="clear" w:color="auto" w:fill="FFFFFF"/>
            <w:noWrap/>
            <w:hideMark/>
          </w:tcPr>
          <w:p w14:paraId="3BB1CD5E" w14:textId="77777777" w:rsidR="005D591E" w:rsidRPr="005D591E" w:rsidRDefault="005D591E" w:rsidP="005D591E">
            <w:pPr>
              <w:spacing w:after="0" w:line="240" w:lineRule="auto"/>
              <w:rPr>
                <w:rFonts w:ascii="Times New Roman" w:eastAsia="Times New Roman" w:hAnsi="Times New Roman" w:cs="Times New Roman"/>
                <w:kern w:val="0"/>
                <w:sz w:val="24"/>
                <w:szCs w:val="24"/>
                <w:lang w:val="en-US" w:eastAsia="ru-RU"/>
                <w14:ligatures w14:val="none"/>
              </w:rPr>
            </w:pPr>
            <w:r w:rsidRPr="005D591E">
              <w:rPr>
                <w:rFonts w:ascii="Arial" w:eastAsia="Times New Roman" w:hAnsi="Arial" w:cs="Arial"/>
                <w:color w:val="000000"/>
                <w:kern w:val="0"/>
                <w:sz w:val="20"/>
                <w:szCs w:val="20"/>
                <w:lang w:val="en-US" w:eastAsia="ru-RU"/>
                <w14:ligatures w14:val="none"/>
              </w:rPr>
              <w:t xml:space="preserve">Factor Loadings (Unrotated) (merc in </w:t>
            </w:r>
            <w:r w:rsidRPr="005D591E">
              <w:rPr>
                <w:rFonts w:ascii="Arial" w:eastAsia="Times New Roman" w:hAnsi="Arial" w:cs="Arial"/>
                <w:color w:val="000000"/>
                <w:kern w:val="0"/>
                <w:sz w:val="20"/>
                <w:szCs w:val="20"/>
                <w:lang w:eastAsia="ru-RU"/>
                <w14:ligatures w14:val="none"/>
              </w:rPr>
              <w:t>критерий</w:t>
            </w:r>
            <w:r w:rsidRPr="005D591E">
              <w:rPr>
                <w:rFonts w:ascii="Arial" w:eastAsia="Times New Roman" w:hAnsi="Arial" w:cs="Arial"/>
                <w:color w:val="000000"/>
                <w:kern w:val="0"/>
                <w:sz w:val="20"/>
                <w:szCs w:val="20"/>
                <w:lang w:val="en-US" w:eastAsia="ru-RU"/>
                <w14:ligatures w14:val="none"/>
              </w:rPr>
              <w:t xml:space="preserve"> </w:t>
            </w:r>
            <w:r w:rsidRPr="005D591E">
              <w:rPr>
                <w:rFonts w:ascii="Arial" w:eastAsia="Times New Roman" w:hAnsi="Arial" w:cs="Arial"/>
                <w:color w:val="000000"/>
                <w:kern w:val="0"/>
                <w:sz w:val="20"/>
                <w:szCs w:val="20"/>
                <w:lang w:eastAsia="ru-RU"/>
                <w14:ligatures w14:val="none"/>
              </w:rPr>
              <w:t>стьюдента</w:t>
            </w:r>
            <w:r w:rsidRPr="005D591E">
              <w:rPr>
                <w:rFonts w:ascii="Arial" w:eastAsia="Times New Roman" w:hAnsi="Arial" w:cs="Arial"/>
                <w:color w:val="000000"/>
                <w:kern w:val="0"/>
                <w:sz w:val="20"/>
                <w:szCs w:val="20"/>
                <w:lang w:val="en-US" w:eastAsia="ru-RU"/>
                <w14:ligatures w14:val="none"/>
              </w:rPr>
              <w:t>.stw) Extraction: Principal components (Marked loadings are &gt;,700000)</w:t>
            </w:r>
          </w:p>
        </w:tc>
      </w:tr>
      <w:tr w:rsidR="005D591E" w:rsidRPr="005D591E" w14:paraId="5348CA21"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07603AFE" w14:textId="77777777" w:rsidR="005D591E" w:rsidRPr="005D591E" w:rsidRDefault="005D591E" w:rsidP="005D591E">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035"/>
            </w:tblGrid>
            <w:tr w:rsidR="005D591E" w:rsidRPr="005D591E" w14:paraId="23673BD8" w14:textId="77777777">
              <w:tc>
                <w:tcPr>
                  <w:tcW w:w="0" w:type="auto"/>
                  <w:tcBorders>
                    <w:top w:val="nil"/>
                    <w:left w:val="nil"/>
                    <w:bottom w:val="nil"/>
                    <w:right w:val="nil"/>
                  </w:tcBorders>
                  <w:noWrap/>
                  <w:hideMark/>
                </w:tcPr>
                <w:p w14:paraId="11C3E650" w14:textId="77777777" w:rsidR="005D591E" w:rsidRPr="005D591E" w:rsidRDefault="005D591E" w:rsidP="005D591E">
                  <w:pPr>
                    <w:spacing w:after="0" w:line="240" w:lineRule="auto"/>
                    <w:jc w:val="center"/>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Factor</w:t>
                  </w:r>
                  <w:r w:rsidRPr="005D591E">
                    <w:rPr>
                      <w:rFonts w:ascii="Times New Roman" w:eastAsia="Times New Roman" w:hAnsi="Times New Roman" w:cs="Times New Roman"/>
                      <w:kern w:val="0"/>
                      <w:sz w:val="24"/>
                      <w:szCs w:val="24"/>
                      <w:lang w:eastAsia="ru-RU"/>
                      <w14:ligatures w14:val="none"/>
                    </w:rPr>
                    <w:br/>
                  </w:r>
                  <w:r w:rsidRPr="005D591E">
                    <w:rPr>
                      <w:rFonts w:ascii="Arial" w:eastAsia="Times New Roman" w:hAnsi="Arial" w:cs="Arial"/>
                      <w:color w:val="000000"/>
                      <w:kern w:val="0"/>
                      <w:sz w:val="20"/>
                      <w:szCs w:val="20"/>
                      <w:lang w:eastAsia="ru-RU"/>
                      <w14:ligatures w14:val="none"/>
                    </w:rPr>
                    <w:t>1</w:t>
                  </w:r>
                </w:p>
              </w:tc>
            </w:tr>
          </w:tbl>
          <w:p w14:paraId="4A6F8A76"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035"/>
            </w:tblGrid>
            <w:tr w:rsidR="005D591E" w:rsidRPr="005D591E" w14:paraId="3D0FFCFF" w14:textId="77777777">
              <w:tc>
                <w:tcPr>
                  <w:tcW w:w="0" w:type="auto"/>
                  <w:tcBorders>
                    <w:top w:val="nil"/>
                    <w:left w:val="nil"/>
                    <w:bottom w:val="nil"/>
                    <w:right w:val="nil"/>
                  </w:tcBorders>
                  <w:noWrap/>
                  <w:hideMark/>
                </w:tcPr>
                <w:p w14:paraId="341FA52A" w14:textId="77777777" w:rsidR="005D591E" w:rsidRPr="005D591E" w:rsidRDefault="005D591E" w:rsidP="005D591E">
                  <w:pPr>
                    <w:spacing w:after="0" w:line="240" w:lineRule="auto"/>
                    <w:jc w:val="center"/>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Factor</w:t>
                  </w:r>
                  <w:r w:rsidRPr="005D591E">
                    <w:rPr>
                      <w:rFonts w:ascii="Times New Roman" w:eastAsia="Times New Roman" w:hAnsi="Times New Roman" w:cs="Times New Roman"/>
                      <w:kern w:val="0"/>
                      <w:sz w:val="24"/>
                      <w:szCs w:val="24"/>
                      <w:lang w:eastAsia="ru-RU"/>
                      <w14:ligatures w14:val="none"/>
                    </w:rPr>
                    <w:br/>
                  </w:r>
                  <w:r w:rsidRPr="005D591E">
                    <w:rPr>
                      <w:rFonts w:ascii="Arial" w:eastAsia="Times New Roman" w:hAnsi="Arial" w:cs="Arial"/>
                      <w:color w:val="000000"/>
                      <w:kern w:val="0"/>
                      <w:sz w:val="20"/>
                      <w:szCs w:val="20"/>
                      <w:lang w:eastAsia="ru-RU"/>
                      <w14:ligatures w14:val="none"/>
                    </w:rPr>
                    <w:t>2</w:t>
                  </w:r>
                </w:p>
              </w:tc>
            </w:tr>
          </w:tbl>
          <w:p w14:paraId="29699A14"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r>
      <w:tr w:rsidR="005D591E" w:rsidRPr="005D591E" w14:paraId="2A3475C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6E80937E" w14:textId="77777777">
              <w:tc>
                <w:tcPr>
                  <w:tcW w:w="0" w:type="auto"/>
                  <w:tcBorders>
                    <w:top w:val="nil"/>
                    <w:left w:val="nil"/>
                    <w:bottom w:val="nil"/>
                    <w:right w:val="nil"/>
                  </w:tcBorders>
                  <w:noWrap/>
                  <w:vAlign w:val="center"/>
                  <w:hideMark/>
                </w:tcPr>
                <w:p w14:paraId="2A7F3E2A"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year</w:t>
                  </w:r>
                </w:p>
              </w:tc>
            </w:tr>
          </w:tbl>
          <w:p w14:paraId="55A7387E"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B2F0D06"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0,252335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134B17"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0,465875</w:t>
            </w:r>
          </w:p>
        </w:tc>
      </w:tr>
      <w:tr w:rsidR="005D591E" w:rsidRPr="005D591E" w14:paraId="23D893F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657D7466" w14:textId="77777777">
              <w:tc>
                <w:tcPr>
                  <w:tcW w:w="0" w:type="auto"/>
                  <w:tcBorders>
                    <w:top w:val="nil"/>
                    <w:left w:val="nil"/>
                    <w:bottom w:val="nil"/>
                    <w:right w:val="nil"/>
                  </w:tcBorders>
                  <w:noWrap/>
                  <w:vAlign w:val="center"/>
                  <w:hideMark/>
                </w:tcPr>
                <w:p w14:paraId="3996B3D3"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price</w:t>
                  </w:r>
                </w:p>
              </w:tc>
            </w:tr>
          </w:tbl>
          <w:p w14:paraId="18E76997"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0CA74FD"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0,415352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F6CB0D"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-0,353182</w:t>
            </w:r>
          </w:p>
        </w:tc>
      </w:tr>
      <w:tr w:rsidR="005D591E" w:rsidRPr="005D591E" w14:paraId="0E2C3D1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0ADF50A6" w14:textId="77777777">
              <w:tc>
                <w:tcPr>
                  <w:tcW w:w="0" w:type="auto"/>
                  <w:tcBorders>
                    <w:top w:val="nil"/>
                    <w:left w:val="nil"/>
                    <w:bottom w:val="nil"/>
                    <w:right w:val="nil"/>
                  </w:tcBorders>
                  <w:noWrap/>
                  <w:vAlign w:val="center"/>
                  <w:hideMark/>
                </w:tcPr>
                <w:p w14:paraId="46B0E21D"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mileage</w:t>
                  </w:r>
                </w:p>
              </w:tc>
            </w:tr>
          </w:tbl>
          <w:p w14:paraId="3425A92D"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3D7F805"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-0,318961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529509"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-0,259069</w:t>
            </w:r>
          </w:p>
        </w:tc>
      </w:tr>
      <w:tr w:rsidR="005D591E" w:rsidRPr="005D591E" w14:paraId="7B278F8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3F2E466D" w14:textId="77777777">
              <w:tc>
                <w:tcPr>
                  <w:tcW w:w="0" w:type="auto"/>
                  <w:tcBorders>
                    <w:top w:val="nil"/>
                    <w:left w:val="nil"/>
                    <w:bottom w:val="nil"/>
                    <w:right w:val="nil"/>
                  </w:tcBorders>
                  <w:noWrap/>
                  <w:vAlign w:val="center"/>
                  <w:hideMark/>
                </w:tcPr>
                <w:p w14:paraId="52310F8C"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tax</w:t>
                  </w:r>
                </w:p>
              </w:tc>
            </w:tr>
          </w:tbl>
          <w:p w14:paraId="6D5091E5"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6F9F747"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0,108373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E9026A5"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FF0000"/>
                <w:kern w:val="0"/>
                <w:sz w:val="20"/>
                <w:szCs w:val="20"/>
                <w:lang w:eastAsia="ru-RU"/>
                <w14:ligatures w14:val="none"/>
              </w:rPr>
              <w:t>-0,846915</w:t>
            </w:r>
          </w:p>
        </w:tc>
      </w:tr>
      <w:tr w:rsidR="005D591E" w:rsidRPr="005D591E" w14:paraId="38FA105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293D75EB" w14:textId="77777777">
              <w:tc>
                <w:tcPr>
                  <w:tcW w:w="0" w:type="auto"/>
                  <w:tcBorders>
                    <w:top w:val="nil"/>
                    <w:left w:val="nil"/>
                    <w:bottom w:val="nil"/>
                    <w:right w:val="nil"/>
                  </w:tcBorders>
                  <w:noWrap/>
                  <w:vAlign w:val="center"/>
                  <w:hideMark/>
                </w:tcPr>
                <w:p w14:paraId="37BB5876"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mpg</w:t>
                  </w:r>
                </w:p>
              </w:tc>
            </w:tr>
          </w:tbl>
          <w:p w14:paraId="35E1840D"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793ABBC"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-0,111330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73009EF"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FF0000"/>
                <w:kern w:val="0"/>
                <w:sz w:val="20"/>
                <w:szCs w:val="20"/>
                <w:lang w:eastAsia="ru-RU"/>
                <w14:ligatures w14:val="none"/>
              </w:rPr>
              <w:t>0,766857</w:t>
            </w:r>
          </w:p>
        </w:tc>
      </w:tr>
      <w:tr w:rsidR="005D591E" w:rsidRPr="005D591E" w14:paraId="6CEB236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09C493AF" w14:textId="77777777">
              <w:tc>
                <w:tcPr>
                  <w:tcW w:w="0" w:type="auto"/>
                  <w:tcBorders>
                    <w:top w:val="nil"/>
                    <w:left w:val="nil"/>
                    <w:bottom w:val="nil"/>
                    <w:right w:val="nil"/>
                  </w:tcBorders>
                  <w:noWrap/>
                  <w:vAlign w:val="center"/>
                  <w:hideMark/>
                </w:tcPr>
                <w:p w14:paraId="6C51660B"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engineSize</w:t>
                  </w:r>
                </w:p>
              </w:tc>
            </w:tr>
          </w:tbl>
          <w:p w14:paraId="55625267"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8000B3E"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0,180757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BC0A7C"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FF0000"/>
                <w:kern w:val="0"/>
                <w:sz w:val="20"/>
                <w:szCs w:val="20"/>
                <w:lang w:eastAsia="ru-RU"/>
                <w14:ligatures w14:val="none"/>
              </w:rPr>
              <w:t>-0,762173</w:t>
            </w:r>
          </w:p>
        </w:tc>
      </w:tr>
      <w:tr w:rsidR="005D591E" w:rsidRPr="005D591E" w14:paraId="4EE1E1B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542F50EA" w14:textId="77777777">
              <w:tc>
                <w:tcPr>
                  <w:tcW w:w="0" w:type="auto"/>
                  <w:tcBorders>
                    <w:top w:val="nil"/>
                    <w:left w:val="nil"/>
                    <w:bottom w:val="nil"/>
                    <w:right w:val="nil"/>
                  </w:tcBorders>
                  <w:noWrap/>
                  <w:vAlign w:val="center"/>
                  <w:hideMark/>
                </w:tcPr>
                <w:p w14:paraId="13B9A659"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Пробег1 (тыс, км)</w:t>
                  </w:r>
                </w:p>
              </w:tc>
            </w:tr>
          </w:tbl>
          <w:p w14:paraId="363FFDC5"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F74376"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FF0000"/>
                <w:kern w:val="0"/>
                <w:sz w:val="20"/>
                <w:szCs w:val="20"/>
                <w:lang w:eastAsia="ru-RU"/>
                <w14:ligatures w14:val="none"/>
              </w:rPr>
              <w:t>-0,925836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E3D7FD"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-0,107154</w:t>
            </w:r>
          </w:p>
        </w:tc>
      </w:tr>
      <w:tr w:rsidR="005D591E" w:rsidRPr="005D591E" w14:paraId="59DEAF0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32E0BD40" w14:textId="77777777">
              <w:tc>
                <w:tcPr>
                  <w:tcW w:w="0" w:type="auto"/>
                  <w:tcBorders>
                    <w:top w:val="nil"/>
                    <w:left w:val="nil"/>
                    <w:bottom w:val="nil"/>
                    <w:right w:val="nil"/>
                  </w:tcBorders>
                  <w:noWrap/>
                  <w:vAlign w:val="center"/>
                  <w:hideMark/>
                </w:tcPr>
                <w:p w14:paraId="4A9E3840"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Пробег2 (тыс, км)</w:t>
                  </w:r>
                </w:p>
              </w:tc>
            </w:tr>
          </w:tbl>
          <w:p w14:paraId="72C91D75"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7C1036"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FF0000"/>
                <w:kern w:val="0"/>
                <w:sz w:val="20"/>
                <w:szCs w:val="20"/>
                <w:lang w:eastAsia="ru-RU"/>
                <w14:ligatures w14:val="none"/>
              </w:rPr>
              <w:t>-0,941458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86A116"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-0,101886</w:t>
            </w:r>
          </w:p>
        </w:tc>
      </w:tr>
      <w:tr w:rsidR="005D591E" w:rsidRPr="005D591E" w14:paraId="09BD583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209A134B" w14:textId="77777777">
              <w:tc>
                <w:tcPr>
                  <w:tcW w:w="0" w:type="auto"/>
                  <w:tcBorders>
                    <w:top w:val="nil"/>
                    <w:left w:val="nil"/>
                    <w:bottom w:val="nil"/>
                    <w:right w:val="nil"/>
                  </w:tcBorders>
                  <w:noWrap/>
                  <w:vAlign w:val="center"/>
                  <w:hideMark/>
                </w:tcPr>
                <w:p w14:paraId="4EEE21F8"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Пробег3 (тыс, км)</w:t>
                  </w:r>
                </w:p>
              </w:tc>
            </w:tr>
          </w:tbl>
          <w:p w14:paraId="51E2E2CF"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2412BE"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FF0000"/>
                <w:kern w:val="0"/>
                <w:sz w:val="20"/>
                <w:szCs w:val="20"/>
                <w:lang w:eastAsia="ru-RU"/>
                <w14:ligatures w14:val="none"/>
              </w:rPr>
              <w:t>-0,912062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EFB9F2"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-0,072695</w:t>
            </w:r>
          </w:p>
        </w:tc>
      </w:tr>
      <w:tr w:rsidR="005D591E" w:rsidRPr="005D591E" w14:paraId="55BCB87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36A6356E" w14:textId="77777777">
              <w:tc>
                <w:tcPr>
                  <w:tcW w:w="0" w:type="auto"/>
                  <w:tcBorders>
                    <w:top w:val="nil"/>
                    <w:left w:val="nil"/>
                    <w:bottom w:val="nil"/>
                    <w:right w:val="nil"/>
                  </w:tcBorders>
                  <w:noWrap/>
                  <w:vAlign w:val="center"/>
                  <w:hideMark/>
                </w:tcPr>
                <w:p w14:paraId="3FEE5E58"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Expl.Var</w:t>
                  </w:r>
                </w:p>
              </w:tc>
            </w:tr>
          </w:tbl>
          <w:p w14:paraId="215C802C"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ADEF33"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2,970111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BE61DA"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2,322284</w:t>
            </w:r>
          </w:p>
        </w:tc>
      </w:tr>
      <w:tr w:rsidR="005D591E" w:rsidRPr="005D591E" w14:paraId="5936375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79"/>
            </w:tblGrid>
            <w:tr w:rsidR="005D591E" w:rsidRPr="005D591E" w14:paraId="50CB98EF" w14:textId="77777777">
              <w:tc>
                <w:tcPr>
                  <w:tcW w:w="0" w:type="auto"/>
                  <w:tcBorders>
                    <w:top w:val="nil"/>
                    <w:left w:val="nil"/>
                    <w:bottom w:val="nil"/>
                    <w:right w:val="nil"/>
                  </w:tcBorders>
                  <w:noWrap/>
                  <w:vAlign w:val="center"/>
                  <w:hideMark/>
                </w:tcPr>
                <w:p w14:paraId="43FCB57F"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Prp.Totl</w:t>
                  </w:r>
                </w:p>
              </w:tc>
            </w:tr>
          </w:tbl>
          <w:p w14:paraId="2DB6F3D3" w14:textId="77777777" w:rsidR="005D591E" w:rsidRPr="005D591E" w:rsidRDefault="005D591E" w:rsidP="005D591E">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B4A7D0"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0,330012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96BF50" w14:textId="77777777" w:rsidR="005D591E" w:rsidRPr="005D591E" w:rsidRDefault="005D591E" w:rsidP="005D591E">
            <w:pPr>
              <w:spacing w:after="0" w:line="240" w:lineRule="auto"/>
              <w:jc w:val="right"/>
              <w:rPr>
                <w:rFonts w:ascii="Times New Roman" w:eastAsia="Times New Roman" w:hAnsi="Times New Roman" w:cs="Times New Roman"/>
                <w:kern w:val="0"/>
                <w:sz w:val="24"/>
                <w:szCs w:val="24"/>
                <w:lang w:eastAsia="ru-RU"/>
                <w14:ligatures w14:val="none"/>
              </w:rPr>
            </w:pPr>
            <w:r w:rsidRPr="005D591E">
              <w:rPr>
                <w:rFonts w:ascii="Arial" w:eastAsia="Times New Roman" w:hAnsi="Arial" w:cs="Arial"/>
                <w:color w:val="000000"/>
                <w:kern w:val="0"/>
                <w:sz w:val="20"/>
                <w:szCs w:val="20"/>
                <w:lang w:eastAsia="ru-RU"/>
                <w14:ligatures w14:val="none"/>
              </w:rPr>
              <w:t>0,258032</w:t>
            </w:r>
          </w:p>
        </w:tc>
      </w:tr>
    </w:tbl>
    <w:p w14:paraId="0264E42F" w14:textId="77777777" w:rsidR="005D591E" w:rsidRDefault="005D591E" w:rsidP="005D591E">
      <w:pPr>
        <w:spacing w:after="0" w:line="360" w:lineRule="auto"/>
        <w:ind w:firstLine="709"/>
        <w:jc w:val="both"/>
        <w:rPr>
          <w:rFonts w:ascii="Times New Roman" w:hAnsi="Times New Roman" w:cs="Times New Roman"/>
          <w:b/>
          <w:bCs/>
          <w:sz w:val="28"/>
          <w:szCs w:val="28"/>
        </w:rPr>
      </w:pPr>
    </w:p>
    <w:p w14:paraId="2FE066D4" w14:textId="5FCF7510" w:rsidR="005D591E" w:rsidRPr="00693F6B" w:rsidRDefault="005D591E" w:rsidP="005D591E">
      <w:pPr>
        <w:spacing w:after="0" w:line="360" w:lineRule="auto"/>
        <w:ind w:firstLine="709"/>
        <w:jc w:val="both"/>
        <w:rPr>
          <w:rFonts w:ascii="Times New Roman" w:hAnsi="Times New Roman" w:cs="Times New Roman"/>
          <w:sz w:val="28"/>
          <w:szCs w:val="28"/>
        </w:rPr>
      </w:pPr>
      <w:r w:rsidRPr="005D591E">
        <w:rPr>
          <w:rFonts w:ascii="Times New Roman" w:hAnsi="Times New Roman" w:cs="Times New Roman"/>
          <w:sz w:val="28"/>
          <w:szCs w:val="28"/>
        </w:rPr>
        <w:t xml:space="preserve">Из фрагмента таблицы результатов, приведенного </w:t>
      </w:r>
      <w:r>
        <w:rPr>
          <w:rFonts w:ascii="Times New Roman" w:hAnsi="Times New Roman" w:cs="Times New Roman"/>
          <w:sz w:val="28"/>
          <w:szCs w:val="28"/>
        </w:rPr>
        <w:t>в таблице 4</w:t>
      </w:r>
      <w:r w:rsidRPr="005D591E">
        <w:rPr>
          <w:rFonts w:ascii="Times New Roman" w:hAnsi="Times New Roman" w:cs="Times New Roman"/>
          <w:sz w:val="28"/>
          <w:szCs w:val="28"/>
        </w:rPr>
        <w:t xml:space="preserve">, видно, что есть некоторая закономерность в значении факторных нагрузок, а именно группе переменных </w:t>
      </w:r>
      <w:r>
        <w:rPr>
          <w:rFonts w:ascii="Times New Roman" w:hAnsi="Times New Roman" w:cs="Times New Roman"/>
          <w:i/>
          <w:iCs/>
          <w:sz w:val="28"/>
          <w:szCs w:val="28"/>
          <w:lang w:val="en-US"/>
        </w:rPr>
        <w:t>year</w:t>
      </w:r>
      <w:r w:rsidRPr="005D591E">
        <w:rPr>
          <w:rFonts w:ascii="Times New Roman" w:hAnsi="Times New Roman" w:cs="Times New Roman"/>
          <w:sz w:val="28"/>
          <w:szCs w:val="28"/>
        </w:rPr>
        <w:t xml:space="preserve"> соответствуют бóльшие значения коэффициентов </w:t>
      </w:r>
      <w:r w:rsidRPr="005D591E">
        <w:rPr>
          <w:rFonts w:ascii="Times New Roman" w:hAnsi="Times New Roman" w:cs="Times New Roman"/>
          <w:sz w:val="28"/>
          <w:szCs w:val="28"/>
        </w:rPr>
        <w:lastRenderedPageBreak/>
        <w:t>корреляции с фактором 2, чем с фактором 1</w:t>
      </w:r>
      <w:r>
        <w:rPr>
          <w:rFonts w:ascii="Times New Roman" w:hAnsi="Times New Roman" w:cs="Times New Roman"/>
          <w:sz w:val="28"/>
          <w:szCs w:val="28"/>
        </w:rPr>
        <w:t xml:space="preserve">, для </w:t>
      </w:r>
      <w:r>
        <w:rPr>
          <w:rFonts w:ascii="Times New Roman" w:hAnsi="Times New Roman" w:cs="Times New Roman"/>
          <w:sz w:val="28"/>
          <w:szCs w:val="28"/>
          <w:lang w:val="en-US"/>
        </w:rPr>
        <w:t>price</w:t>
      </w:r>
      <w:r w:rsidRPr="005D591E">
        <w:rPr>
          <w:rFonts w:ascii="Times New Roman" w:hAnsi="Times New Roman" w:cs="Times New Roman"/>
          <w:sz w:val="28"/>
          <w:szCs w:val="28"/>
        </w:rPr>
        <w:t xml:space="preserve"> бóльшие значения коэффициентов корреляции с фактором 1, чем с фактором 2</w:t>
      </w:r>
      <w:r w:rsidR="0082390D" w:rsidRPr="0082390D">
        <w:rPr>
          <w:rFonts w:ascii="Times New Roman" w:hAnsi="Times New Roman" w:cs="Times New Roman"/>
          <w:sz w:val="28"/>
          <w:szCs w:val="28"/>
        </w:rPr>
        <w:t>.</w:t>
      </w:r>
    </w:p>
    <w:p w14:paraId="6507ED67" w14:textId="272667A1" w:rsidR="0082390D" w:rsidRDefault="0082390D" w:rsidP="005D591E">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5.</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187"/>
        <w:gridCol w:w="4076"/>
        <w:gridCol w:w="4076"/>
      </w:tblGrid>
      <w:tr w:rsidR="0082390D" w:rsidRPr="00693F6B" w14:paraId="62CCEAD0"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18E9FD42"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Times New Roman" w:eastAsia="Times New Roman" w:hAnsi="Times New Roman" w:cs="Times New Roman"/>
                <w:kern w:val="0"/>
                <w:sz w:val="24"/>
                <w:szCs w:val="24"/>
                <w:lang w:eastAsia="ru-RU"/>
                <w14:ligatures w14:val="none"/>
              </w:rPr>
              <w:br/>
            </w:r>
            <w:r w:rsidRPr="0082390D">
              <w:rPr>
                <w:rFonts w:ascii="Arial" w:eastAsia="Times New Roman" w:hAnsi="Arial" w:cs="Arial"/>
                <w:color w:val="000000"/>
                <w:kern w:val="0"/>
                <w:sz w:val="20"/>
                <w:szCs w:val="20"/>
                <w:lang w:eastAsia="ru-RU"/>
                <w14:ligatures w14:val="none"/>
              </w:rPr>
              <w:t>Variable</w:t>
            </w:r>
          </w:p>
        </w:tc>
        <w:tc>
          <w:tcPr>
            <w:tcW w:w="0" w:type="auto"/>
            <w:gridSpan w:val="2"/>
            <w:tcBorders>
              <w:top w:val="outset" w:sz="6" w:space="0" w:color="111111"/>
              <w:left w:val="outset" w:sz="6" w:space="0" w:color="111111"/>
              <w:bottom w:val="outset" w:sz="6" w:space="0" w:color="111111"/>
              <w:right w:val="outset" w:sz="6" w:space="0" w:color="111111"/>
            </w:tcBorders>
            <w:shd w:val="clear" w:color="auto" w:fill="FFFFFF"/>
            <w:noWrap/>
            <w:hideMark/>
          </w:tcPr>
          <w:p w14:paraId="63A59834" w14:textId="77777777" w:rsidR="0082390D" w:rsidRPr="0082390D" w:rsidRDefault="0082390D" w:rsidP="0082390D">
            <w:pPr>
              <w:spacing w:after="0" w:line="240" w:lineRule="auto"/>
              <w:rPr>
                <w:rFonts w:ascii="Times New Roman" w:eastAsia="Times New Roman" w:hAnsi="Times New Roman" w:cs="Times New Roman"/>
                <w:kern w:val="0"/>
                <w:sz w:val="24"/>
                <w:szCs w:val="24"/>
                <w:lang w:val="en-US" w:eastAsia="ru-RU"/>
                <w14:ligatures w14:val="none"/>
              </w:rPr>
            </w:pPr>
            <w:r w:rsidRPr="0082390D">
              <w:rPr>
                <w:rFonts w:ascii="Arial" w:eastAsia="Times New Roman" w:hAnsi="Arial" w:cs="Arial"/>
                <w:color w:val="000000"/>
                <w:kern w:val="0"/>
                <w:sz w:val="20"/>
                <w:szCs w:val="20"/>
                <w:lang w:val="en-US" w:eastAsia="ru-RU"/>
                <w14:ligatures w14:val="none"/>
              </w:rPr>
              <w:t xml:space="preserve">Factor Loadings (Varimax raw) (merc in </w:t>
            </w:r>
            <w:r w:rsidRPr="0082390D">
              <w:rPr>
                <w:rFonts w:ascii="Arial" w:eastAsia="Times New Roman" w:hAnsi="Arial" w:cs="Arial"/>
                <w:color w:val="000000"/>
                <w:kern w:val="0"/>
                <w:sz w:val="20"/>
                <w:szCs w:val="20"/>
                <w:lang w:eastAsia="ru-RU"/>
                <w14:ligatures w14:val="none"/>
              </w:rPr>
              <w:t>критерий</w:t>
            </w:r>
            <w:r w:rsidRPr="0082390D">
              <w:rPr>
                <w:rFonts w:ascii="Arial" w:eastAsia="Times New Roman" w:hAnsi="Arial" w:cs="Arial"/>
                <w:color w:val="000000"/>
                <w:kern w:val="0"/>
                <w:sz w:val="20"/>
                <w:szCs w:val="20"/>
                <w:lang w:val="en-US" w:eastAsia="ru-RU"/>
                <w14:ligatures w14:val="none"/>
              </w:rPr>
              <w:t xml:space="preserve"> </w:t>
            </w:r>
            <w:r w:rsidRPr="0082390D">
              <w:rPr>
                <w:rFonts w:ascii="Arial" w:eastAsia="Times New Roman" w:hAnsi="Arial" w:cs="Arial"/>
                <w:color w:val="000000"/>
                <w:kern w:val="0"/>
                <w:sz w:val="20"/>
                <w:szCs w:val="20"/>
                <w:lang w:eastAsia="ru-RU"/>
                <w14:ligatures w14:val="none"/>
              </w:rPr>
              <w:t>стьюдента</w:t>
            </w:r>
            <w:r w:rsidRPr="0082390D">
              <w:rPr>
                <w:rFonts w:ascii="Arial" w:eastAsia="Times New Roman" w:hAnsi="Arial" w:cs="Arial"/>
                <w:color w:val="000000"/>
                <w:kern w:val="0"/>
                <w:sz w:val="20"/>
                <w:szCs w:val="20"/>
                <w:lang w:val="en-US" w:eastAsia="ru-RU"/>
                <w14:ligatures w14:val="none"/>
              </w:rPr>
              <w:t>.stw) Extraction: Principal components (Marked loadings are &gt;,700000)</w:t>
            </w:r>
          </w:p>
        </w:tc>
      </w:tr>
      <w:tr w:rsidR="0082390D" w:rsidRPr="0082390D" w14:paraId="34AD2FF7"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6A592B4A" w14:textId="77777777" w:rsidR="0082390D" w:rsidRPr="0082390D" w:rsidRDefault="0082390D" w:rsidP="0082390D">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046"/>
            </w:tblGrid>
            <w:tr w:rsidR="0082390D" w:rsidRPr="0082390D" w14:paraId="6ECB895F" w14:textId="77777777">
              <w:tc>
                <w:tcPr>
                  <w:tcW w:w="0" w:type="auto"/>
                  <w:tcBorders>
                    <w:top w:val="nil"/>
                    <w:left w:val="nil"/>
                    <w:bottom w:val="nil"/>
                    <w:right w:val="nil"/>
                  </w:tcBorders>
                  <w:noWrap/>
                  <w:hideMark/>
                </w:tcPr>
                <w:p w14:paraId="79DEAE24" w14:textId="77777777" w:rsidR="0082390D" w:rsidRPr="0082390D" w:rsidRDefault="0082390D" w:rsidP="0082390D">
                  <w:pPr>
                    <w:spacing w:after="0" w:line="240" w:lineRule="auto"/>
                    <w:jc w:val="center"/>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Factor</w:t>
                  </w:r>
                  <w:r w:rsidRPr="0082390D">
                    <w:rPr>
                      <w:rFonts w:ascii="Times New Roman" w:eastAsia="Times New Roman" w:hAnsi="Times New Roman" w:cs="Times New Roman"/>
                      <w:kern w:val="0"/>
                      <w:sz w:val="24"/>
                      <w:szCs w:val="24"/>
                      <w:lang w:eastAsia="ru-RU"/>
                      <w14:ligatures w14:val="none"/>
                    </w:rPr>
                    <w:br/>
                  </w:r>
                  <w:r w:rsidRPr="0082390D">
                    <w:rPr>
                      <w:rFonts w:ascii="Arial" w:eastAsia="Times New Roman" w:hAnsi="Arial" w:cs="Arial"/>
                      <w:color w:val="000000"/>
                      <w:kern w:val="0"/>
                      <w:sz w:val="20"/>
                      <w:szCs w:val="20"/>
                      <w:lang w:eastAsia="ru-RU"/>
                      <w14:ligatures w14:val="none"/>
                    </w:rPr>
                    <w:t>1</w:t>
                  </w:r>
                </w:p>
              </w:tc>
            </w:tr>
          </w:tbl>
          <w:p w14:paraId="1161E9BD"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046"/>
            </w:tblGrid>
            <w:tr w:rsidR="0082390D" w:rsidRPr="0082390D" w14:paraId="5993836A" w14:textId="77777777">
              <w:tc>
                <w:tcPr>
                  <w:tcW w:w="0" w:type="auto"/>
                  <w:tcBorders>
                    <w:top w:val="nil"/>
                    <w:left w:val="nil"/>
                    <w:bottom w:val="nil"/>
                    <w:right w:val="nil"/>
                  </w:tcBorders>
                  <w:noWrap/>
                  <w:hideMark/>
                </w:tcPr>
                <w:p w14:paraId="7450C49C" w14:textId="77777777" w:rsidR="0082390D" w:rsidRPr="0082390D" w:rsidRDefault="0082390D" w:rsidP="0082390D">
                  <w:pPr>
                    <w:spacing w:after="0" w:line="240" w:lineRule="auto"/>
                    <w:jc w:val="center"/>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Factor</w:t>
                  </w:r>
                  <w:r w:rsidRPr="0082390D">
                    <w:rPr>
                      <w:rFonts w:ascii="Times New Roman" w:eastAsia="Times New Roman" w:hAnsi="Times New Roman" w:cs="Times New Roman"/>
                      <w:kern w:val="0"/>
                      <w:sz w:val="24"/>
                      <w:szCs w:val="24"/>
                      <w:lang w:eastAsia="ru-RU"/>
                      <w14:ligatures w14:val="none"/>
                    </w:rPr>
                    <w:br/>
                  </w:r>
                  <w:r w:rsidRPr="0082390D">
                    <w:rPr>
                      <w:rFonts w:ascii="Arial" w:eastAsia="Times New Roman" w:hAnsi="Arial" w:cs="Arial"/>
                      <w:color w:val="000000"/>
                      <w:kern w:val="0"/>
                      <w:sz w:val="20"/>
                      <w:szCs w:val="20"/>
                      <w:lang w:eastAsia="ru-RU"/>
                      <w14:ligatures w14:val="none"/>
                    </w:rPr>
                    <w:t>2</w:t>
                  </w:r>
                </w:p>
              </w:tc>
            </w:tr>
          </w:tbl>
          <w:p w14:paraId="0B256555"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r>
      <w:tr w:rsidR="0082390D" w:rsidRPr="0082390D" w14:paraId="14EA984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2CEB9501" w14:textId="77777777">
              <w:tc>
                <w:tcPr>
                  <w:tcW w:w="0" w:type="auto"/>
                  <w:tcBorders>
                    <w:top w:val="nil"/>
                    <w:left w:val="nil"/>
                    <w:bottom w:val="nil"/>
                    <w:right w:val="nil"/>
                  </w:tcBorders>
                  <w:noWrap/>
                  <w:vAlign w:val="center"/>
                  <w:hideMark/>
                </w:tcPr>
                <w:p w14:paraId="7315F882"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year</w:t>
                  </w:r>
                </w:p>
              </w:tc>
            </w:tr>
          </w:tbl>
          <w:p w14:paraId="64C011EA"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77C33F2"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-0,308145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2E1A102"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-0,430998</w:t>
            </w:r>
          </w:p>
        </w:tc>
      </w:tr>
      <w:tr w:rsidR="0082390D" w:rsidRPr="0082390D" w14:paraId="48BA7A1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4F77913B" w14:textId="77777777">
              <w:tc>
                <w:tcPr>
                  <w:tcW w:w="0" w:type="auto"/>
                  <w:tcBorders>
                    <w:top w:val="nil"/>
                    <w:left w:val="nil"/>
                    <w:bottom w:val="nil"/>
                    <w:right w:val="nil"/>
                  </w:tcBorders>
                  <w:noWrap/>
                  <w:vAlign w:val="center"/>
                  <w:hideMark/>
                </w:tcPr>
                <w:p w14:paraId="06DFB6E1"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price</w:t>
                  </w:r>
                </w:p>
              </w:tc>
            </w:tr>
          </w:tbl>
          <w:p w14:paraId="390B66D1"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574265D"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-0,368361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F0675F"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0,401951</w:t>
            </w:r>
          </w:p>
        </w:tc>
      </w:tr>
      <w:tr w:rsidR="0082390D" w:rsidRPr="0082390D" w14:paraId="1807FB0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1D3B6F25" w14:textId="77777777">
              <w:tc>
                <w:tcPr>
                  <w:tcW w:w="0" w:type="auto"/>
                  <w:tcBorders>
                    <w:top w:val="nil"/>
                    <w:left w:val="nil"/>
                    <w:bottom w:val="nil"/>
                    <w:right w:val="nil"/>
                  </w:tcBorders>
                  <w:noWrap/>
                  <w:vAlign w:val="center"/>
                  <w:hideMark/>
                </w:tcPr>
                <w:p w14:paraId="34EA57EA"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mileage</w:t>
                  </w:r>
                </w:p>
              </w:tc>
            </w:tr>
          </w:tbl>
          <w:p w14:paraId="0C23AEB1"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FF18462"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0,348619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F707366"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0,217527</w:t>
            </w:r>
          </w:p>
        </w:tc>
      </w:tr>
      <w:tr w:rsidR="0082390D" w:rsidRPr="0082390D" w14:paraId="0C2BD2F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2B90FBA3" w14:textId="77777777">
              <w:tc>
                <w:tcPr>
                  <w:tcW w:w="0" w:type="auto"/>
                  <w:tcBorders>
                    <w:top w:val="nil"/>
                    <w:left w:val="nil"/>
                    <w:bottom w:val="nil"/>
                    <w:right w:val="nil"/>
                  </w:tcBorders>
                  <w:noWrap/>
                  <w:vAlign w:val="center"/>
                  <w:hideMark/>
                </w:tcPr>
                <w:p w14:paraId="05370A40"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tax</w:t>
                  </w:r>
                </w:p>
              </w:tc>
            </w:tr>
          </w:tbl>
          <w:p w14:paraId="74127381"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E60D29"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-0,002540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938395"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FF0000"/>
                <w:kern w:val="0"/>
                <w:sz w:val="20"/>
                <w:szCs w:val="20"/>
                <w:lang w:eastAsia="ru-RU"/>
                <w14:ligatures w14:val="none"/>
              </w:rPr>
              <w:t>0,853816</w:t>
            </w:r>
          </w:p>
        </w:tc>
      </w:tr>
      <w:tr w:rsidR="0082390D" w:rsidRPr="0082390D" w14:paraId="1BC55DA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12871D72" w14:textId="77777777">
              <w:tc>
                <w:tcPr>
                  <w:tcW w:w="0" w:type="auto"/>
                  <w:tcBorders>
                    <w:top w:val="nil"/>
                    <w:left w:val="nil"/>
                    <w:bottom w:val="nil"/>
                    <w:right w:val="nil"/>
                  </w:tcBorders>
                  <w:noWrap/>
                  <w:vAlign w:val="center"/>
                  <w:hideMark/>
                </w:tcPr>
                <w:p w14:paraId="0849CE97"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mpg</w:t>
                  </w:r>
                </w:p>
              </w:tc>
            </w:tr>
          </w:tbl>
          <w:p w14:paraId="648166CB"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351656B"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0,015399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4AC9462"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FF0000"/>
                <w:kern w:val="0"/>
                <w:sz w:val="20"/>
                <w:szCs w:val="20"/>
                <w:lang w:eastAsia="ru-RU"/>
                <w14:ligatures w14:val="none"/>
              </w:rPr>
              <w:t>-0,774743</w:t>
            </w:r>
          </w:p>
        </w:tc>
      </w:tr>
      <w:tr w:rsidR="0082390D" w:rsidRPr="0082390D" w14:paraId="21396CF5"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55A5FFD9" w14:textId="77777777">
              <w:tc>
                <w:tcPr>
                  <w:tcW w:w="0" w:type="auto"/>
                  <w:tcBorders>
                    <w:top w:val="nil"/>
                    <w:left w:val="nil"/>
                    <w:bottom w:val="nil"/>
                    <w:right w:val="nil"/>
                  </w:tcBorders>
                  <w:noWrap/>
                  <w:vAlign w:val="center"/>
                  <w:hideMark/>
                </w:tcPr>
                <w:p w14:paraId="7DA59DDC"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engineSize</w:t>
                  </w:r>
                </w:p>
              </w:tc>
            </w:tr>
          </w:tbl>
          <w:p w14:paraId="5C551CA5"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38C699"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-0,084872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27C18F"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FF0000"/>
                <w:kern w:val="0"/>
                <w:sz w:val="20"/>
                <w:szCs w:val="20"/>
                <w:lang w:eastAsia="ru-RU"/>
                <w14:ligatures w14:val="none"/>
              </w:rPr>
              <w:t>0,778703</w:t>
            </w:r>
          </w:p>
        </w:tc>
      </w:tr>
      <w:tr w:rsidR="0082390D" w:rsidRPr="0082390D" w14:paraId="4919D0C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63FEE78E" w14:textId="77777777">
              <w:tc>
                <w:tcPr>
                  <w:tcW w:w="0" w:type="auto"/>
                  <w:tcBorders>
                    <w:top w:val="nil"/>
                    <w:left w:val="nil"/>
                    <w:bottom w:val="nil"/>
                    <w:right w:val="nil"/>
                  </w:tcBorders>
                  <w:noWrap/>
                  <w:vAlign w:val="center"/>
                  <w:hideMark/>
                </w:tcPr>
                <w:p w14:paraId="3315BCF6"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Пробег1 (тыс, км)</w:t>
                  </w:r>
                </w:p>
              </w:tc>
            </w:tr>
          </w:tbl>
          <w:p w14:paraId="450629A6"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7890D6"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FF0000"/>
                <w:kern w:val="0"/>
                <w:sz w:val="20"/>
                <w:szCs w:val="20"/>
                <w:lang w:eastAsia="ru-RU"/>
                <w14:ligatures w14:val="none"/>
              </w:rPr>
              <w:t>0,931978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45918D0"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-0,008454</w:t>
            </w:r>
          </w:p>
        </w:tc>
      </w:tr>
      <w:tr w:rsidR="0082390D" w:rsidRPr="0082390D" w14:paraId="39BB9F4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1FF56F6E" w14:textId="77777777">
              <w:tc>
                <w:tcPr>
                  <w:tcW w:w="0" w:type="auto"/>
                  <w:tcBorders>
                    <w:top w:val="nil"/>
                    <w:left w:val="nil"/>
                    <w:bottom w:val="nil"/>
                    <w:right w:val="nil"/>
                  </w:tcBorders>
                  <w:noWrap/>
                  <w:vAlign w:val="center"/>
                  <w:hideMark/>
                </w:tcPr>
                <w:p w14:paraId="7E6C6897"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Пробег2 (тыс, км)</w:t>
                  </w:r>
                </w:p>
              </w:tc>
            </w:tr>
          </w:tbl>
          <w:p w14:paraId="25C08B21"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A6455B"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FF0000"/>
                <w:kern w:val="0"/>
                <w:sz w:val="20"/>
                <w:szCs w:val="20"/>
                <w:lang w:eastAsia="ru-RU"/>
                <w14:ligatures w14:val="none"/>
              </w:rPr>
              <w:t>0,946826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3BFA222"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-0,015619</w:t>
            </w:r>
          </w:p>
        </w:tc>
      </w:tr>
      <w:tr w:rsidR="0082390D" w:rsidRPr="0082390D" w14:paraId="0F91CCEB"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16D547D8" w14:textId="77777777">
              <w:tc>
                <w:tcPr>
                  <w:tcW w:w="0" w:type="auto"/>
                  <w:tcBorders>
                    <w:top w:val="nil"/>
                    <w:left w:val="nil"/>
                    <w:bottom w:val="nil"/>
                    <w:right w:val="nil"/>
                  </w:tcBorders>
                  <w:noWrap/>
                  <w:vAlign w:val="center"/>
                  <w:hideMark/>
                </w:tcPr>
                <w:p w14:paraId="6DDB72F0"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Пробег3 (тыс, км)</w:t>
                  </w:r>
                </w:p>
              </w:tc>
            </w:tr>
          </w:tbl>
          <w:p w14:paraId="0F31D741"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1B8B6B"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FF0000"/>
                <w:kern w:val="0"/>
                <w:sz w:val="20"/>
                <w:szCs w:val="20"/>
                <w:lang w:eastAsia="ru-RU"/>
                <w14:ligatures w14:val="none"/>
              </w:rPr>
              <w:t>0,914038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9C04130"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-0,040940</w:t>
            </w:r>
          </w:p>
        </w:tc>
      </w:tr>
      <w:tr w:rsidR="0082390D" w:rsidRPr="0082390D" w14:paraId="254C32C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2CE75C28" w14:textId="77777777">
              <w:tc>
                <w:tcPr>
                  <w:tcW w:w="0" w:type="auto"/>
                  <w:tcBorders>
                    <w:top w:val="nil"/>
                    <w:left w:val="nil"/>
                    <w:bottom w:val="nil"/>
                    <w:right w:val="nil"/>
                  </w:tcBorders>
                  <w:noWrap/>
                  <w:vAlign w:val="center"/>
                  <w:hideMark/>
                </w:tcPr>
                <w:p w14:paraId="676F1E39"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Expl.Var</w:t>
                  </w:r>
                </w:p>
              </w:tc>
            </w:tr>
          </w:tbl>
          <w:p w14:paraId="42C73024"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E8EA519"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2,960154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160AFFB"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2,332241</w:t>
            </w:r>
          </w:p>
        </w:tc>
      </w:tr>
      <w:tr w:rsidR="0082390D" w:rsidRPr="0082390D" w14:paraId="709FD9E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157"/>
            </w:tblGrid>
            <w:tr w:rsidR="0082390D" w:rsidRPr="0082390D" w14:paraId="300CBDFA" w14:textId="77777777">
              <w:tc>
                <w:tcPr>
                  <w:tcW w:w="0" w:type="auto"/>
                  <w:tcBorders>
                    <w:top w:val="nil"/>
                    <w:left w:val="nil"/>
                    <w:bottom w:val="nil"/>
                    <w:right w:val="nil"/>
                  </w:tcBorders>
                  <w:noWrap/>
                  <w:vAlign w:val="center"/>
                  <w:hideMark/>
                </w:tcPr>
                <w:p w14:paraId="77451392"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Prp.Totl</w:t>
                  </w:r>
                </w:p>
              </w:tc>
            </w:tr>
          </w:tbl>
          <w:p w14:paraId="73E0F60F" w14:textId="77777777" w:rsidR="0082390D" w:rsidRPr="0082390D" w:rsidRDefault="0082390D" w:rsidP="0082390D">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4CA047"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0,328906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EAD7CF6" w14:textId="77777777" w:rsidR="0082390D" w:rsidRPr="0082390D" w:rsidRDefault="0082390D" w:rsidP="0082390D">
            <w:pPr>
              <w:spacing w:after="0" w:line="240" w:lineRule="auto"/>
              <w:jc w:val="right"/>
              <w:rPr>
                <w:rFonts w:ascii="Times New Roman" w:eastAsia="Times New Roman" w:hAnsi="Times New Roman" w:cs="Times New Roman"/>
                <w:kern w:val="0"/>
                <w:sz w:val="24"/>
                <w:szCs w:val="24"/>
                <w:lang w:eastAsia="ru-RU"/>
                <w14:ligatures w14:val="none"/>
              </w:rPr>
            </w:pPr>
            <w:r w:rsidRPr="0082390D">
              <w:rPr>
                <w:rFonts w:ascii="Arial" w:eastAsia="Times New Roman" w:hAnsi="Arial" w:cs="Arial"/>
                <w:color w:val="000000"/>
                <w:kern w:val="0"/>
                <w:sz w:val="20"/>
                <w:szCs w:val="20"/>
                <w:lang w:eastAsia="ru-RU"/>
                <w14:ligatures w14:val="none"/>
              </w:rPr>
              <w:t>0,259138</w:t>
            </w:r>
          </w:p>
        </w:tc>
      </w:tr>
    </w:tbl>
    <w:p w14:paraId="60E246B5" w14:textId="77777777" w:rsidR="0082390D" w:rsidRDefault="0082390D" w:rsidP="005D591E">
      <w:pPr>
        <w:spacing w:after="0" w:line="360" w:lineRule="auto"/>
        <w:ind w:firstLine="709"/>
        <w:jc w:val="both"/>
        <w:rPr>
          <w:rFonts w:ascii="Times New Roman" w:hAnsi="Times New Roman" w:cs="Times New Roman"/>
          <w:sz w:val="28"/>
          <w:szCs w:val="28"/>
        </w:rPr>
      </w:pPr>
    </w:p>
    <w:p w14:paraId="04D5B71E" w14:textId="77777777" w:rsidR="0082390D" w:rsidRPr="0082390D" w:rsidRDefault="0082390D" w:rsidP="0082390D">
      <w:pPr>
        <w:spacing w:after="0" w:line="360" w:lineRule="auto"/>
        <w:ind w:firstLine="709"/>
        <w:jc w:val="both"/>
        <w:rPr>
          <w:rFonts w:ascii="Times New Roman" w:hAnsi="Times New Roman" w:cs="Times New Roman"/>
          <w:sz w:val="28"/>
          <w:szCs w:val="28"/>
        </w:rPr>
      </w:pPr>
      <w:r w:rsidRPr="0082390D">
        <w:rPr>
          <w:rFonts w:ascii="Times New Roman" w:hAnsi="Times New Roman" w:cs="Times New Roman"/>
          <w:sz w:val="28"/>
          <w:szCs w:val="28"/>
        </w:rPr>
        <w:t>В результате применения метода вращения осей </w:t>
      </w:r>
      <w:r w:rsidRPr="0082390D">
        <w:rPr>
          <w:rFonts w:ascii="Times New Roman" w:hAnsi="Times New Roman" w:cs="Times New Roman"/>
          <w:b/>
          <w:bCs/>
          <w:sz w:val="28"/>
          <w:szCs w:val="28"/>
        </w:rPr>
        <w:t>Varimax raw</w:t>
      </w:r>
      <w:r w:rsidRPr="0082390D">
        <w:rPr>
          <w:rFonts w:ascii="Times New Roman" w:hAnsi="Times New Roman" w:cs="Times New Roman"/>
          <w:sz w:val="28"/>
          <w:szCs w:val="28"/>
        </w:rPr>
        <w:t> была получена четкая двухфакторная структура, интерпретация которой стала более однозначной по сравнению с неповернутым решением.</w:t>
      </w:r>
    </w:p>
    <w:p w14:paraId="15DEBF82" w14:textId="77777777" w:rsidR="0082390D" w:rsidRPr="0082390D" w:rsidRDefault="0082390D" w:rsidP="0082390D">
      <w:pPr>
        <w:spacing w:after="0" w:line="360" w:lineRule="auto"/>
        <w:ind w:firstLine="709"/>
        <w:jc w:val="both"/>
        <w:rPr>
          <w:rFonts w:ascii="Times New Roman" w:hAnsi="Times New Roman" w:cs="Times New Roman"/>
          <w:sz w:val="28"/>
          <w:szCs w:val="28"/>
        </w:rPr>
      </w:pPr>
      <w:r w:rsidRPr="0082390D">
        <w:rPr>
          <w:rFonts w:ascii="Times New Roman" w:hAnsi="Times New Roman" w:cs="Times New Roman"/>
          <w:sz w:val="28"/>
          <w:szCs w:val="28"/>
        </w:rPr>
        <w:t>Фактор 1 имеет высокие (значимые) факторные нагрузки (более 0,7) по переменным, характеризующим пробег:</w:t>
      </w:r>
    </w:p>
    <w:p w14:paraId="1D65AE41" w14:textId="77777777" w:rsidR="0082390D" w:rsidRPr="0082390D" w:rsidRDefault="0082390D" w:rsidP="0082390D">
      <w:pPr>
        <w:numPr>
          <w:ilvl w:val="0"/>
          <w:numId w:val="9"/>
        </w:numPr>
        <w:spacing w:after="0" w:line="360" w:lineRule="auto"/>
        <w:jc w:val="both"/>
        <w:rPr>
          <w:rFonts w:ascii="Times New Roman" w:hAnsi="Times New Roman" w:cs="Times New Roman"/>
          <w:sz w:val="28"/>
          <w:szCs w:val="28"/>
        </w:rPr>
      </w:pPr>
      <w:r w:rsidRPr="0082390D">
        <w:rPr>
          <w:rFonts w:ascii="Times New Roman" w:hAnsi="Times New Roman" w:cs="Times New Roman"/>
          <w:sz w:val="28"/>
          <w:szCs w:val="28"/>
        </w:rPr>
        <w:t>Пробег1 (тыс, км) — 0,932</w:t>
      </w:r>
    </w:p>
    <w:p w14:paraId="60DAA6CA" w14:textId="77777777" w:rsidR="0082390D" w:rsidRPr="0082390D" w:rsidRDefault="0082390D" w:rsidP="0082390D">
      <w:pPr>
        <w:numPr>
          <w:ilvl w:val="0"/>
          <w:numId w:val="9"/>
        </w:numPr>
        <w:spacing w:after="0" w:line="360" w:lineRule="auto"/>
        <w:jc w:val="both"/>
        <w:rPr>
          <w:rFonts w:ascii="Times New Roman" w:hAnsi="Times New Roman" w:cs="Times New Roman"/>
          <w:sz w:val="28"/>
          <w:szCs w:val="28"/>
        </w:rPr>
      </w:pPr>
      <w:r w:rsidRPr="0082390D">
        <w:rPr>
          <w:rFonts w:ascii="Times New Roman" w:hAnsi="Times New Roman" w:cs="Times New Roman"/>
          <w:sz w:val="28"/>
          <w:szCs w:val="28"/>
        </w:rPr>
        <w:t>Пробег2 (тыс, км) — 0,947</w:t>
      </w:r>
    </w:p>
    <w:p w14:paraId="3F3D6F8C" w14:textId="77777777" w:rsidR="0082390D" w:rsidRPr="0082390D" w:rsidRDefault="0082390D" w:rsidP="0082390D">
      <w:pPr>
        <w:numPr>
          <w:ilvl w:val="0"/>
          <w:numId w:val="9"/>
        </w:numPr>
        <w:spacing w:after="0" w:line="360" w:lineRule="auto"/>
        <w:jc w:val="both"/>
        <w:rPr>
          <w:rFonts w:ascii="Times New Roman" w:hAnsi="Times New Roman" w:cs="Times New Roman"/>
          <w:sz w:val="28"/>
          <w:szCs w:val="28"/>
        </w:rPr>
      </w:pPr>
      <w:r w:rsidRPr="0082390D">
        <w:rPr>
          <w:rFonts w:ascii="Times New Roman" w:hAnsi="Times New Roman" w:cs="Times New Roman"/>
          <w:sz w:val="28"/>
          <w:szCs w:val="28"/>
        </w:rPr>
        <w:t>Пробег3 (тыс, км) — 0,914</w:t>
      </w:r>
    </w:p>
    <w:p w14:paraId="32ED115F" w14:textId="77777777" w:rsidR="0082390D" w:rsidRPr="0082390D" w:rsidRDefault="0082390D" w:rsidP="0082390D">
      <w:pPr>
        <w:spacing w:after="0" w:line="360" w:lineRule="auto"/>
        <w:ind w:firstLine="709"/>
        <w:jc w:val="both"/>
        <w:rPr>
          <w:rFonts w:ascii="Times New Roman" w:hAnsi="Times New Roman" w:cs="Times New Roman"/>
          <w:sz w:val="28"/>
          <w:szCs w:val="28"/>
        </w:rPr>
      </w:pPr>
      <w:r w:rsidRPr="0082390D">
        <w:rPr>
          <w:rFonts w:ascii="Times New Roman" w:hAnsi="Times New Roman" w:cs="Times New Roman"/>
          <w:sz w:val="28"/>
          <w:szCs w:val="28"/>
        </w:rPr>
        <w:t>Нагрузки остальных переменных на Фактор 1 являются низкими (менее 0,4 по модулю). Таким образом, Фактор 1 однозначно интерпретируется как «Уровень пробега автомобиля».</w:t>
      </w:r>
    </w:p>
    <w:p w14:paraId="4BC0363D" w14:textId="77777777" w:rsidR="0082390D" w:rsidRPr="0082390D" w:rsidRDefault="0082390D" w:rsidP="0082390D">
      <w:pPr>
        <w:spacing w:after="0" w:line="360" w:lineRule="auto"/>
        <w:ind w:firstLine="709"/>
        <w:jc w:val="both"/>
        <w:rPr>
          <w:rFonts w:ascii="Times New Roman" w:hAnsi="Times New Roman" w:cs="Times New Roman"/>
          <w:sz w:val="28"/>
          <w:szCs w:val="28"/>
        </w:rPr>
      </w:pPr>
      <w:r w:rsidRPr="0082390D">
        <w:rPr>
          <w:rFonts w:ascii="Times New Roman" w:hAnsi="Times New Roman" w:cs="Times New Roman"/>
          <w:sz w:val="28"/>
          <w:szCs w:val="28"/>
        </w:rPr>
        <w:t>Фактор 2 имеет высокие (значимые) факторные нагрузки (более 0,7) по переменным, отражающим технико-экономические характеристики:</w:t>
      </w:r>
    </w:p>
    <w:p w14:paraId="27ED9C00" w14:textId="77777777" w:rsidR="0082390D" w:rsidRPr="0082390D" w:rsidRDefault="0082390D" w:rsidP="0082390D">
      <w:pPr>
        <w:numPr>
          <w:ilvl w:val="0"/>
          <w:numId w:val="10"/>
        </w:numPr>
        <w:spacing w:after="0" w:line="360" w:lineRule="auto"/>
        <w:jc w:val="both"/>
        <w:rPr>
          <w:rFonts w:ascii="Times New Roman" w:hAnsi="Times New Roman" w:cs="Times New Roman"/>
          <w:sz w:val="28"/>
          <w:szCs w:val="28"/>
        </w:rPr>
      </w:pPr>
      <w:r w:rsidRPr="0082390D">
        <w:rPr>
          <w:rFonts w:ascii="Times New Roman" w:hAnsi="Times New Roman" w:cs="Times New Roman"/>
          <w:sz w:val="28"/>
          <w:szCs w:val="28"/>
        </w:rPr>
        <w:t>tax (налог) — 0,854</w:t>
      </w:r>
    </w:p>
    <w:p w14:paraId="61867DAC" w14:textId="77777777" w:rsidR="0082390D" w:rsidRPr="0082390D" w:rsidRDefault="0082390D" w:rsidP="0082390D">
      <w:pPr>
        <w:numPr>
          <w:ilvl w:val="0"/>
          <w:numId w:val="10"/>
        </w:numPr>
        <w:spacing w:after="0" w:line="360" w:lineRule="auto"/>
        <w:jc w:val="both"/>
        <w:rPr>
          <w:rFonts w:ascii="Times New Roman" w:hAnsi="Times New Roman" w:cs="Times New Roman"/>
          <w:sz w:val="28"/>
          <w:szCs w:val="28"/>
        </w:rPr>
      </w:pPr>
      <w:r w:rsidRPr="0082390D">
        <w:rPr>
          <w:rFonts w:ascii="Times New Roman" w:hAnsi="Times New Roman" w:cs="Times New Roman"/>
          <w:sz w:val="28"/>
          <w:szCs w:val="28"/>
        </w:rPr>
        <w:t>engineSize (объем двигателя) — 0,779</w:t>
      </w:r>
    </w:p>
    <w:p w14:paraId="7F9008DF" w14:textId="77777777" w:rsidR="0082390D" w:rsidRPr="0082390D" w:rsidRDefault="0082390D" w:rsidP="0082390D">
      <w:pPr>
        <w:numPr>
          <w:ilvl w:val="0"/>
          <w:numId w:val="10"/>
        </w:numPr>
        <w:spacing w:after="0" w:line="360" w:lineRule="auto"/>
        <w:jc w:val="both"/>
        <w:rPr>
          <w:rFonts w:ascii="Times New Roman" w:hAnsi="Times New Roman" w:cs="Times New Roman"/>
          <w:sz w:val="28"/>
          <w:szCs w:val="28"/>
        </w:rPr>
      </w:pPr>
      <w:r w:rsidRPr="0082390D">
        <w:rPr>
          <w:rFonts w:ascii="Times New Roman" w:hAnsi="Times New Roman" w:cs="Times New Roman"/>
          <w:sz w:val="28"/>
          <w:szCs w:val="28"/>
        </w:rPr>
        <w:lastRenderedPageBreak/>
        <w:t>mpg (расход топлива) — –0,775 (отрицательная нагрузка, что указывает на обратную связь)</w:t>
      </w:r>
    </w:p>
    <w:p w14:paraId="53B14799" w14:textId="77777777" w:rsidR="0082390D" w:rsidRPr="0082390D" w:rsidRDefault="0082390D" w:rsidP="0082390D">
      <w:pPr>
        <w:spacing w:after="0" w:line="360" w:lineRule="auto"/>
        <w:ind w:firstLine="709"/>
        <w:jc w:val="both"/>
        <w:rPr>
          <w:rFonts w:ascii="Times New Roman" w:hAnsi="Times New Roman" w:cs="Times New Roman"/>
          <w:sz w:val="28"/>
          <w:szCs w:val="28"/>
        </w:rPr>
      </w:pPr>
      <w:r w:rsidRPr="0082390D">
        <w:rPr>
          <w:rFonts w:ascii="Times New Roman" w:hAnsi="Times New Roman" w:cs="Times New Roman"/>
          <w:sz w:val="28"/>
          <w:szCs w:val="28"/>
        </w:rPr>
        <w:t>Нагрузки остальных переменных на Фактор 2 являются низкими (менее 0,45 по модулю). Следовательно, Фактор 2 однозначно интерпретируется как «Технико-экономический профиль» (объем двигателя и налог — с одной стороны, экономичность — с противоположной).</w:t>
      </w:r>
    </w:p>
    <w:p w14:paraId="5314AAB2" w14:textId="77777777" w:rsidR="0082390D" w:rsidRPr="0082390D" w:rsidRDefault="0082390D" w:rsidP="0082390D">
      <w:pPr>
        <w:spacing w:after="0" w:line="360" w:lineRule="auto"/>
        <w:ind w:firstLine="709"/>
        <w:jc w:val="both"/>
        <w:rPr>
          <w:rFonts w:ascii="Times New Roman" w:hAnsi="Times New Roman" w:cs="Times New Roman"/>
          <w:sz w:val="28"/>
          <w:szCs w:val="28"/>
        </w:rPr>
      </w:pPr>
      <w:r w:rsidRPr="0082390D">
        <w:rPr>
          <w:rFonts w:ascii="Times New Roman" w:hAnsi="Times New Roman" w:cs="Times New Roman"/>
          <w:sz w:val="28"/>
          <w:szCs w:val="28"/>
        </w:rPr>
        <w:t>Переменные year, price и mileage имеют промежуточные значения факторных нагрузок (менее 0,45) на оба фактора, что свидетельствует об их распределенной роли и отсутствии четкой принадлежности к какому-либо одному фактору.</w:t>
      </w:r>
    </w:p>
    <w:p w14:paraId="10E49AB5" w14:textId="77777777" w:rsidR="0082390D" w:rsidRDefault="0082390D" w:rsidP="0082390D">
      <w:pPr>
        <w:spacing w:after="0" w:line="360" w:lineRule="auto"/>
        <w:jc w:val="both"/>
        <w:rPr>
          <w:rFonts w:ascii="Times New Roman" w:hAnsi="Times New Roman" w:cs="Times New Roman"/>
          <w:sz w:val="28"/>
          <w:szCs w:val="28"/>
        </w:rPr>
      </w:pPr>
    </w:p>
    <w:p w14:paraId="24C4FAB8" w14:textId="25385668" w:rsidR="0082390D" w:rsidRDefault="0082390D" w:rsidP="0082390D">
      <w:pPr>
        <w:spacing w:after="0" w:line="360" w:lineRule="auto"/>
        <w:jc w:val="both"/>
      </w:pPr>
      <w:r>
        <w:object w:dxaOrig="9361" w:dyaOrig="7021" w14:anchorId="5E95D47C">
          <v:shape id="_x0000_i1026" type="#_x0000_t75" style="width:468pt;height:350.8pt" o:ole="">
            <v:imagedata r:id="rId8" o:title=""/>
          </v:shape>
          <o:OLEObject Type="Embed" ProgID="STATISTICA.Graph" ShapeID="_x0000_i1026" DrawAspect="Content" ObjectID="_1837007737" r:id="rId9">
            <o:FieldCodes>\s</o:FieldCodes>
          </o:OLEObject>
        </w:object>
      </w:r>
    </w:p>
    <w:p w14:paraId="26BDE92B" w14:textId="21867857" w:rsidR="0082390D" w:rsidRPr="005D591E" w:rsidRDefault="0082390D" w:rsidP="0082390D">
      <w:pPr>
        <w:spacing w:after="0" w:line="360" w:lineRule="auto"/>
        <w:jc w:val="center"/>
        <w:rPr>
          <w:rFonts w:ascii="Times New Roman" w:hAnsi="Times New Roman" w:cs="Times New Roman"/>
          <w:sz w:val="28"/>
          <w:szCs w:val="28"/>
        </w:rPr>
      </w:pPr>
      <w:r w:rsidRPr="0082390D">
        <w:rPr>
          <w:rFonts w:ascii="Times New Roman" w:hAnsi="Times New Roman" w:cs="Times New Roman"/>
          <w:sz w:val="28"/>
          <w:szCs w:val="28"/>
        </w:rPr>
        <w:t>Рисунок 3</w:t>
      </w:r>
    </w:p>
    <w:p w14:paraId="491ED17C" w14:textId="77777777" w:rsidR="005D591E" w:rsidRPr="005D591E" w:rsidRDefault="005D591E" w:rsidP="005D591E">
      <w:pPr>
        <w:spacing w:after="0" w:line="360" w:lineRule="auto"/>
        <w:ind w:firstLine="709"/>
        <w:jc w:val="both"/>
        <w:rPr>
          <w:rFonts w:ascii="Times New Roman" w:hAnsi="Times New Roman" w:cs="Times New Roman"/>
          <w:sz w:val="28"/>
          <w:szCs w:val="28"/>
        </w:rPr>
      </w:pPr>
    </w:p>
    <w:p w14:paraId="4924090B" w14:textId="036275F5" w:rsidR="001218F4" w:rsidRPr="001218F4" w:rsidRDefault="001218F4" w:rsidP="001218F4">
      <w:pPr>
        <w:spacing w:after="0" w:line="360" w:lineRule="auto"/>
        <w:ind w:firstLine="709"/>
        <w:jc w:val="both"/>
        <w:rPr>
          <w:rFonts w:ascii="Times New Roman" w:hAnsi="Times New Roman" w:cs="Times New Roman"/>
          <w:sz w:val="28"/>
          <w:szCs w:val="28"/>
        </w:rPr>
      </w:pPr>
      <w:r w:rsidRPr="001218F4">
        <w:rPr>
          <w:rFonts w:ascii="Times New Roman" w:hAnsi="Times New Roman" w:cs="Times New Roman"/>
          <w:sz w:val="28"/>
          <w:szCs w:val="28"/>
        </w:rPr>
        <w:t>График</w:t>
      </w:r>
      <w:r w:rsidRPr="001218F4">
        <w:rPr>
          <w:rFonts w:ascii="Times New Roman" w:hAnsi="Times New Roman" w:cs="Times New Roman"/>
          <w:sz w:val="28"/>
          <w:szCs w:val="28"/>
        </w:rPr>
        <w:t xml:space="preserve"> </w:t>
      </w:r>
      <w:r w:rsidRPr="001218F4">
        <w:rPr>
          <w:rFonts w:ascii="Times New Roman" w:hAnsi="Times New Roman" w:cs="Times New Roman"/>
          <w:sz w:val="28"/>
          <w:szCs w:val="28"/>
        </w:rPr>
        <w:t xml:space="preserve">представленный на рис.3 показывает наличие </w:t>
      </w:r>
      <w:r w:rsidRPr="001218F4">
        <w:rPr>
          <w:rFonts w:ascii="Times New Roman" w:hAnsi="Times New Roman" w:cs="Times New Roman"/>
          <w:b/>
          <w:bCs/>
          <w:sz w:val="28"/>
          <w:szCs w:val="28"/>
        </w:rPr>
        <w:t>двух независимых факторов</w:t>
      </w:r>
      <w:r w:rsidRPr="001218F4">
        <w:rPr>
          <w:rFonts w:ascii="Times New Roman" w:hAnsi="Times New Roman" w:cs="Times New Roman"/>
          <w:sz w:val="28"/>
          <w:szCs w:val="28"/>
        </w:rPr>
        <w:t>.</w:t>
      </w:r>
      <w:r w:rsidRPr="001218F4">
        <w:rPr>
          <w:rFonts w:ascii="Times New Roman" w:hAnsi="Times New Roman" w:cs="Times New Roman"/>
          <w:sz w:val="28"/>
          <w:szCs w:val="28"/>
        </w:rPr>
        <w:t xml:space="preserve"> </w:t>
      </w:r>
      <w:r w:rsidRPr="001218F4">
        <w:rPr>
          <w:rFonts w:ascii="Times New Roman" w:hAnsi="Times New Roman" w:cs="Times New Roman"/>
          <w:sz w:val="28"/>
          <w:szCs w:val="28"/>
        </w:rPr>
        <w:t xml:space="preserve">Первый фактор объединяет переменные, связанные </w:t>
      </w:r>
      <w:r w:rsidRPr="001218F4">
        <w:rPr>
          <w:rFonts w:ascii="Times New Roman" w:hAnsi="Times New Roman" w:cs="Times New Roman"/>
          <w:sz w:val="28"/>
          <w:szCs w:val="28"/>
        </w:rPr>
        <w:lastRenderedPageBreak/>
        <w:t>с пробегом автомобиля.</w:t>
      </w:r>
      <w:r w:rsidRPr="001218F4">
        <w:rPr>
          <w:rFonts w:ascii="Times New Roman" w:hAnsi="Times New Roman" w:cs="Times New Roman"/>
          <w:sz w:val="28"/>
          <w:szCs w:val="28"/>
        </w:rPr>
        <w:t xml:space="preserve"> </w:t>
      </w:r>
      <w:r w:rsidRPr="001218F4">
        <w:rPr>
          <w:rFonts w:ascii="Times New Roman" w:hAnsi="Times New Roman" w:cs="Times New Roman"/>
          <w:sz w:val="28"/>
          <w:szCs w:val="28"/>
        </w:rPr>
        <w:t>Второй фактор объединяет переменные, характеризующие технические и экономические параметры автомобиля (налог, объем двигателя, расход топлива).</w:t>
      </w:r>
      <w:r w:rsidRPr="001218F4">
        <w:rPr>
          <w:rFonts w:ascii="Times New Roman" w:hAnsi="Times New Roman" w:cs="Times New Roman"/>
          <w:sz w:val="28"/>
          <w:szCs w:val="28"/>
        </w:rPr>
        <w:t xml:space="preserve"> </w:t>
      </w:r>
      <w:r w:rsidRPr="001218F4">
        <w:rPr>
          <w:rFonts w:ascii="Times New Roman" w:hAnsi="Times New Roman" w:cs="Times New Roman"/>
          <w:sz w:val="28"/>
          <w:szCs w:val="28"/>
        </w:rPr>
        <w:t>Некоторые переменные (year, price, mileage) занимают промежуточное положение, так как слабо связаны с обоими факторами.</w:t>
      </w:r>
      <w:r w:rsidR="000B6705" w:rsidRPr="001218F4">
        <w:rPr>
          <w:rFonts w:ascii="Times New Roman" w:hAnsi="Times New Roman" w:cs="Times New Roman"/>
          <w:sz w:val="28"/>
          <w:szCs w:val="28"/>
        </w:rPr>
        <w:t xml:space="preserve">   </w:t>
      </w:r>
    </w:p>
    <w:p w14:paraId="2E5DC2F3" w14:textId="6678F38B" w:rsidR="000B6705" w:rsidRPr="000B6705" w:rsidRDefault="000B6705" w:rsidP="001218F4">
      <w:pPr>
        <w:spacing w:after="0" w:line="360" w:lineRule="auto"/>
        <w:ind w:firstLine="709"/>
        <w:jc w:val="both"/>
        <w:rPr>
          <w:rFonts w:ascii="Times New Roman" w:hAnsi="Times New Roman" w:cs="Times New Roman"/>
          <w:sz w:val="28"/>
          <w:szCs w:val="28"/>
        </w:rPr>
      </w:pPr>
      <w:r w:rsidRPr="001218F4">
        <w:rPr>
          <w:rFonts w:ascii="Times New Roman" w:hAnsi="Times New Roman" w:cs="Times New Roman"/>
          <w:sz w:val="28"/>
          <w:szCs w:val="28"/>
        </w:rPr>
        <w:t xml:space="preserve"> </w:t>
      </w:r>
      <w:r w:rsidRPr="000B6705">
        <w:rPr>
          <w:rFonts w:ascii="Times New Roman" w:hAnsi="Times New Roman" w:cs="Times New Roman"/>
          <w:sz w:val="28"/>
          <w:szCs w:val="28"/>
        </w:rPr>
        <w:t>В</w:t>
      </w:r>
      <w:r w:rsidRPr="001218F4">
        <w:rPr>
          <w:rFonts w:ascii="Times New Roman" w:hAnsi="Times New Roman" w:cs="Times New Roman"/>
          <w:sz w:val="28"/>
          <w:szCs w:val="28"/>
          <w:lang w:val="en-US"/>
        </w:rPr>
        <w:t xml:space="preserve"> </w:t>
      </w:r>
      <w:r w:rsidRPr="000B6705">
        <w:rPr>
          <w:rFonts w:ascii="Times New Roman" w:hAnsi="Times New Roman" w:cs="Times New Roman"/>
          <w:sz w:val="28"/>
          <w:szCs w:val="28"/>
        </w:rPr>
        <w:t>диалоге</w:t>
      </w:r>
      <w:r w:rsidRPr="001218F4">
        <w:rPr>
          <w:rFonts w:ascii="Times New Roman" w:hAnsi="Times New Roman" w:cs="Times New Roman"/>
          <w:b/>
          <w:bCs/>
          <w:sz w:val="28"/>
          <w:szCs w:val="28"/>
          <w:lang w:val="en-US"/>
        </w:rPr>
        <w:t xml:space="preserve"> </w:t>
      </w:r>
      <w:r w:rsidRPr="000B6705">
        <w:rPr>
          <w:rFonts w:ascii="Times New Roman" w:hAnsi="Times New Roman" w:cs="Times New Roman"/>
          <w:b/>
          <w:bCs/>
          <w:sz w:val="28"/>
          <w:szCs w:val="28"/>
          <w:lang w:val="en-US"/>
        </w:rPr>
        <w:t>Factor</w:t>
      </w:r>
      <w:r w:rsidRPr="001218F4">
        <w:rPr>
          <w:rFonts w:ascii="Times New Roman" w:hAnsi="Times New Roman" w:cs="Times New Roman"/>
          <w:b/>
          <w:bCs/>
          <w:sz w:val="28"/>
          <w:szCs w:val="28"/>
          <w:lang w:val="en-US"/>
        </w:rPr>
        <w:t xml:space="preserve"> </w:t>
      </w:r>
      <w:r w:rsidRPr="000B6705">
        <w:rPr>
          <w:rFonts w:ascii="Times New Roman" w:hAnsi="Times New Roman" w:cs="Times New Roman"/>
          <w:b/>
          <w:bCs/>
          <w:sz w:val="28"/>
          <w:szCs w:val="28"/>
          <w:lang w:val="en-US"/>
        </w:rPr>
        <w:t>Analysis</w:t>
      </w:r>
      <w:r w:rsidRPr="001218F4">
        <w:rPr>
          <w:rFonts w:ascii="Times New Roman" w:hAnsi="Times New Roman" w:cs="Times New Roman"/>
          <w:b/>
          <w:bCs/>
          <w:sz w:val="28"/>
          <w:szCs w:val="28"/>
          <w:lang w:val="en-US"/>
        </w:rPr>
        <w:t xml:space="preserve"> </w:t>
      </w:r>
      <w:r w:rsidRPr="000B6705">
        <w:rPr>
          <w:rFonts w:ascii="Times New Roman" w:hAnsi="Times New Roman" w:cs="Times New Roman"/>
          <w:b/>
          <w:bCs/>
          <w:sz w:val="28"/>
          <w:szCs w:val="28"/>
          <w:lang w:val="en-US"/>
        </w:rPr>
        <w:t>Results</w:t>
      </w:r>
      <w:r w:rsidRPr="001218F4">
        <w:rPr>
          <w:rFonts w:ascii="Times New Roman" w:hAnsi="Times New Roman" w:cs="Times New Roman"/>
          <w:b/>
          <w:bCs/>
          <w:sz w:val="28"/>
          <w:szCs w:val="28"/>
          <w:lang w:val="en-US"/>
        </w:rPr>
        <w:t xml:space="preserve"> </w:t>
      </w:r>
      <w:r w:rsidRPr="001218F4">
        <w:rPr>
          <w:rFonts w:ascii="Times New Roman" w:hAnsi="Times New Roman" w:cs="Times New Roman"/>
          <w:sz w:val="28"/>
          <w:szCs w:val="28"/>
          <w:lang w:val="en-US"/>
        </w:rPr>
        <w:t>(</w:t>
      </w:r>
      <w:r w:rsidRPr="000B6705">
        <w:rPr>
          <w:rFonts w:ascii="Times New Roman" w:hAnsi="Times New Roman" w:cs="Times New Roman"/>
          <w:sz w:val="28"/>
          <w:szCs w:val="28"/>
        </w:rPr>
        <w:t>рис</w:t>
      </w:r>
      <w:r w:rsidRPr="001218F4">
        <w:rPr>
          <w:rFonts w:ascii="Times New Roman" w:hAnsi="Times New Roman" w:cs="Times New Roman"/>
          <w:sz w:val="28"/>
          <w:szCs w:val="28"/>
          <w:lang w:val="en-US"/>
        </w:rPr>
        <w:t xml:space="preserve">.16) </w:t>
      </w:r>
      <w:r w:rsidRPr="000B6705">
        <w:rPr>
          <w:rFonts w:ascii="Times New Roman" w:hAnsi="Times New Roman" w:cs="Times New Roman"/>
          <w:sz w:val="28"/>
          <w:szCs w:val="28"/>
        </w:rPr>
        <w:t>перейдем</w:t>
      </w:r>
      <w:r w:rsidRPr="001218F4">
        <w:rPr>
          <w:rFonts w:ascii="Times New Roman" w:hAnsi="Times New Roman" w:cs="Times New Roman"/>
          <w:sz w:val="28"/>
          <w:szCs w:val="28"/>
          <w:lang w:val="en-US"/>
        </w:rPr>
        <w:t xml:space="preserve"> </w:t>
      </w:r>
      <w:r w:rsidRPr="000B6705">
        <w:rPr>
          <w:rFonts w:ascii="Times New Roman" w:hAnsi="Times New Roman" w:cs="Times New Roman"/>
          <w:sz w:val="28"/>
          <w:szCs w:val="28"/>
        </w:rPr>
        <w:t>на</w:t>
      </w:r>
      <w:r w:rsidRPr="001218F4">
        <w:rPr>
          <w:rFonts w:ascii="Times New Roman" w:hAnsi="Times New Roman" w:cs="Times New Roman"/>
          <w:sz w:val="28"/>
          <w:szCs w:val="28"/>
          <w:lang w:val="en-US"/>
        </w:rPr>
        <w:t xml:space="preserve"> </w:t>
      </w:r>
      <w:r w:rsidRPr="000B6705">
        <w:rPr>
          <w:rFonts w:ascii="Times New Roman" w:hAnsi="Times New Roman" w:cs="Times New Roman"/>
          <w:sz w:val="28"/>
          <w:szCs w:val="28"/>
        </w:rPr>
        <w:t>вкладку</w:t>
      </w:r>
      <w:r w:rsidRPr="001218F4">
        <w:rPr>
          <w:rFonts w:ascii="Times New Roman" w:hAnsi="Times New Roman" w:cs="Times New Roman"/>
          <w:b/>
          <w:bCs/>
          <w:sz w:val="28"/>
          <w:szCs w:val="28"/>
          <w:lang w:val="en-US"/>
        </w:rPr>
        <w:t xml:space="preserve"> </w:t>
      </w:r>
      <w:r w:rsidRPr="000B6705">
        <w:rPr>
          <w:rFonts w:ascii="Times New Roman" w:hAnsi="Times New Roman" w:cs="Times New Roman"/>
          <w:b/>
          <w:bCs/>
          <w:sz w:val="28"/>
          <w:szCs w:val="28"/>
          <w:lang w:val="en-US"/>
        </w:rPr>
        <w:t>Scores</w:t>
      </w:r>
      <w:r w:rsidRPr="001218F4">
        <w:rPr>
          <w:rFonts w:ascii="Times New Roman" w:hAnsi="Times New Roman" w:cs="Times New Roman"/>
          <w:b/>
          <w:bCs/>
          <w:sz w:val="28"/>
          <w:szCs w:val="28"/>
          <w:lang w:val="en-US"/>
        </w:rPr>
        <w:t xml:space="preserve"> </w:t>
      </w:r>
      <w:r w:rsidRPr="001218F4">
        <w:rPr>
          <w:rFonts w:ascii="Times New Roman" w:hAnsi="Times New Roman" w:cs="Times New Roman"/>
          <w:sz w:val="28"/>
          <w:szCs w:val="28"/>
          <w:lang w:val="en-US"/>
        </w:rPr>
        <w:t>(</w:t>
      </w:r>
      <w:r w:rsidRPr="000B6705">
        <w:rPr>
          <w:rFonts w:ascii="Times New Roman" w:hAnsi="Times New Roman" w:cs="Times New Roman"/>
          <w:sz w:val="28"/>
          <w:szCs w:val="28"/>
        </w:rPr>
        <w:t>рис</w:t>
      </w:r>
      <w:r w:rsidRPr="001218F4">
        <w:rPr>
          <w:rFonts w:ascii="Times New Roman" w:hAnsi="Times New Roman" w:cs="Times New Roman"/>
          <w:sz w:val="28"/>
          <w:szCs w:val="28"/>
          <w:lang w:val="en-US"/>
        </w:rPr>
        <w:t>.19)</w:t>
      </w:r>
      <w:r w:rsidRPr="001218F4">
        <w:rPr>
          <w:rFonts w:ascii="Times New Roman" w:hAnsi="Times New Roman" w:cs="Times New Roman"/>
          <w:b/>
          <w:bCs/>
          <w:sz w:val="28"/>
          <w:szCs w:val="28"/>
          <w:lang w:val="en-US"/>
        </w:rPr>
        <w:t xml:space="preserve">. </w:t>
      </w:r>
      <w:r w:rsidRPr="000B6705">
        <w:rPr>
          <w:rFonts w:ascii="Times New Roman" w:hAnsi="Times New Roman" w:cs="Times New Roman"/>
          <w:sz w:val="28"/>
          <w:szCs w:val="28"/>
        </w:rPr>
        <w:t xml:space="preserve">Нажмем кнопку </w:t>
      </w:r>
      <w:r w:rsidRPr="000B6705">
        <w:rPr>
          <w:rFonts w:ascii="Times New Roman" w:hAnsi="Times New Roman" w:cs="Times New Roman"/>
          <w:b/>
          <w:bCs/>
          <w:sz w:val="28"/>
          <w:szCs w:val="28"/>
          <w:lang w:val="en-US"/>
        </w:rPr>
        <w:t>Factor</w:t>
      </w:r>
      <w:r w:rsidRPr="000B6705">
        <w:rPr>
          <w:rFonts w:ascii="Times New Roman" w:hAnsi="Times New Roman" w:cs="Times New Roman"/>
          <w:b/>
          <w:bCs/>
          <w:sz w:val="28"/>
          <w:szCs w:val="28"/>
        </w:rPr>
        <w:t xml:space="preserve"> </w:t>
      </w:r>
      <w:r w:rsidRPr="000B6705">
        <w:rPr>
          <w:rFonts w:ascii="Times New Roman" w:hAnsi="Times New Roman" w:cs="Times New Roman"/>
          <w:b/>
          <w:bCs/>
          <w:sz w:val="28"/>
          <w:szCs w:val="28"/>
          <w:lang w:val="en-US"/>
        </w:rPr>
        <w:t>Score</w:t>
      </w:r>
      <w:r w:rsidRPr="000B6705">
        <w:rPr>
          <w:rFonts w:ascii="Times New Roman" w:hAnsi="Times New Roman" w:cs="Times New Roman"/>
          <w:b/>
          <w:bCs/>
          <w:sz w:val="28"/>
          <w:szCs w:val="28"/>
        </w:rPr>
        <w:t xml:space="preserve"> </w:t>
      </w:r>
      <w:r w:rsidRPr="000B6705">
        <w:rPr>
          <w:rFonts w:ascii="Times New Roman" w:hAnsi="Times New Roman" w:cs="Times New Roman"/>
          <w:b/>
          <w:bCs/>
          <w:sz w:val="28"/>
          <w:szCs w:val="28"/>
          <w:lang w:val="en-US"/>
        </w:rPr>
        <w:t>coefficients</w:t>
      </w:r>
      <w:r w:rsidRPr="000B6705">
        <w:rPr>
          <w:rFonts w:ascii="Times New Roman" w:hAnsi="Times New Roman" w:cs="Times New Roman"/>
          <w:sz w:val="28"/>
          <w:szCs w:val="28"/>
        </w:rPr>
        <w:t xml:space="preserve">, откроется таблица с коэффициентами линейных уравнений регрессий (рис.20),  по которым программа посчитает значения факторов для каждого наблюдения (респондентов). </w:t>
      </w:r>
    </w:p>
    <w:p w14:paraId="5E0CA10B" w14:textId="67E9A100" w:rsidR="000B6705" w:rsidRPr="000B6705" w:rsidRDefault="000B6705" w:rsidP="000B6705">
      <w:pPr>
        <w:spacing w:after="0" w:line="360" w:lineRule="auto"/>
        <w:ind w:firstLine="709"/>
        <w:jc w:val="both"/>
        <w:rPr>
          <w:rFonts w:ascii="Times New Roman" w:hAnsi="Times New Roman" w:cs="Times New Roman"/>
          <w:sz w:val="28"/>
          <w:szCs w:val="28"/>
        </w:rPr>
      </w:pPr>
      <w:r w:rsidRPr="000B6705">
        <w:rPr>
          <w:rFonts w:ascii="Times New Roman" w:hAnsi="Times New Roman" w:cs="Times New Roman"/>
          <w:sz w:val="28"/>
          <w:szCs w:val="28"/>
        </w:rPr>
        <w:t xml:space="preserve">    Нажмем кнопку</w:t>
      </w:r>
      <w:r w:rsidRPr="000B6705">
        <w:rPr>
          <w:rFonts w:ascii="Times New Roman" w:hAnsi="Times New Roman" w:cs="Times New Roman"/>
          <w:b/>
          <w:bCs/>
          <w:sz w:val="28"/>
          <w:szCs w:val="28"/>
        </w:rPr>
        <w:t xml:space="preserve"> </w:t>
      </w:r>
      <w:r w:rsidRPr="000B6705">
        <w:rPr>
          <w:rFonts w:ascii="Times New Roman" w:hAnsi="Times New Roman" w:cs="Times New Roman"/>
          <w:b/>
          <w:bCs/>
          <w:sz w:val="28"/>
          <w:szCs w:val="28"/>
          <w:lang w:val="en-US"/>
        </w:rPr>
        <w:t>Factor</w:t>
      </w:r>
      <w:r w:rsidRPr="000B6705">
        <w:rPr>
          <w:rFonts w:ascii="Times New Roman" w:hAnsi="Times New Roman" w:cs="Times New Roman"/>
          <w:b/>
          <w:bCs/>
          <w:sz w:val="28"/>
          <w:szCs w:val="28"/>
        </w:rPr>
        <w:t xml:space="preserve"> </w:t>
      </w:r>
      <w:r w:rsidRPr="000B6705">
        <w:rPr>
          <w:rFonts w:ascii="Times New Roman" w:hAnsi="Times New Roman" w:cs="Times New Roman"/>
          <w:b/>
          <w:bCs/>
          <w:sz w:val="28"/>
          <w:szCs w:val="28"/>
          <w:lang w:val="en-US"/>
        </w:rPr>
        <w:t>Scores</w:t>
      </w:r>
      <w:r w:rsidRPr="000B6705">
        <w:rPr>
          <w:rFonts w:ascii="Times New Roman" w:hAnsi="Times New Roman" w:cs="Times New Roman"/>
          <w:sz w:val="28"/>
          <w:szCs w:val="28"/>
        </w:rPr>
        <w:t xml:space="preserve">, </w:t>
      </w:r>
      <w:r w:rsidRPr="000B6705">
        <w:rPr>
          <w:rFonts w:ascii="Times New Roman" w:hAnsi="Times New Roman" w:cs="Times New Roman"/>
          <w:b/>
          <w:bCs/>
          <w:sz w:val="28"/>
          <w:szCs w:val="28"/>
        </w:rPr>
        <w:t xml:space="preserve"> </w:t>
      </w:r>
      <w:r w:rsidRPr="000B6705">
        <w:rPr>
          <w:rFonts w:ascii="Times New Roman" w:hAnsi="Times New Roman" w:cs="Times New Roman"/>
          <w:sz w:val="28"/>
          <w:szCs w:val="28"/>
        </w:rPr>
        <w:t xml:space="preserve">появится таблица, в которой отображены значения факторов для каждого респондента. </w:t>
      </w:r>
      <w:r w:rsidR="001218F4">
        <w:rPr>
          <w:rFonts w:ascii="Times New Roman" w:hAnsi="Times New Roman" w:cs="Times New Roman"/>
          <w:sz w:val="28"/>
          <w:szCs w:val="28"/>
        </w:rPr>
        <w:t xml:space="preserve">В таблице 6 </w:t>
      </w:r>
      <w:r w:rsidRPr="000B6705">
        <w:rPr>
          <w:rFonts w:ascii="Times New Roman" w:hAnsi="Times New Roman" w:cs="Times New Roman"/>
          <w:sz w:val="28"/>
          <w:szCs w:val="28"/>
        </w:rPr>
        <w:t>приведен фрагмент таблицы для первых 10 респондентов. По этим значениям можно судить об отношении респондентов к фактору 1 (</w:t>
      </w:r>
      <w:r w:rsidRPr="000B6705">
        <w:rPr>
          <w:rFonts w:ascii="Times New Roman" w:hAnsi="Times New Roman" w:cs="Times New Roman"/>
          <w:i/>
          <w:iCs/>
          <w:sz w:val="28"/>
          <w:szCs w:val="28"/>
          <w:lang w:val="en-US"/>
        </w:rPr>
        <w:t>Work</w:t>
      </w:r>
      <w:r w:rsidRPr="000B6705">
        <w:rPr>
          <w:rFonts w:ascii="Times New Roman" w:hAnsi="Times New Roman" w:cs="Times New Roman"/>
          <w:sz w:val="28"/>
          <w:szCs w:val="28"/>
        </w:rPr>
        <w:t>) и фактору 2 (</w:t>
      </w:r>
      <w:r w:rsidRPr="000B6705">
        <w:rPr>
          <w:rFonts w:ascii="Times New Roman" w:hAnsi="Times New Roman" w:cs="Times New Roman"/>
          <w:i/>
          <w:iCs/>
          <w:sz w:val="28"/>
          <w:szCs w:val="28"/>
          <w:lang w:val="en-US"/>
        </w:rPr>
        <w:t>Home</w:t>
      </w:r>
      <w:r w:rsidRPr="000B6705">
        <w:rPr>
          <w:rFonts w:ascii="Times New Roman" w:hAnsi="Times New Roman" w:cs="Times New Roman"/>
          <w:sz w:val="28"/>
          <w:szCs w:val="28"/>
        </w:rPr>
        <w:t>). Положительное значение фактора соответствует позитивному отношению респондента, а отрицательное – негативному.</w:t>
      </w:r>
    </w:p>
    <w:p w14:paraId="4D8A69F0" w14:textId="52B3DCFE" w:rsidR="0082390D" w:rsidRDefault="000B6705" w:rsidP="000C24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6.</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1317"/>
        <w:gridCol w:w="4011"/>
        <w:gridCol w:w="4011"/>
      </w:tblGrid>
      <w:tr w:rsidR="000B6705" w:rsidRPr="00693F6B" w14:paraId="3B435347"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2B1B9639"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Times New Roman" w:eastAsia="Times New Roman" w:hAnsi="Times New Roman" w:cs="Times New Roman"/>
                <w:kern w:val="0"/>
                <w:sz w:val="24"/>
                <w:szCs w:val="24"/>
                <w:lang w:eastAsia="ru-RU"/>
                <w14:ligatures w14:val="none"/>
              </w:rPr>
              <w:br/>
            </w:r>
            <w:r w:rsidRPr="000B6705">
              <w:rPr>
                <w:rFonts w:ascii="Arial" w:eastAsia="Times New Roman" w:hAnsi="Arial" w:cs="Arial"/>
                <w:color w:val="000000"/>
                <w:kern w:val="0"/>
                <w:sz w:val="20"/>
                <w:szCs w:val="20"/>
                <w:lang w:eastAsia="ru-RU"/>
                <w14:ligatures w14:val="none"/>
              </w:rPr>
              <w:t>Variable</w:t>
            </w:r>
          </w:p>
        </w:tc>
        <w:tc>
          <w:tcPr>
            <w:tcW w:w="0" w:type="auto"/>
            <w:gridSpan w:val="2"/>
            <w:tcBorders>
              <w:top w:val="outset" w:sz="6" w:space="0" w:color="111111"/>
              <w:left w:val="outset" w:sz="6" w:space="0" w:color="111111"/>
              <w:bottom w:val="outset" w:sz="6" w:space="0" w:color="111111"/>
              <w:right w:val="outset" w:sz="6" w:space="0" w:color="111111"/>
            </w:tcBorders>
            <w:shd w:val="clear" w:color="auto" w:fill="FFFFFF"/>
            <w:noWrap/>
            <w:hideMark/>
          </w:tcPr>
          <w:p w14:paraId="5C5EC89F" w14:textId="77777777" w:rsidR="000B6705" w:rsidRPr="000B6705" w:rsidRDefault="000B6705" w:rsidP="000B6705">
            <w:pPr>
              <w:spacing w:after="0" w:line="240" w:lineRule="auto"/>
              <w:rPr>
                <w:rFonts w:ascii="Times New Roman" w:eastAsia="Times New Roman" w:hAnsi="Times New Roman" w:cs="Times New Roman"/>
                <w:kern w:val="0"/>
                <w:sz w:val="24"/>
                <w:szCs w:val="24"/>
                <w:lang w:val="en-US" w:eastAsia="ru-RU"/>
                <w14:ligatures w14:val="none"/>
              </w:rPr>
            </w:pPr>
            <w:r w:rsidRPr="000B6705">
              <w:rPr>
                <w:rFonts w:ascii="Arial" w:eastAsia="Times New Roman" w:hAnsi="Arial" w:cs="Arial"/>
                <w:color w:val="000000"/>
                <w:kern w:val="0"/>
                <w:sz w:val="20"/>
                <w:szCs w:val="20"/>
                <w:lang w:val="en-US" w:eastAsia="ru-RU"/>
                <w14:ligatures w14:val="none"/>
              </w:rPr>
              <w:t xml:space="preserve">Factor Score Coefficients (merc in </w:t>
            </w:r>
            <w:r w:rsidRPr="000B6705">
              <w:rPr>
                <w:rFonts w:ascii="Arial" w:eastAsia="Times New Roman" w:hAnsi="Arial" w:cs="Arial"/>
                <w:color w:val="000000"/>
                <w:kern w:val="0"/>
                <w:sz w:val="20"/>
                <w:szCs w:val="20"/>
                <w:lang w:eastAsia="ru-RU"/>
                <w14:ligatures w14:val="none"/>
              </w:rPr>
              <w:t>критерий</w:t>
            </w:r>
            <w:r w:rsidRPr="000B6705">
              <w:rPr>
                <w:rFonts w:ascii="Arial" w:eastAsia="Times New Roman" w:hAnsi="Arial" w:cs="Arial"/>
                <w:color w:val="000000"/>
                <w:kern w:val="0"/>
                <w:sz w:val="20"/>
                <w:szCs w:val="20"/>
                <w:lang w:val="en-US" w:eastAsia="ru-RU"/>
                <w14:ligatures w14:val="none"/>
              </w:rPr>
              <w:t xml:space="preserve"> </w:t>
            </w:r>
            <w:r w:rsidRPr="000B6705">
              <w:rPr>
                <w:rFonts w:ascii="Arial" w:eastAsia="Times New Roman" w:hAnsi="Arial" w:cs="Arial"/>
                <w:color w:val="000000"/>
                <w:kern w:val="0"/>
                <w:sz w:val="20"/>
                <w:szCs w:val="20"/>
                <w:lang w:eastAsia="ru-RU"/>
                <w14:ligatures w14:val="none"/>
              </w:rPr>
              <w:t>стьюдента</w:t>
            </w:r>
            <w:r w:rsidRPr="000B6705">
              <w:rPr>
                <w:rFonts w:ascii="Arial" w:eastAsia="Times New Roman" w:hAnsi="Arial" w:cs="Arial"/>
                <w:color w:val="000000"/>
                <w:kern w:val="0"/>
                <w:sz w:val="20"/>
                <w:szCs w:val="20"/>
                <w:lang w:val="en-US" w:eastAsia="ru-RU"/>
                <w14:ligatures w14:val="none"/>
              </w:rPr>
              <w:t>.stw) Rotation: Varimax raw Extraction: Principal components</w:t>
            </w:r>
          </w:p>
        </w:tc>
      </w:tr>
      <w:tr w:rsidR="000B6705" w:rsidRPr="000B6705" w14:paraId="78E7B69D"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20DEAAA1" w14:textId="77777777" w:rsidR="000B6705" w:rsidRPr="000B6705" w:rsidRDefault="000B6705" w:rsidP="000B6705">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981"/>
            </w:tblGrid>
            <w:tr w:rsidR="000B6705" w:rsidRPr="000B6705" w14:paraId="790E8152" w14:textId="77777777">
              <w:tc>
                <w:tcPr>
                  <w:tcW w:w="0" w:type="auto"/>
                  <w:tcBorders>
                    <w:top w:val="nil"/>
                    <w:left w:val="nil"/>
                    <w:bottom w:val="nil"/>
                    <w:right w:val="nil"/>
                  </w:tcBorders>
                  <w:noWrap/>
                  <w:hideMark/>
                </w:tcPr>
                <w:p w14:paraId="1944A22E" w14:textId="77777777" w:rsidR="000B6705" w:rsidRPr="000B6705" w:rsidRDefault="000B6705" w:rsidP="000B6705">
                  <w:pPr>
                    <w:spacing w:after="0" w:line="240" w:lineRule="auto"/>
                    <w:jc w:val="center"/>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Factor</w:t>
                  </w:r>
                  <w:r w:rsidRPr="000B6705">
                    <w:rPr>
                      <w:rFonts w:ascii="Times New Roman" w:eastAsia="Times New Roman" w:hAnsi="Times New Roman" w:cs="Times New Roman"/>
                      <w:kern w:val="0"/>
                      <w:sz w:val="24"/>
                      <w:szCs w:val="24"/>
                      <w:lang w:eastAsia="ru-RU"/>
                      <w14:ligatures w14:val="none"/>
                    </w:rPr>
                    <w:br/>
                  </w:r>
                  <w:r w:rsidRPr="000B6705">
                    <w:rPr>
                      <w:rFonts w:ascii="Arial" w:eastAsia="Times New Roman" w:hAnsi="Arial" w:cs="Arial"/>
                      <w:color w:val="000000"/>
                      <w:kern w:val="0"/>
                      <w:sz w:val="20"/>
                      <w:szCs w:val="20"/>
                      <w:lang w:eastAsia="ru-RU"/>
                      <w14:ligatures w14:val="none"/>
                    </w:rPr>
                    <w:t>1</w:t>
                  </w:r>
                </w:p>
              </w:tc>
            </w:tr>
          </w:tbl>
          <w:p w14:paraId="3C8412F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3981"/>
            </w:tblGrid>
            <w:tr w:rsidR="000B6705" w:rsidRPr="000B6705" w14:paraId="74723F7E" w14:textId="77777777">
              <w:tc>
                <w:tcPr>
                  <w:tcW w:w="0" w:type="auto"/>
                  <w:tcBorders>
                    <w:top w:val="nil"/>
                    <w:left w:val="nil"/>
                    <w:bottom w:val="nil"/>
                    <w:right w:val="nil"/>
                  </w:tcBorders>
                  <w:noWrap/>
                  <w:hideMark/>
                </w:tcPr>
                <w:p w14:paraId="31D9327A" w14:textId="77777777" w:rsidR="000B6705" w:rsidRPr="000B6705" w:rsidRDefault="000B6705" w:rsidP="000B6705">
                  <w:pPr>
                    <w:spacing w:after="0" w:line="240" w:lineRule="auto"/>
                    <w:jc w:val="center"/>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Factor</w:t>
                  </w:r>
                  <w:r w:rsidRPr="000B6705">
                    <w:rPr>
                      <w:rFonts w:ascii="Times New Roman" w:eastAsia="Times New Roman" w:hAnsi="Times New Roman" w:cs="Times New Roman"/>
                      <w:kern w:val="0"/>
                      <w:sz w:val="24"/>
                      <w:szCs w:val="24"/>
                      <w:lang w:eastAsia="ru-RU"/>
                      <w14:ligatures w14:val="none"/>
                    </w:rPr>
                    <w:br/>
                  </w:r>
                  <w:r w:rsidRPr="000B6705">
                    <w:rPr>
                      <w:rFonts w:ascii="Arial" w:eastAsia="Times New Roman" w:hAnsi="Arial" w:cs="Arial"/>
                      <w:color w:val="000000"/>
                      <w:kern w:val="0"/>
                      <w:sz w:val="20"/>
                      <w:szCs w:val="20"/>
                      <w:lang w:eastAsia="ru-RU"/>
                      <w14:ligatures w14:val="none"/>
                    </w:rPr>
                    <w:t>2</w:t>
                  </w:r>
                </w:p>
              </w:tc>
            </w:tr>
          </w:tbl>
          <w:p w14:paraId="5DFAC86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r>
      <w:tr w:rsidR="000B6705" w:rsidRPr="000B6705" w14:paraId="74835E8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2E0137B4" w14:textId="77777777">
              <w:tc>
                <w:tcPr>
                  <w:tcW w:w="0" w:type="auto"/>
                  <w:tcBorders>
                    <w:top w:val="nil"/>
                    <w:left w:val="nil"/>
                    <w:bottom w:val="nil"/>
                    <w:right w:val="nil"/>
                  </w:tcBorders>
                  <w:noWrap/>
                  <w:vAlign w:val="center"/>
                  <w:hideMark/>
                </w:tcPr>
                <w:p w14:paraId="6C55AE00"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year</w:t>
                  </w:r>
                </w:p>
              </w:tc>
            </w:tr>
          </w:tbl>
          <w:p w14:paraId="7FC2B80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1BA562"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-0,109173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BA498B5"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-0,188530</w:t>
            </w:r>
          </w:p>
        </w:tc>
      </w:tr>
      <w:tr w:rsidR="000B6705" w:rsidRPr="000B6705" w14:paraId="53DC273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19E6C390" w14:textId="77777777">
              <w:tc>
                <w:tcPr>
                  <w:tcW w:w="0" w:type="auto"/>
                  <w:tcBorders>
                    <w:top w:val="nil"/>
                    <w:left w:val="nil"/>
                    <w:bottom w:val="nil"/>
                    <w:right w:val="nil"/>
                  </w:tcBorders>
                  <w:noWrap/>
                  <w:vAlign w:val="center"/>
                  <w:hideMark/>
                </w:tcPr>
                <w:p w14:paraId="6ECF185E"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price</w:t>
                  </w:r>
                </w:p>
              </w:tc>
            </w:tr>
          </w:tbl>
          <w:p w14:paraId="44E93711"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1F25327"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-0,119910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86CE00E"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0,168248</w:t>
            </w:r>
          </w:p>
        </w:tc>
      </w:tr>
      <w:tr w:rsidR="000B6705" w:rsidRPr="000B6705" w14:paraId="04971758"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34827BB3" w14:textId="77777777">
              <w:tc>
                <w:tcPr>
                  <w:tcW w:w="0" w:type="auto"/>
                  <w:tcBorders>
                    <w:top w:val="nil"/>
                    <w:left w:val="nil"/>
                    <w:bottom w:val="nil"/>
                    <w:right w:val="nil"/>
                  </w:tcBorders>
                  <w:noWrap/>
                  <w:vAlign w:val="center"/>
                  <w:hideMark/>
                </w:tcPr>
                <w:p w14:paraId="3FDA4B2B"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mileage</w:t>
                  </w:r>
                </w:p>
              </w:tc>
            </w:tr>
          </w:tbl>
          <w:p w14:paraId="0CD05C05"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066E510"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0,120392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66E67F5"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0,097384</w:t>
            </w:r>
          </w:p>
        </w:tc>
      </w:tr>
      <w:tr w:rsidR="000B6705" w:rsidRPr="000B6705" w14:paraId="45F51ED7" w14:textId="77777777" w:rsidTr="001218F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1D6E4F16" w14:textId="77777777">
              <w:tc>
                <w:tcPr>
                  <w:tcW w:w="0" w:type="auto"/>
                  <w:tcBorders>
                    <w:top w:val="nil"/>
                    <w:left w:val="nil"/>
                    <w:bottom w:val="nil"/>
                    <w:right w:val="nil"/>
                  </w:tcBorders>
                  <w:noWrap/>
                  <w:vAlign w:val="center"/>
                  <w:hideMark/>
                </w:tcPr>
                <w:p w14:paraId="33674FD4"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tax</w:t>
                  </w:r>
                </w:p>
              </w:tc>
            </w:tr>
          </w:tbl>
          <w:p w14:paraId="2BDCB504"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1932DE"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0,009006</w:t>
            </w:r>
          </w:p>
        </w:tc>
        <w:tc>
          <w:tcPr>
            <w:tcW w:w="0" w:type="auto"/>
            <w:tcBorders>
              <w:top w:val="outset" w:sz="6" w:space="0" w:color="111111"/>
              <w:left w:val="outset" w:sz="6" w:space="0" w:color="111111"/>
              <w:bottom w:val="outset" w:sz="6" w:space="0" w:color="111111"/>
              <w:right w:val="outset" w:sz="6" w:space="0" w:color="111111"/>
            </w:tcBorders>
            <w:shd w:val="clear" w:color="auto" w:fill="FFC000" w:themeFill="accent4"/>
            <w:noWrap/>
            <w:vAlign w:val="center"/>
            <w:hideMark/>
          </w:tcPr>
          <w:p w14:paraId="5AC15560"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0,366401</w:t>
            </w:r>
          </w:p>
        </w:tc>
      </w:tr>
      <w:tr w:rsidR="000B6705" w:rsidRPr="000B6705" w14:paraId="117B2B46" w14:textId="77777777" w:rsidTr="001218F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6EE230EA" w14:textId="77777777">
              <w:tc>
                <w:tcPr>
                  <w:tcW w:w="0" w:type="auto"/>
                  <w:tcBorders>
                    <w:top w:val="nil"/>
                    <w:left w:val="nil"/>
                    <w:bottom w:val="nil"/>
                    <w:right w:val="nil"/>
                  </w:tcBorders>
                  <w:noWrap/>
                  <w:vAlign w:val="center"/>
                  <w:hideMark/>
                </w:tcPr>
                <w:p w14:paraId="67ACE536"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mpg</w:t>
                  </w:r>
                </w:p>
              </w:tc>
            </w:tr>
          </w:tbl>
          <w:p w14:paraId="767B7B36"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A32D0B5"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-0,003745</w:t>
            </w:r>
          </w:p>
        </w:tc>
        <w:tc>
          <w:tcPr>
            <w:tcW w:w="0" w:type="auto"/>
            <w:tcBorders>
              <w:top w:val="outset" w:sz="6" w:space="0" w:color="111111"/>
              <w:left w:val="outset" w:sz="6" w:space="0" w:color="111111"/>
              <w:bottom w:val="outset" w:sz="6" w:space="0" w:color="111111"/>
              <w:right w:val="outset" w:sz="6" w:space="0" w:color="111111"/>
            </w:tcBorders>
            <w:shd w:val="clear" w:color="auto" w:fill="FFC000" w:themeFill="accent4"/>
            <w:noWrap/>
            <w:vAlign w:val="center"/>
            <w:hideMark/>
          </w:tcPr>
          <w:p w14:paraId="0A7DA6F8"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-0,332316</w:t>
            </w:r>
          </w:p>
        </w:tc>
      </w:tr>
      <w:tr w:rsidR="000B6705" w:rsidRPr="000B6705" w14:paraId="02C7E8E4" w14:textId="77777777" w:rsidTr="001218F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2188E4F2" w14:textId="77777777">
              <w:tc>
                <w:tcPr>
                  <w:tcW w:w="0" w:type="auto"/>
                  <w:tcBorders>
                    <w:top w:val="nil"/>
                    <w:left w:val="nil"/>
                    <w:bottom w:val="nil"/>
                    <w:right w:val="nil"/>
                  </w:tcBorders>
                  <w:noWrap/>
                  <w:vAlign w:val="center"/>
                  <w:hideMark/>
                </w:tcPr>
                <w:p w14:paraId="3D37D23B"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engineSize</w:t>
                  </w:r>
                </w:p>
              </w:tc>
            </w:tr>
          </w:tbl>
          <w:p w14:paraId="1BC3E4A5"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27416B"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-0,019700</w:t>
            </w:r>
          </w:p>
        </w:tc>
        <w:tc>
          <w:tcPr>
            <w:tcW w:w="0" w:type="auto"/>
            <w:tcBorders>
              <w:top w:val="outset" w:sz="6" w:space="0" w:color="111111"/>
              <w:left w:val="outset" w:sz="6" w:space="0" w:color="111111"/>
              <w:bottom w:val="outset" w:sz="6" w:space="0" w:color="111111"/>
              <w:right w:val="outset" w:sz="6" w:space="0" w:color="111111"/>
            </w:tcBorders>
            <w:shd w:val="clear" w:color="auto" w:fill="FFC000" w:themeFill="accent4"/>
            <w:noWrap/>
            <w:vAlign w:val="center"/>
            <w:hideMark/>
          </w:tcPr>
          <w:p w14:paraId="0E05778C"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0,333213</w:t>
            </w:r>
          </w:p>
        </w:tc>
      </w:tr>
      <w:tr w:rsidR="000B6705" w:rsidRPr="000B6705" w14:paraId="32A45EF8" w14:textId="77777777" w:rsidTr="001218F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4B92C40E" w14:textId="77777777">
              <w:tc>
                <w:tcPr>
                  <w:tcW w:w="0" w:type="auto"/>
                  <w:tcBorders>
                    <w:top w:val="nil"/>
                    <w:left w:val="nil"/>
                    <w:bottom w:val="nil"/>
                    <w:right w:val="nil"/>
                  </w:tcBorders>
                  <w:noWrap/>
                  <w:vAlign w:val="center"/>
                  <w:hideMark/>
                </w:tcPr>
                <w:p w14:paraId="4A3E1AB1"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Пробег1 (тыс, км)</w:t>
                  </w:r>
                </w:p>
              </w:tc>
            </w:tr>
          </w:tbl>
          <w:p w14:paraId="58783011"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DEEAF6" w:themeFill="accent5" w:themeFillTint="33"/>
            <w:noWrap/>
            <w:vAlign w:val="center"/>
            <w:hideMark/>
          </w:tcPr>
          <w:p w14:paraId="15D8D3FF"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0,315033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A498C9E"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0,007140</w:t>
            </w:r>
          </w:p>
        </w:tc>
      </w:tr>
      <w:tr w:rsidR="000B6705" w:rsidRPr="000B6705" w14:paraId="71948065" w14:textId="77777777" w:rsidTr="001218F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23FFED01" w14:textId="77777777">
              <w:tc>
                <w:tcPr>
                  <w:tcW w:w="0" w:type="auto"/>
                  <w:tcBorders>
                    <w:top w:val="nil"/>
                    <w:left w:val="nil"/>
                    <w:bottom w:val="nil"/>
                    <w:right w:val="nil"/>
                  </w:tcBorders>
                  <w:noWrap/>
                  <w:vAlign w:val="center"/>
                  <w:hideMark/>
                </w:tcPr>
                <w:p w14:paraId="66DC1434"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Пробег2 (тыс, км)</w:t>
                  </w:r>
                </w:p>
              </w:tc>
            </w:tr>
          </w:tbl>
          <w:p w14:paraId="2C33F83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DEEAF6" w:themeFill="accent5" w:themeFillTint="33"/>
            <w:noWrap/>
            <w:vAlign w:val="center"/>
            <w:hideMark/>
          </w:tcPr>
          <w:p w14:paraId="60C6EA77"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0,319971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A1DBACF"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0,004237</w:t>
            </w:r>
          </w:p>
        </w:tc>
      </w:tr>
      <w:tr w:rsidR="000B6705" w:rsidRPr="000B6705" w14:paraId="0427BD0A" w14:textId="77777777" w:rsidTr="001218F4">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1287"/>
            </w:tblGrid>
            <w:tr w:rsidR="000B6705" w:rsidRPr="000B6705" w14:paraId="71AE7B62" w14:textId="77777777">
              <w:tc>
                <w:tcPr>
                  <w:tcW w:w="0" w:type="auto"/>
                  <w:tcBorders>
                    <w:top w:val="nil"/>
                    <w:left w:val="nil"/>
                    <w:bottom w:val="nil"/>
                    <w:right w:val="nil"/>
                  </w:tcBorders>
                  <w:noWrap/>
                  <w:vAlign w:val="center"/>
                  <w:hideMark/>
                </w:tcPr>
                <w:p w14:paraId="690EA3CA"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Пробег3 (тыс, км)</w:t>
                  </w:r>
                </w:p>
              </w:tc>
            </w:tr>
          </w:tbl>
          <w:p w14:paraId="4DC05A3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DEEAF6" w:themeFill="accent5" w:themeFillTint="33"/>
            <w:noWrap/>
            <w:vAlign w:val="center"/>
            <w:hideMark/>
          </w:tcPr>
          <w:p w14:paraId="67527E8B"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0,308592</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2CD9706"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-0,007009</w:t>
            </w:r>
          </w:p>
        </w:tc>
      </w:tr>
    </w:tbl>
    <w:p w14:paraId="6B3FE20E" w14:textId="77777777" w:rsidR="000B6705" w:rsidRDefault="000B6705" w:rsidP="000C244C">
      <w:pPr>
        <w:spacing w:after="0" w:line="360" w:lineRule="auto"/>
        <w:ind w:firstLine="709"/>
        <w:jc w:val="both"/>
        <w:rPr>
          <w:rFonts w:ascii="Times New Roman" w:hAnsi="Times New Roman" w:cs="Times New Roman"/>
          <w:sz w:val="28"/>
          <w:szCs w:val="28"/>
        </w:rPr>
      </w:pPr>
    </w:p>
    <w:p w14:paraId="793334CE" w14:textId="6DC7F74F" w:rsidR="000B6705" w:rsidRDefault="000B6705" w:rsidP="000C244C">
      <w:pPr>
        <w:spacing w:after="0"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7.</w:t>
      </w:r>
    </w:p>
    <w:tbl>
      <w:tblPr>
        <w:tblW w:w="5000" w:type="pct"/>
        <w:tblBorders>
          <w:top w:val="outset" w:sz="6" w:space="0" w:color="111111"/>
          <w:left w:val="outset" w:sz="6" w:space="0" w:color="111111"/>
          <w:bottom w:val="outset" w:sz="6" w:space="0" w:color="111111"/>
          <w:right w:val="outset" w:sz="6" w:space="0" w:color="111111"/>
        </w:tblBorders>
        <w:tblCellMar>
          <w:top w:w="15" w:type="dxa"/>
          <w:left w:w="15" w:type="dxa"/>
          <w:bottom w:w="15" w:type="dxa"/>
          <w:right w:w="15" w:type="dxa"/>
        </w:tblCellMar>
        <w:tblLook w:val="04A0" w:firstRow="1" w:lastRow="0" w:firstColumn="1" w:lastColumn="0" w:noHBand="0" w:noVBand="1"/>
      </w:tblPr>
      <w:tblGrid>
        <w:gridCol w:w="923"/>
        <w:gridCol w:w="4208"/>
        <w:gridCol w:w="4208"/>
      </w:tblGrid>
      <w:tr w:rsidR="000B6705" w:rsidRPr="00693F6B" w14:paraId="0F4943EC" w14:textId="77777777">
        <w:tc>
          <w:tcPr>
            <w:tcW w:w="0" w:type="auto"/>
            <w:vMerge w:val="restart"/>
            <w:tcBorders>
              <w:top w:val="outset" w:sz="6" w:space="0" w:color="111111"/>
              <w:left w:val="outset" w:sz="6" w:space="0" w:color="111111"/>
              <w:bottom w:val="outset" w:sz="6" w:space="0" w:color="111111"/>
              <w:right w:val="outset" w:sz="6" w:space="0" w:color="111111"/>
            </w:tcBorders>
            <w:shd w:val="clear" w:color="auto" w:fill="FFFFFF"/>
            <w:noWrap/>
            <w:vAlign w:val="bottom"/>
            <w:hideMark/>
          </w:tcPr>
          <w:p w14:paraId="4DF7F054"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Times New Roman" w:eastAsia="Times New Roman" w:hAnsi="Times New Roman" w:cs="Times New Roman"/>
                <w:kern w:val="0"/>
                <w:sz w:val="24"/>
                <w:szCs w:val="24"/>
                <w:lang w:eastAsia="ru-RU"/>
                <w14:ligatures w14:val="none"/>
              </w:rPr>
              <w:br/>
            </w:r>
            <w:r w:rsidRPr="000B6705">
              <w:rPr>
                <w:rFonts w:ascii="Arial" w:eastAsia="Times New Roman" w:hAnsi="Arial" w:cs="Arial"/>
                <w:color w:val="000000"/>
                <w:kern w:val="0"/>
                <w:sz w:val="20"/>
                <w:szCs w:val="20"/>
                <w:lang w:eastAsia="ru-RU"/>
                <w14:ligatures w14:val="none"/>
              </w:rPr>
              <w:t>Case</w:t>
            </w:r>
          </w:p>
        </w:tc>
        <w:tc>
          <w:tcPr>
            <w:tcW w:w="0" w:type="auto"/>
            <w:gridSpan w:val="2"/>
            <w:tcBorders>
              <w:top w:val="outset" w:sz="6" w:space="0" w:color="111111"/>
              <w:left w:val="outset" w:sz="6" w:space="0" w:color="111111"/>
              <w:bottom w:val="outset" w:sz="6" w:space="0" w:color="111111"/>
              <w:right w:val="outset" w:sz="6" w:space="0" w:color="111111"/>
            </w:tcBorders>
            <w:shd w:val="clear" w:color="auto" w:fill="FFFFFF"/>
            <w:noWrap/>
            <w:hideMark/>
          </w:tcPr>
          <w:p w14:paraId="3BCBAA19" w14:textId="77777777" w:rsidR="000B6705" w:rsidRPr="000B6705" w:rsidRDefault="000B6705" w:rsidP="000B6705">
            <w:pPr>
              <w:spacing w:after="0" w:line="240" w:lineRule="auto"/>
              <w:rPr>
                <w:rFonts w:ascii="Times New Roman" w:eastAsia="Times New Roman" w:hAnsi="Times New Roman" w:cs="Times New Roman"/>
                <w:kern w:val="0"/>
                <w:sz w:val="24"/>
                <w:szCs w:val="24"/>
                <w:lang w:val="en-US" w:eastAsia="ru-RU"/>
                <w14:ligatures w14:val="none"/>
              </w:rPr>
            </w:pPr>
            <w:r w:rsidRPr="000B6705">
              <w:rPr>
                <w:rFonts w:ascii="Arial" w:eastAsia="Times New Roman" w:hAnsi="Arial" w:cs="Arial"/>
                <w:color w:val="000000"/>
                <w:kern w:val="0"/>
                <w:sz w:val="20"/>
                <w:szCs w:val="20"/>
                <w:lang w:val="en-US" w:eastAsia="ru-RU"/>
                <w14:ligatures w14:val="none"/>
              </w:rPr>
              <w:t xml:space="preserve">Factor Scores (merc in </w:t>
            </w:r>
            <w:r w:rsidRPr="000B6705">
              <w:rPr>
                <w:rFonts w:ascii="Arial" w:eastAsia="Times New Roman" w:hAnsi="Arial" w:cs="Arial"/>
                <w:color w:val="000000"/>
                <w:kern w:val="0"/>
                <w:sz w:val="20"/>
                <w:szCs w:val="20"/>
                <w:lang w:eastAsia="ru-RU"/>
                <w14:ligatures w14:val="none"/>
              </w:rPr>
              <w:t>критерий</w:t>
            </w:r>
            <w:r w:rsidRPr="000B6705">
              <w:rPr>
                <w:rFonts w:ascii="Arial" w:eastAsia="Times New Roman" w:hAnsi="Arial" w:cs="Arial"/>
                <w:color w:val="000000"/>
                <w:kern w:val="0"/>
                <w:sz w:val="20"/>
                <w:szCs w:val="20"/>
                <w:lang w:val="en-US" w:eastAsia="ru-RU"/>
                <w14:ligatures w14:val="none"/>
              </w:rPr>
              <w:t xml:space="preserve"> </w:t>
            </w:r>
            <w:r w:rsidRPr="000B6705">
              <w:rPr>
                <w:rFonts w:ascii="Arial" w:eastAsia="Times New Roman" w:hAnsi="Arial" w:cs="Arial"/>
                <w:color w:val="000000"/>
                <w:kern w:val="0"/>
                <w:sz w:val="20"/>
                <w:szCs w:val="20"/>
                <w:lang w:eastAsia="ru-RU"/>
                <w14:ligatures w14:val="none"/>
              </w:rPr>
              <w:t>стьюдента</w:t>
            </w:r>
            <w:r w:rsidRPr="000B6705">
              <w:rPr>
                <w:rFonts w:ascii="Arial" w:eastAsia="Times New Roman" w:hAnsi="Arial" w:cs="Arial"/>
                <w:color w:val="000000"/>
                <w:kern w:val="0"/>
                <w:sz w:val="20"/>
                <w:szCs w:val="20"/>
                <w:lang w:val="en-US" w:eastAsia="ru-RU"/>
                <w14:ligatures w14:val="none"/>
              </w:rPr>
              <w:t>.stw) Rotation: Varimax raw Extraction: Principal components</w:t>
            </w:r>
          </w:p>
        </w:tc>
      </w:tr>
      <w:tr w:rsidR="000B6705" w:rsidRPr="000B6705" w14:paraId="68887EFC" w14:textId="77777777">
        <w:tc>
          <w:tcPr>
            <w:tcW w:w="0" w:type="auto"/>
            <w:vMerge/>
            <w:tcBorders>
              <w:top w:val="outset" w:sz="6" w:space="0" w:color="111111"/>
              <w:left w:val="outset" w:sz="6" w:space="0" w:color="111111"/>
              <w:bottom w:val="outset" w:sz="6" w:space="0" w:color="111111"/>
              <w:right w:val="outset" w:sz="6" w:space="0" w:color="111111"/>
            </w:tcBorders>
            <w:vAlign w:val="center"/>
            <w:hideMark/>
          </w:tcPr>
          <w:p w14:paraId="08BF691D" w14:textId="77777777" w:rsidR="000B6705" w:rsidRPr="000B6705" w:rsidRDefault="000B6705" w:rsidP="000B6705">
            <w:pPr>
              <w:spacing w:after="0" w:line="240" w:lineRule="auto"/>
              <w:rPr>
                <w:rFonts w:ascii="Times New Roman" w:eastAsia="Times New Roman" w:hAnsi="Times New Roman" w:cs="Times New Roman"/>
                <w:kern w:val="0"/>
                <w:sz w:val="24"/>
                <w:szCs w:val="24"/>
                <w:lang w:val="en-US"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178"/>
            </w:tblGrid>
            <w:tr w:rsidR="000B6705" w:rsidRPr="000B6705" w14:paraId="7DA433F5" w14:textId="77777777">
              <w:tc>
                <w:tcPr>
                  <w:tcW w:w="0" w:type="auto"/>
                  <w:tcBorders>
                    <w:top w:val="nil"/>
                    <w:left w:val="nil"/>
                    <w:bottom w:val="nil"/>
                    <w:right w:val="nil"/>
                  </w:tcBorders>
                  <w:noWrap/>
                  <w:hideMark/>
                </w:tcPr>
                <w:p w14:paraId="32302FBD" w14:textId="77777777" w:rsidR="000B6705" w:rsidRPr="000B6705" w:rsidRDefault="000B6705" w:rsidP="000B6705">
                  <w:pPr>
                    <w:spacing w:after="0" w:line="240" w:lineRule="auto"/>
                    <w:jc w:val="center"/>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Factor</w:t>
                  </w:r>
                  <w:r w:rsidRPr="000B6705">
                    <w:rPr>
                      <w:rFonts w:ascii="Times New Roman" w:eastAsia="Times New Roman" w:hAnsi="Times New Roman" w:cs="Times New Roman"/>
                      <w:kern w:val="0"/>
                      <w:sz w:val="24"/>
                      <w:szCs w:val="24"/>
                      <w:lang w:eastAsia="ru-RU"/>
                      <w14:ligatures w14:val="none"/>
                    </w:rPr>
                    <w:br/>
                  </w:r>
                  <w:r w:rsidRPr="000B6705">
                    <w:rPr>
                      <w:rFonts w:ascii="Arial" w:eastAsia="Times New Roman" w:hAnsi="Arial" w:cs="Arial"/>
                      <w:color w:val="000000"/>
                      <w:kern w:val="0"/>
                      <w:sz w:val="20"/>
                      <w:szCs w:val="20"/>
                      <w:lang w:eastAsia="ru-RU"/>
                      <w14:ligatures w14:val="none"/>
                    </w:rPr>
                    <w:t>1</w:t>
                  </w:r>
                </w:p>
              </w:tc>
            </w:tr>
          </w:tbl>
          <w:p w14:paraId="1F6A3717"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4178"/>
            </w:tblGrid>
            <w:tr w:rsidR="000B6705" w:rsidRPr="000B6705" w14:paraId="769639DF" w14:textId="77777777">
              <w:tc>
                <w:tcPr>
                  <w:tcW w:w="0" w:type="auto"/>
                  <w:tcBorders>
                    <w:top w:val="nil"/>
                    <w:left w:val="nil"/>
                    <w:bottom w:val="nil"/>
                    <w:right w:val="nil"/>
                  </w:tcBorders>
                  <w:noWrap/>
                  <w:hideMark/>
                </w:tcPr>
                <w:p w14:paraId="48D03536" w14:textId="77777777" w:rsidR="000B6705" w:rsidRPr="000B6705" w:rsidRDefault="000B6705" w:rsidP="000B6705">
                  <w:pPr>
                    <w:spacing w:after="0" w:line="240" w:lineRule="auto"/>
                    <w:jc w:val="center"/>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Factor</w:t>
                  </w:r>
                  <w:r w:rsidRPr="000B6705">
                    <w:rPr>
                      <w:rFonts w:ascii="Times New Roman" w:eastAsia="Times New Roman" w:hAnsi="Times New Roman" w:cs="Times New Roman"/>
                      <w:kern w:val="0"/>
                      <w:sz w:val="24"/>
                      <w:szCs w:val="24"/>
                      <w:lang w:eastAsia="ru-RU"/>
                      <w14:ligatures w14:val="none"/>
                    </w:rPr>
                    <w:br/>
                  </w:r>
                  <w:r w:rsidRPr="000B6705">
                    <w:rPr>
                      <w:rFonts w:ascii="Arial" w:eastAsia="Times New Roman" w:hAnsi="Arial" w:cs="Arial"/>
                      <w:color w:val="000000"/>
                      <w:kern w:val="0"/>
                      <w:sz w:val="20"/>
                      <w:szCs w:val="20"/>
                      <w:lang w:eastAsia="ru-RU"/>
                      <w14:ligatures w14:val="none"/>
                    </w:rPr>
                    <w:t>2</w:t>
                  </w:r>
                </w:p>
              </w:tc>
            </w:tr>
          </w:tbl>
          <w:p w14:paraId="7C37175F"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r>
      <w:tr w:rsidR="000B6705" w:rsidRPr="000B6705" w14:paraId="2228190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5EDD2682" w14:textId="77777777">
              <w:tc>
                <w:tcPr>
                  <w:tcW w:w="0" w:type="auto"/>
                  <w:tcBorders>
                    <w:top w:val="nil"/>
                    <w:left w:val="nil"/>
                    <w:bottom w:val="nil"/>
                    <w:right w:val="nil"/>
                  </w:tcBorders>
                  <w:noWrap/>
                  <w:vAlign w:val="center"/>
                  <w:hideMark/>
                </w:tcPr>
                <w:p w14:paraId="577C83E7"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GLC Class</w:t>
                  </w:r>
                </w:p>
              </w:tc>
            </w:tr>
          </w:tbl>
          <w:p w14:paraId="651B3126"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F397C88"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0,21287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6B65AB"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-0,11247</w:t>
            </w:r>
          </w:p>
        </w:tc>
      </w:tr>
      <w:tr w:rsidR="000B6705" w:rsidRPr="000B6705" w14:paraId="1CAE55C3"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36E30A28" w14:textId="77777777">
              <w:tc>
                <w:tcPr>
                  <w:tcW w:w="0" w:type="auto"/>
                  <w:tcBorders>
                    <w:top w:val="nil"/>
                    <w:left w:val="nil"/>
                    <w:bottom w:val="nil"/>
                    <w:right w:val="nil"/>
                  </w:tcBorders>
                  <w:noWrap/>
                  <w:vAlign w:val="center"/>
                  <w:hideMark/>
                </w:tcPr>
                <w:p w14:paraId="7755EFF2"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3F096218"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050A15"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0,63393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A60BFE3"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-0,44685</w:t>
            </w:r>
          </w:p>
        </w:tc>
      </w:tr>
      <w:tr w:rsidR="000B6705" w:rsidRPr="000B6705" w14:paraId="648DB30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59255544" w14:textId="77777777">
              <w:tc>
                <w:tcPr>
                  <w:tcW w:w="0" w:type="auto"/>
                  <w:tcBorders>
                    <w:top w:val="nil"/>
                    <w:left w:val="nil"/>
                    <w:bottom w:val="nil"/>
                    <w:right w:val="nil"/>
                  </w:tcBorders>
                  <w:noWrap/>
                  <w:vAlign w:val="center"/>
                  <w:hideMark/>
                </w:tcPr>
                <w:p w14:paraId="671CDBB3"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A Class</w:t>
                  </w:r>
                </w:p>
              </w:tc>
            </w:tr>
          </w:tbl>
          <w:p w14:paraId="0844F97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23AD1D"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-0,51995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8B50BAC"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-0,78039</w:t>
            </w:r>
          </w:p>
        </w:tc>
      </w:tr>
      <w:tr w:rsidR="000B6705" w:rsidRPr="000B6705" w14:paraId="6B8B6FF9"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1FEAB54A" w14:textId="77777777">
              <w:tc>
                <w:tcPr>
                  <w:tcW w:w="0" w:type="auto"/>
                  <w:tcBorders>
                    <w:top w:val="nil"/>
                    <w:left w:val="nil"/>
                    <w:bottom w:val="nil"/>
                    <w:right w:val="nil"/>
                  </w:tcBorders>
                  <w:noWrap/>
                  <w:vAlign w:val="center"/>
                  <w:hideMark/>
                </w:tcPr>
                <w:p w14:paraId="2B1A02D0"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GLE Class</w:t>
                  </w:r>
                </w:p>
              </w:tc>
            </w:tr>
          </w:tbl>
          <w:p w14:paraId="0A39958D"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E2B0881"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-0,43816</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3F2253D"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0,47621</w:t>
            </w:r>
          </w:p>
        </w:tc>
      </w:tr>
      <w:tr w:rsidR="000B6705" w:rsidRPr="000B6705" w14:paraId="684F789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21D51488" w14:textId="77777777">
              <w:tc>
                <w:tcPr>
                  <w:tcW w:w="0" w:type="auto"/>
                  <w:tcBorders>
                    <w:top w:val="nil"/>
                    <w:left w:val="nil"/>
                    <w:bottom w:val="nil"/>
                    <w:right w:val="nil"/>
                  </w:tcBorders>
                  <w:noWrap/>
                  <w:vAlign w:val="center"/>
                  <w:hideMark/>
                </w:tcPr>
                <w:p w14:paraId="5F5382FD"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0681591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B444763"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1,14630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5736DFD"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-0,42763</w:t>
            </w:r>
          </w:p>
        </w:tc>
      </w:tr>
      <w:tr w:rsidR="000B6705" w:rsidRPr="000B6705" w14:paraId="293C935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0532DED3" w14:textId="77777777">
              <w:tc>
                <w:tcPr>
                  <w:tcW w:w="0" w:type="auto"/>
                  <w:tcBorders>
                    <w:top w:val="nil"/>
                    <w:left w:val="nil"/>
                    <w:bottom w:val="nil"/>
                    <w:right w:val="nil"/>
                  </w:tcBorders>
                  <w:noWrap/>
                  <w:vAlign w:val="center"/>
                  <w:hideMark/>
                </w:tcPr>
                <w:p w14:paraId="4BD35363"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CLS Class</w:t>
                  </w:r>
                </w:p>
              </w:tc>
            </w:tr>
          </w:tbl>
          <w:p w14:paraId="0B9B00A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4758CEB"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0,29323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CABE352"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0,75656</w:t>
            </w:r>
          </w:p>
        </w:tc>
      </w:tr>
      <w:tr w:rsidR="000B6705" w:rsidRPr="000B6705" w14:paraId="6F2922F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2F03B2E4" w14:textId="77777777">
              <w:tc>
                <w:tcPr>
                  <w:tcW w:w="0" w:type="auto"/>
                  <w:tcBorders>
                    <w:top w:val="nil"/>
                    <w:left w:val="nil"/>
                    <w:bottom w:val="nil"/>
                    <w:right w:val="nil"/>
                  </w:tcBorders>
                  <w:noWrap/>
                  <w:vAlign w:val="center"/>
                  <w:hideMark/>
                </w:tcPr>
                <w:p w14:paraId="13EE10B5"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CLS Class</w:t>
                  </w:r>
                </w:p>
              </w:tc>
            </w:tr>
          </w:tbl>
          <w:p w14:paraId="3BF2A514"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6B3B858"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0,19429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7B3FE22"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0,51911</w:t>
            </w:r>
          </w:p>
        </w:tc>
      </w:tr>
      <w:tr w:rsidR="000B6705" w:rsidRPr="000B6705" w14:paraId="38A6C0B0"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0565C95E" w14:textId="77777777">
              <w:tc>
                <w:tcPr>
                  <w:tcW w:w="0" w:type="auto"/>
                  <w:tcBorders>
                    <w:top w:val="nil"/>
                    <w:left w:val="nil"/>
                    <w:bottom w:val="nil"/>
                    <w:right w:val="nil"/>
                  </w:tcBorders>
                  <w:noWrap/>
                  <w:vAlign w:val="center"/>
                  <w:hideMark/>
                </w:tcPr>
                <w:p w14:paraId="18300613"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E Class</w:t>
                  </w:r>
                </w:p>
              </w:tc>
            </w:tr>
          </w:tbl>
          <w:p w14:paraId="2CEAD30C"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7AF3A2B"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0,19601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857500D"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0,58092</w:t>
            </w:r>
          </w:p>
        </w:tc>
      </w:tr>
      <w:tr w:rsidR="000B6705" w:rsidRPr="000B6705" w14:paraId="4748A90D"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22CC2A9D" w14:textId="77777777">
              <w:tc>
                <w:tcPr>
                  <w:tcW w:w="0" w:type="auto"/>
                  <w:tcBorders>
                    <w:top w:val="nil"/>
                    <w:left w:val="nil"/>
                    <w:bottom w:val="nil"/>
                    <w:right w:val="nil"/>
                  </w:tcBorders>
                  <w:noWrap/>
                  <w:vAlign w:val="center"/>
                  <w:hideMark/>
                </w:tcPr>
                <w:p w14:paraId="703B0217"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0D8B7F10"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B963ADD"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-1,24001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D5D1704"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-0,38797</w:t>
            </w:r>
          </w:p>
        </w:tc>
      </w:tr>
      <w:tr w:rsidR="000B6705" w:rsidRPr="000B6705" w14:paraId="473A10C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588D511A" w14:textId="77777777">
              <w:tc>
                <w:tcPr>
                  <w:tcW w:w="0" w:type="auto"/>
                  <w:tcBorders>
                    <w:top w:val="nil"/>
                    <w:left w:val="nil"/>
                    <w:bottom w:val="nil"/>
                    <w:right w:val="nil"/>
                  </w:tcBorders>
                  <w:noWrap/>
                  <w:vAlign w:val="center"/>
                  <w:hideMark/>
                </w:tcPr>
                <w:p w14:paraId="498A4531"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E Class</w:t>
                  </w:r>
                </w:p>
              </w:tc>
            </w:tr>
          </w:tbl>
          <w:p w14:paraId="406D264A"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662C88A"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0,09881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6B41FF1"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-0,57877</w:t>
            </w:r>
          </w:p>
        </w:tc>
      </w:tr>
      <w:tr w:rsidR="000B6705" w:rsidRPr="000B6705" w14:paraId="1FEB664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319CA813" w14:textId="77777777">
              <w:tc>
                <w:tcPr>
                  <w:tcW w:w="0" w:type="auto"/>
                  <w:tcBorders>
                    <w:top w:val="nil"/>
                    <w:left w:val="nil"/>
                    <w:bottom w:val="nil"/>
                    <w:right w:val="nil"/>
                  </w:tcBorders>
                  <w:noWrap/>
                  <w:vAlign w:val="center"/>
                  <w:hideMark/>
                </w:tcPr>
                <w:p w14:paraId="19A387C7"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61E89F04"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4294C8C"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1,04263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F6A6682"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-0,67394</w:t>
            </w:r>
          </w:p>
        </w:tc>
      </w:tr>
      <w:tr w:rsidR="000B6705" w:rsidRPr="000B6705" w14:paraId="28E5357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724BAB84" w14:textId="77777777">
              <w:tc>
                <w:tcPr>
                  <w:tcW w:w="0" w:type="auto"/>
                  <w:tcBorders>
                    <w:top w:val="nil"/>
                    <w:left w:val="nil"/>
                    <w:bottom w:val="nil"/>
                    <w:right w:val="nil"/>
                  </w:tcBorders>
                  <w:noWrap/>
                  <w:vAlign w:val="center"/>
                  <w:hideMark/>
                </w:tcPr>
                <w:p w14:paraId="24BFEF4A"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GLA Class</w:t>
                  </w:r>
                </w:p>
              </w:tc>
            </w:tr>
          </w:tbl>
          <w:p w14:paraId="5BFFEBA6"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4003386"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0,31054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6C54498"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-0,10616</w:t>
            </w:r>
          </w:p>
        </w:tc>
      </w:tr>
      <w:tr w:rsidR="000B6705" w:rsidRPr="000B6705" w14:paraId="433715CF"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3ACEDACB" w14:textId="77777777">
              <w:tc>
                <w:tcPr>
                  <w:tcW w:w="0" w:type="auto"/>
                  <w:tcBorders>
                    <w:top w:val="nil"/>
                    <w:left w:val="nil"/>
                    <w:bottom w:val="nil"/>
                    <w:right w:val="nil"/>
                  </w:tcBorders>
                  <w:noWrap/>
                  <w:vAlign w:val="center"/>
                  <w:hideMark/>
                </w:tcPr>
                <w:p w14:paraId="7C3FE8B1"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E Class</w:t>
                  </w:r>
                </w:p>
              </w:tc>
            </w:tr>
          </w:tbl>
          <w:p w14:paraId="2CAC6767"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D07A319"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1,00129</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908D743"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-0,26080</w:t>
            </w:r>
          </w:p>
        </w:tc>
      </w:tr>
      <w:tr w:rsidR="000B6705" w:rsidRPr="000B6705" w14:paraId="58EAE24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16CAC8F9" w14:textId="77777777">
              <w:tc>
                <w:tcPr>
                  <w:tcW w:w="0" w:type="auto"/>
                  <w:tcBorders>
                    <w:top w:val="nil"/>
                    <w:left w:val="nil"/>
                    <w:bottom w:val="nil"/>
                    <w:right w:val="nil"/>
                  </w:tcBorders>
                  <w:noWrap/>
                  <w:vAlign w:val="center"/>
                  <w:hideMark/>
                </w:tcPr>
                <w:p w14:paraId="334C7254"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7C8CC4BB"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6436B1"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0,19654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292E86A"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-0,13000</w:t>
            </w:r>
          </w:p>
        </w:tc>
      </w:tr>
      <w:tr w:rsidR="000B6705" w:rsidRPr="000B6705" w14:paraId="2D8C84F1"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24D18E82" w14:textId="77777777">
              <w:tc>
                <w:tcPr>
                  <w:tcW w:w="0" w:type="auto"/>
                  <w:tcBorders>
                    <w:top w:val="nil"/>
                    <w:left w:val="nil"/>
                    <w:bottom w:val="nil"/>
                    <w:right w:val="nil"/>
                  </w:tcBorders>
                  <w:noWrap/>
                  <w:vAlign w:val="center"/>
                  <w:hideMark/>
                </w:tcPr>
                <w:p w14:paraId="45F6B6D9"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1654C561"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D24DDE6"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0,17678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A619B38"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-1,00452</w:t>
            </w:r>
          </w:p>
        </w:tc>
      </w:tr>
      <w:tr w:rsidR="000B6705" w:rsidRPr="000B6705" w14:paraId="7A346D4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3C3A99CE" w14:textId="77777777">
              <w:tc>
                <w:tcPr>
                  <w:tcW w:w="0" w:type="auto"/>
                  <w:tcBorders>
                    <w:top w:val="nil"/>
                    <w:left w:val="nil"/>
                    <w:bottom w:val="nil"/>
                    <w:right w:val="nil"/>
                  </w:tcBorders>
                  <w:noWrap/>
                  <w:vAlign w:val="center"/>
                  <w:hideMark/>
                </w:tcPr>
                <w:p w14:paraId="02D4E3FA"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2F2B3F38"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925077C"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1,52114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0C9CE61C"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-0,69866</w:t>
            </w:r>
          </w:p>
        </w:tc>
      </w:tr>
      <w:tr w:rsidR="000B6705" w:rsidRPr="000B6705" w14:paraId="3EE43DB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6BDDBF93" w14:textId="77777777">
              <w:tc>
                <w:tcPr>
                  <w:tcW w:w="0" w:type="auto"/>
                  <w:tcBorders>
                    <w:top w:val="nil"/>
                    <w:left w:val="nil"/>
                    <w:bottom w:val="nil"/>
                    <w:right w:val="nil"/>
                  </w:tcBorders>
                  <w:noWrap/>
                  <w:vAlign w:val="center"/>
                  <w:hideMark/>
                </w:tcPr>
                <w:p w14:paraId="485123F8"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GLA Class</w:t>
                  </w:r>
                </w:p>
              </w:tc>
            </w:tr>
          </w:tbl>
          <w:p w14:paraId="350B6C7B"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24D6AC0"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0,07415</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3F0506D7"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0,40778</w:t>
            </w:r>
          </w:p>
        </w:tc>
      </w:tr>
      <w:tr w:rsidR="000B6705" w:rsidRPr="000B6705" w14:paraId="685D623E"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3D8E032A" w14:textId="77777777">
              <w:tc>
                <w:tcPr>
                  <w:tcW w:w="0" w:type="auto"/>
                  <w:tcBorders>
                    <w:top w:val="nil"/>
                    <w:left w:val="nil"/>
                    <w:bottom w:val="nil"/>
                    <w:right w:val="nil"/>
                  </w:tcBorders>
                  <w:noWrap/>
                  <w:vAlign w:val="center"/>
                  <w:hideMark/>
                </w:tcPr>
                <w:p w14:paraId="551FBC77"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GLA Class</w:t>
                  </w:r>
                </w:p>
              </w:tc>
            </w:tr>
          </w:tbl>
          <w:p w14:paraId="0C1C253F"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CDA433"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0,69673</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22108DA"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-0,18433</w:t>
            </w:r>
          </w:p>
        </w:tc>
      </w:tr>
      <w:tr w:rsidR="000B6705" w:rsidRPr="000B6705" w14:paraId="5B8AE7E2"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3FCA3DAF" w14:textId="77777777">
              <w:tc>
                <w:tcPr>
                  <w:tcW w:w="0" w:type="auto"/>
                  <w:tcBorders>
                    <w:top w:val="nil"/>
                    <w:left w:val="nil"/>
                    <w:bottom w:val="nil"/>
                    <w:right w:val="nil"/>
                  </w:tcBorders>
                  <w:noWrap/>
                  <w:vAlign w:val="center"/>
                  <w:hideMark/>
                </w:tcPr>
                <w:p w14:paraId="618ED690"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GLC Class</w:t>
                  </w:r>
                </w:p>
              </w:tc>
            </w:tr>
          </w:tbl>
          <w:p w14:paraId="4CAD4794"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9FCCE9"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1,15620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384DFCF"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-0,15687</w:t>
            </w:r>
          </w:p>
        </w:tc>
      </w:tr>
      <w:tr w:rsidR="000B6705" w:rsidRPr="000B6705" w14:paraId="5EDC178C"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2FABAC33" w14:textId="77777777">
              <w:tc>
                <w:tcPr>
                  <w:tcW w:w="0" w:type="auto"/>
                  <w:tcBorders>
                    <w:top w:val="nil"/>
                    <w:left w:val="nil"/>
                    <w:bottom w:val="nil"/>
                    <w:right w:val="nil"/>
                  </w:tcBorders>
                  <w:noWrap/>
                  <w:vAlign w:val="center"/>
                  <w:hideMark/>
                </w:tcPr>
                <w:p w14:paraId="7AEEA137"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67F9E5AF"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78ED5D83"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0,17507</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5295CDB"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-0,77024</w:t>
            </w:r>
          </w:p>
        </w:tc>
      </w:tr>
      <w:tr w:rsidR="000B6705" w:rsidRPr="000B6705" w14:paraId="287BB184"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1D900DBE" w14:textId="77777777">
              <w:tc>
                <w:tcPr>
                  <w:tcW w:w="0" w:type="auto"/>
                  <w:tcBorders>
                    <w:top w:val="nil"/>
                    <w:left w:val="nil"/>
                    <w:bottom w:val="nil"/>
                    <w:right w:val="nil"/>
                  </w:tcBorders>
                  <w:noWrap/>
                  <w:vAlign w:val="center"/>
                  <w:hideMark/>
                </w:tcPr>
                <w:p w14:paraId="3C803578"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3A6C0100"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6F21B5"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-0,98851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E6D0C40"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-0,48521</w:t>
            </w:r>
          </w:p>
        </w:tc>
      </w:tr>
      <w:tr w:rsidR="000B6705" w:rsidRPr="000B6705" w14:paraId="29AB86A7"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7763572A" w14:textId="77777777">
              <w:tc>
                <w:tcPr>
                  <w:tcW w:w="0" w:type="auto"/>
                  <w:tcBorders>
                    <w:top w:val="nil"/>
                    <w:left w:val="nil"/>
                    <w:bottom w:val="nil"/>
                    <w:right w:val="nil"/>
                  </w:tcBorders>
                  <w:noWrap/>
                  <w:vAlign w:val="center"/>
                  <w:hideMark/>
                </w:tcPr>
                <w:p w14:paraId="2C55EC9F"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E Class</w:t>
                  </w:r>
                </w:p>
              </w:tc>
            </w:tr>
          </w:tbl>
          <w:p w14:paraId="3913EA6F"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4C1567AF"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0,72330</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6C3789BA"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0,89338</w:t>
            </w:r>
          </w:p>
        </w:tc>
      </w:tr>
      <w:tr w:rsidR="000B6705" w:rsidRPr="000B6705" w14:paraId="1825846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6969B228" w14:textId="77777777">
              <w:tc>
                <w:tcPr>
                  <w:tcW w:w="0" w:type="auto"/>
                  <w:tcBorders>
                    <w:top w:val="nil"/>
                    <w:left w:val="nil"/>
                    <w:bottom w:val="nil"/>
                    <w:right w:val="nil"/>
                  </w:tcBorders>
                  <w:noWrap/>
                  <w:vAlign w:val="center"/>
                  <w:hideMark/>
                </w:tcPr>
                <w:p w14:paraId="345985AB"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16E49BD9"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B3B9C36"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-0,23384</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18E4AF4B"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0,15566</w:t>
            </w:r>
          </w:p>
        </w:tc>
      </w:tr>
      <w:tr w:rsidR="000B6705" w:rsidRPr="000B6705" w14:paraId="37F956DA"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42094725" w14:textId="77777777">
              <w:tc>
                <w:tcPr>
                  <w:tcW w:w="0" w:type="auto"/>
                  <w:tcBorders>
                    <w:top w:val="nil"/>
                    <w:left w:val="nil"/>
                    <w:bottom w:val="nil"/>
                    <w:right w:val="nil"/>
                  </w:tcBorders>
                  <w:noWrap/>
                  <w:vAlign w:val="center"/>
                  <w:hideMark/>
                </w:tcPr>
                <w:p w14:paraId="725500B6"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B Class</w:t>
                  </w:r>
                </w:p>
              </w:tc>
            </w:tr>
          </w:tbl>
          <w:p w14:paraId="78FB282F"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64199CB"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1,51708</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DB5F15D"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-0,50793</w:t>
            </w:r>
          </w:p>
        </w:tc>
      </w:tr>
      <w:tr w:rsidR="000B6705" w:rsidRPr="000B6705" w14:paraId="2BECBE56" w14:textId="77777777">
        <w:tc>
          <w:tcPr>
            <w:tcW w:w="0" w:type="auto"/>
            <w:tcBorders>
              <w:top w:val="outset" w:sz="6" w:space="0" w:color="111111"/>
              <w:left w:val="outset" w:sz="6" w:space="0" w:color="111111"/>
              <w:bottom w:val="outset" w:sz="6" w:space="0" w:color="111111"/>
              <w:right w:val="outset" w:sz="6" w:space="0" w:color="111111"/>
            </w:tcBorders>
            <w:noWrap/>
            <w:vAlign w:val="center"/>
            <w:hideMark/>
          </w:tcPr>
          <w:tbl>
            <w:tblPr>
              <w:tblW w:w="5000" w:type="pct"/>
              <w:tblCellMar>
                <w:top w:w="15" w:type="dxa"/>
                <w:left w:w="15" w:type="dxa"/>
                <w:bottom w:w="15" w:type="dxa"/>
                <w:right w:w="15" w:type="dxa"/>
              </w:tblCellMar>
              <w:tblLook w:val="04A0" w:firstRow="1" w:lastRow="0" w:firstColumn="1" w:lastColumn="0" w:noHBand="0" w:noVBand="1"/>
            </w:tblPr>
            <w:tblGrid>
              <w:gridCol w:w="893"/>
            </w:tblGrid>
            <w:tr w:rsidR="000B6705" w:rsidRPr="000B6705" w14:paraId="69C0EE2B" w14:textId="77777777">
              <w:tc>
                <w:tcPr>
                  <w:tcW w:w="0" w:type="auto"/>
                  <w:tcBorders>
                    <w:top w:val="nil"/>
                    <w:left w:val="nil"/>
                    <w:bottom w:val="nil"/>
                    <w:right w:val="nil"/>
                  </w:tcBorders>
                  <w:noWrap/>
                  <w:vAlign w:val="center"/>
                  <w:hideMark/>
                </w:tcPr>
                <w:p w14:paraId="7385A968"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C Class</w:t>
                  </w:r>
                </w:p>
              </w:tc>
            </w:tr>
          </w:tbl>
          <w:p w14:paraId="297DDD56" w14:textId="77777777" w:rsidR="000B6705" w:rsidRPr="000B6705" w:rsidRDefault="000B6705" w:rsidP="000B6705">
            <w:pPr>
              <w:spacing w:after="0" w:line="240" w:lineRule="auto"/>
              <w:rPr>
                <w:rFonts w:ascii="Times New Roman" w:eastAsia="Times New Roman" w:hAnsi="Times New Roman" w:cs="Times New Roman"/>
                <w:kern w:val="0"/>
                <w:sz w:val="24"/>
                <w:szCs w:val="24"/>
                <w:lang w:eastAsia="ru-RU"/>
                <w14:ligatures w14:val="none"/>
              </w:rPr>
            </w:pP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5CA0ED6E"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0,52851</w:t>
            </w:r>
          </w:p>
        </w:tc>
        <w:tc>
          <w:tcPr>
            <w:tcW w:w="0" w:type="auto"/>
            <w:tcBorders>
              <w:top w:val="outset" w:sz="6" w:space="0" w:color="111111"/>
              <w:left w:val="outset" w:sz="6" w:space="0" w:color="111111"/>
              <w:bottom w:val="outset" w:sz="6" w:space="0" w:color="111111"/>
              <w:right w:val="outset" w:sz="6" w:space="0" w:color="111111"/>
            </w:tcBorders>
            <w:shd w:val="clear" w:color="auto" w:fill="FFFFFF"/>
            <w:noWrap/>
            <w:vAlign w:val="center"/>
            <w:hideMark/>
          </w:tcPr>
          <w:p w14:paraId="24C16FDA" w14:textId="77777777" w:rsidR="000B6705" w:rsidRPr="000B6705" w:rsidRDefault="000B6705" w:rsidP="000B6705">
            <w:pPr>
              <w:spacing w:after="0" w:line="240" w:lineRule="auto"/>
              <w:jc w:val="right"/>
              <w:rPr>
                <w:rFonts w:ascii="Times New Roman" w:eastAsia="Times New Roman" w:hAnsi="Times New Roman" w:cs="Times New Roman"/>
                <w:kern w:val="0"/>
                <w:sz w:val="24"/>
                <w:szCs w:val="24"/>
                <w:lang w:eastAsia="ru-RU"/>
                <w14:ligatures w14:val="none"/>
              </w:rPr>
            </w:pPr>
            <w:r w:rsidRPr="000B6705">
              <w:rPr>
                <w:rFonts w:ascii="Arial" w:eastAsia="Times New Roman" w:hAnsi="Arial" w:cs="Arial"/>
                <w:color w:val="000000"/>
                <w:kern w:val="0"/>
                <w:sz w:val="20"/>
                <w:szCs w:val="20"/>
                <w:lang w:eastAsia="ru-RU"/>
                <w14:ligatures w14:val="none"/>
              </w:rPr>
              <w:t>-2,25888</w:t>
            </w:r>
          </w:p>
        </w:tc>
      </w:tr>
    </w:tbl>
    <w:p w14:paraId="3C611E9A" w14:textId="77777777" w:rsidR="000B6705" w:rsidRDefault="000B6705" w:rsidP="000C244C">
      <w:pPr>
        <w:spacing w:after="0" w:line="360" w:lineRule="auto"/>
        <w:ind w:firstLine="709"/>
        <w:jc w:val="both"/>
        <w:rPr>
          <w:rFonts w:ascii="Times New Roman" w:hAnsi="Times New Roman" w:cs="Times New Roman"/>
          <w:sz w:val="28"/>
          <w:szCs w:val="28"/>
        </w:rPr>
      </w:pPr>
    </w:p>
    <w:p w14:paraId="3E933C98" w14:textId="60E5F156" w:rsidR="000B6705" w:rsidRPr="000B6705" w:rsidRDefault="000B6705" w:rsidP="000C244C">
      <w:pPr>
        <w:spacing w:after="0" w:line="360" w:lineRule="auto"/>
        <w:ind w:firstLine="709"/>
        <w:jc w:val="both"/>
        <w:rPr>
          <w:rFonts w:ascii="Times New Roman" w:hAnsi="Times New Roman" w:cs="Times New Roman"/>
          <w:sz w:val="28"/>
          <w:szCs w:val="28"/>
        </w:rPr>
      </w:pPr>
      <w:r w:rsidRPr="000B6705">
        <w:rPr>
          <w:rFonts w:ascii="Times New Roman" w:hAnsi="Times New Roman" w:cs="Times New Roman"/>
          <w:sz w:val="28"/>
          <w:szCs w:val="28"/>
        </w:rPr>
        <w:t xml:space="preserve">Таким образом, процедура редукции данных позволила выделить два значимых фактора. </w:t>
      </w:r>
      <w:r w:rsidR="001218F4">
        <w:rPr>
          <w:rFonts w:ascii="Times New Roman" w:hAnsi="Times New Roman" w:cs="Times New Roman"/>
          <w:sz w:val="28"/>
          <w:szCs w:val="28"/>
        </w:rPr>
        <w:t>Первый фактор</w:t>
      </w:r>
      <w:r w:rsidRPr="000B6705">
        <w:rPr>
          <w:rFonts w:ascii="Times New Roman" w:hAnsi="Times New Roman" w:cs="Times New Roman"/>
          <w:sz w:val="28"/>
          <w:szCs w:val="28"/>
        </w:rPr>
        <w:t>, объясняющ</w:t>
      </w:r>
      <w:r w:rsidR="001218F4">
        <w:rPr>
          <w:rFonts w:ascii="Times New Roman" w:hAnsi="Times New Roman" w:cs="Times New Roman"/>
          <w:sz w:val="28"/>
          <w:szCs w:val="28"/>
        </w:rPr>
        <w:t>ий</w:t>
      </w:r>
      <w:r w:rsidRPr="000B6705">
        <w:rPr>
          <w:rFonts w:ascii="Times New Roman" w:hAnsi="Times New Roman" w:cs="Times New Roman"/>
          <w:sz w:val="28"/>
          <w:szCs w:val="28"/>
        </w:rPr>
        <w:t xml:space="preserve"> более </w:t>
      </w:r>
      <w:r w:rsidR="001218F4">
        <w:rPr>
          <w:rFonts w:ascii="Times New Roman" w:hAnsi="Times New Roman" w:cs="Times New Roman"/>
          <w:sz w:val="28"/>
          <w:szCs w:val="28"/>
        </w:rPr>
        <w:t>33</w:t>
      </w:r>
      <w:r w:rsidRPr="000B6705">
        <w:rPr>
          <w:rFonts w:ascii="Times New Roman" w:hAnsi="Times New Roman" w:cs="Times New Roman"/>
          <w:sz w:val="28"/>
          <w:szCs w:val="28"/>
        </w:rPr>
        <w:t xml:space="preserve">% изменчивости в данных </w:t>
      </w:r>
      <w:r w:rsidR="001218F4" w:rsidRPr="001218F4">
        <w:rPr>
          <w:rFonts w:ascii="Times New Roman" w:hAnsi="Times New Roman" w:cs="Times New Roman"/>
          <w:sz w:val="28"/>
          <w:szCs w:val="28"/>
        </w:rPr>
        <w:t>отражает уровень износа автомобиля.</w:t>
      </w:r>
      <w:r w:rsidRPr="000B6705">
        <w:rPr>
          <w:rFonts w:ascii="Times New Roman" w:hAnsi="Times New Roman" w:cs="Times New Roman"/>
          <w:sz w:val="28"/>
          <w:szCs w:val="28"/>
        </w:rPr>
        <w:t xml:space="preserve">, </w:t>
      </w:r>
      <w:r w:rsidR="001218F4">
        <w:rPr>
          <w:rFonts w:ascii="Times New Roman" w:hAnsi="Times New Roman" w:cs="Times New Roman"/>
          <w:sz w:val="28"/>
          <w:szCs w:val="28"/>
        </w:rPr>
        <w:t>второй фактор</w:t>
      </w:r>
      <w:r w:rsidRPr="000B6705">
        <w:rPr>
          <w:rFonts w:ascii="Times New Roman" w:hAnsi="Times New Roman" w:cs="Times New Roman"/>
          <w:sz w:val="28"/>
          <w:szCs w:val="28"/>
        </w:rPr>
        <w:t xml:space="preserve">, который объясняет </w:t>
      </w:r>
      <w:r w:rsidR="001218F4">
        <w:rPr>
          <w:rFonts w:ascii="Times New Roman" w:hAnsi="Times New Roman" w:cs="Times New Roman"/>
          <w:sz w:val="28"/>
          <w:szCs w:val="28"/>
        </w:rPr>
        <w:t>25</w:t>
      </w:r>
      <w:r w:rsidRPr="000B6705">
        <w:rPr>
          <w:rFonts w:ascii="Times New Roman" w:hAnsi="Times New Roman" w:cs="Times New Roman"/>
          <w:sz w:val="28"/>
          <w:szCs w:val="28"/>
        </w:rPr>
        <w:t xml:space="preserve">% изменчивости в данных </w:t>
      </w:r>
      <w:r w:rsidR="001218F4" w:rsidRPr="001218F4">
        <w:rPr>
          <w:rFonts w:ascii="Times New Roman" w:hAnsi="Times New Roman" w:cs="Times New Roman"/>
          <w:sz w:val="28"/>
          <w:szCs w:val="28"/>
        </w:rPr>
        <w:t>отражает характеристики двигателя, налога и расхода топлива.</w:t>
      </w:r>
      <w:r w:rsidRPr="000B6705">
        <w:rPr>
          <w:rFonts w:ascii="Times New Roman" w:hAnsi="Times New Roman" w:cs="Times New Roman"/>
          <w:sz w:val="28"/>
          <w:szCs w:val="28"/>
        </w:rPr>
        <w:t xml:space="preserve">. При этом удалось сократить число переменных с </w:t>
      </w:r>
      <w:r w:rsidR="001218F4">
        <w:rPr>
          <w:rFonts w:ascii="Times New Roman" w:hAnsi="Times New Roman" w:cs="Times New Roman"/>
          <w:sz w:val="28"/>
          <w:szCs w:val="28"/>
        </w:rPr>
        <w:t>9</w:t>
      </w:r>
      <w:r w:rsidRPr="000B6705">
        <w:rPr>
          <w:rFonts w:ascii="Times New Roman" w:hAnsi="Times New Roman" w:cs="Times New Roman"/>
          <w:sz w:val="28"/>
          <w:szCs w:val="28"/>
        </w:rPr>
        <w:t xml:space="preserve"> до 2 с сохранением в данных чуть менее </w:t>
      </w:r>
      <w:r w:rsidR="001218F4">
        <w:rPr>
          <w:rFonts w:ascii="Times New Roman" w:hAnsi="Times New Roman" w:cs="Times New Roman"/>
          <w:sz w:val="28"/>
          <w:szCs w:val="28"/>
        </w:rPr>
        <w:t>6</w:t>
      </w:r>
      <w:r w:rsidRPr="000B6705">
        <w:rPr>
          <w:rFonts w:ascii="Times New Roman" w:hAnsi="Times New Roman" w:cs="Times New Roman"/>
          <w:sz w:val="28"/>
          <w:szCs w:val="28"/>
        </w:rPr>
        <w:t>0% информации</w:t>
      </w:r>
      <w:r w:rsidR="001218F4">
        <w:rPr>
          <w:rFonts w:ascii="Times New Roman" w:hAnsi="Times New Roman" w:cs="Times New Roman"/>
          <w:sz w:val="28"/>
          <w:szCs w:val="28"/>
        </w:rPr>
        <w:t xml:space="preserve">. Но мы же можем просто добавить год цену и тд, по факту просто заменив пробеги на одну </w:t>
      </w:r>
      <w:r w:rsidR="001218F4">
        <w:rPr>
          <w:rFonts w:ascii="Times New Roman" w:hAnsi="Times New Roman" w:cs="Times New Roman"/>
          <w:sz w:val="28"/>
          <w:szCs w:val="28"/>
        </w:rPr>
        <w:lastRenderedPageBreak/>
        <w:t>переменную фактора 1, а расход топлива, таксу и объем двигателя на фактор 2. Получим тогда 5 переменных</w:t>
      </w:r>
      <w:r w:rsidR="009D5328">
        <w:rPr>
          <w:rFonts w:ascii="Times New Roman" w:hAnsi="Times New Roman" w:cs="Times New Roman"/>
          <w:sz w:val="28"/>
          <w:szCs w:val="28"/>
        </w:rPr>
        <w:t xml:space="preserve">. </w:t>
      </w:r>
      <w:r w:rsidR="009D5328">
        <w:rPr>
          <w:rFonts w:ascii="Times New Roman" w:hAnsi="Times New Roman" w:cs="Times New Roman"/>
          <w:b/>
          <w:bCs/>
          <w:sz w:val="28"/>
          <w:szCs w:val="28"/>
        </w:rPr>
        <w:t>Ч</w:t>
      </w:r>
      <w:r w:rsidR="009D5328" w:rsidRPr="009D5328">
        <w:rPr>
          <w:rFonts w:ascii="Times New Roman" w:hAnsi="Times New Roman" w:cs="Times New Roman"/>
          <w:b/>
          <w:bCs/>
          <w:sz w:val="28"/>
          <w:szCs w:val="28"/>
        </w:rPr>
        <w:t>астичная редукция признаков</w:t>
      </w:r>
      <w:r w:rsidR="009D5328">
        <w:rPr>
          <w:rFonts w:ascii="Times New Roman" w:hAnsi="Times New Roman" w:cs="Times New Roman"/>
          <w:b/>
          <w:bCs/>
          <w:sz w:val="28"/>
          <w:szCs w:val="28"/>
        </w:rPr>
        <w:t>.</w:t>
      </w:r>
    </w:p>
    <w:sectPr w:rsidR="000B6705" w:rsidRPr="000B6705">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DengXian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E787B"/>
    <w:multiLevelType w:val="multilevel"/>
    <w:tmpl w:val="E6F845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F241AE8"/>
    <w:multiLevelType w:val="multilevel"/>
    <w:tmpl w:val="D4289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A175FBE"/>
    <w:multiLevelType w:val="multilevel"/>
    <w:tmpl w:val="B3DEF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F55056C"/>
    <w:multiLevelType w:val="multilevel"/>
    <w:tmpl w:val="29028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5CA3416"/>
    <w:multiLevelType w:val="multilevel"/>
    <w:tmpl w:val="D994B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F287D11"/>
    <w:multiLevelType w:val="multilevel"/>
    <w:tmpl w:val="7D6C0E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0C13B09"/>
    <w:multiLevelType w:val="multilevel"/>
    <w:tmpl w:val="F71699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9376589"/>
    <w:multiLevelType w:val="multilevel"/>
    <w:tmpl w:val="215C32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E5C019D"/>
    <w:multiLevelType w:val="multilevel"/>
    <w:tmpl w:val="3E104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EE21900"/>
    <w:multiLevelType w:val="multilevel"/>
    <w:tmpl w:val="A33E0F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837646564">
    <w:abstractNumId w:val="5"/>
  </w:num>
  <w:num w:numId="2" w16cid:durableId="1157958970">
    <w:abstractNumId w:val="9"/>
  </w:num>
  <w:num w:numId="3" w16cid:durableId="1297566304">
    <w:abstractNumId w:val="1"/>
  </w:num>
  <w:num w:numId="4" w16cid:durableId="124349076">
    <w:abstractNumId w:val="8"/>
  </w:num>
  <w:num w:numId="5" w16cid:durableId="1072893074">
    <w:abstractNumId w:val="7"/>
  </w:num>
  <w:num w:numId="6" w16cid:durableId="1894458943">
    <w:abstractNumId w:val="4"/>
  </w:num>
  <w:num w:numId="7" w16cid:durableId="841507413">
    <w:abstractNumId w:val="6"/>
  </w:num>
  <w:num w:numId="8" w16cid:durableId="1872259253">
    <w:abstractNumId w:val="2"/>
  </w:num>
  <w:num w:numId="9" w16cid:durableId="1227380540">
    <w:abstractNumId w:val="0"/>
  </w:num>
  <w:num w:numId="10" w16cid:durableId="10662220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325FE"/>
    <w:rsid w:val="00022F94"/>
    <w:rsid w:val="000440F8"/>
    <w:rsid w:val="00053D51"/>
    <w:rsid w:val="00077CF7"/>
    <w:rsid w:val="000A30E9"/>
    <w:rsid w:val="000B6705"/>
    <w:rsid w:val="000C244C"/>
    <w:rsid w:val="001172A0"/>
    <w:rsid w:val="001218F4"/>
    <w:rsid w:val="00132FBF"/>
    <w:rsid w:val="00142900"/>
    <w:rsid w:val="00181C5B"/>
    <w:rsid w:val="001B3241"/>
    <w:rsid w:val="001B6081"/>
    <w:rsid w:val="001E4A3D"/>
    <w:rsid w:val="001F3620"/>
    <w:rsid w:val="001F3DF4"/>
    <w:rsid w:val="002159BE"/>
    <w:rsid w:val="0023596E"/>
    <w:rsid w:val="002617C7"/>
    <w:rsid w:val="0027169C"/>
    <w:rsid w:val="00277D26"/>
    <w:rsid w:val="002E0AA5"/>
    <w:rsid w:val="002E7A6C"/>
    <w:rsid w:val="00357252"/>
    <w:rsid w:val="003809A9"/>
    <w:rsid w:val="003B67B6"/>
    <w:rsid w:val="003B72C4"/>
    <w:rsid w:val="003C571D"/>
    <w:rsid w:val="00424629"/>
    <w:rsid w:val="004571C2"/>
    <w:rsid w:val="004625FF"/>
    <w:rsid w:val="00477375"/>
    <w:rsid w:val="004C792E"/>
    <w:rsid w:val="00533D52"/>
    <w:rsid w:val="00545757"/>
    <w:rsid w:val="005835C2"/>
    <w:rsid w:val="005B4470"/>
    <w:rsid w:val="005D591E"/>
    <w:rsid w:val="005E464B"/>
    <w:rsid w:val="00693F6B"/>
    <w:rsid w:val="006C2376"/>
    <w:rsid w:val="007107B8"/>
    <w:rsid w:val="00712399"/>
    <w:rsid w:val="0072350B"/>
    <w:rsid w:val="0073236A"/>
    <w:rsid w:val="007325FE"/>
    <w:rsid w:val="0074314E"/>
    <w:rsid w:val="00745368"/>
    <w:rsid w:val="00752269"/>
    <w:rsid w:val="00790377"/>
    <w:rsid w:val="00797EC2"/>
    <w:rsid w:val="00821949"/>
    <w:rsid w:val="0082390D"/>
    <w:rsid w:val="00875D49"/>
    <w:rsid w:val="00881505"/>
    <w:rsid w:val="008B7B54"/>
    <w:rsid w:val="008F602B"/>
    <w:rsid w:val="00907C81"/>
    <w:rsid w:val="00951AEC"/>
    <w:rsid w:val="00972D0C"/>
    <w:rsid w:val="0099410D"/>
    <w:rsid w:val="009B7110"/>
    <w:rsid w:val="009D5328"/>
    <w:rsid w:val="009F0ED6"/>
    <w:rsid w:val="009F6076"/>
    <w:rsid w:val="00A0627D"/>
    <w:rsid w:val="00AA7858"/>
    <w:rsid w:val="00AC2117"/>
    <w:rsid w:val="00AC2AD8"/>
    <w:rsid w:val="00B27BC3"/>
    <w:rsid w:val="00B447DA"/>
    <w:rsid w:val="00B46DC8"/>
    <w:rsid w:val="00BB4664"/>
    <w:rsid w:val="00BC46B2"/>
    <w:rsid w:val="00BC4FF0"/>
    <w:rsid w:val="00C04926"/>
    <w:rsid w:val="00C17071"/>
    <w:rsid w:val="00C61078"/>
    <w:rsid w:val="00C6644B"/>
    <w:rsid w:val="00CA43E7"/>
    <w:rsid w:val="00CF313B"/>
    <w:rsid w:val="00CF40FB"/>
    <w:rsid w:val="00D31708"/>
    <w:rsid w:val="00D36236"/>
    <w:rsid w:val="00D41EE6"/>
    <w:rsid w:val="00D77D93"/>
    <w:rsid w:val="00D8320D"/>
    <w:rsid w:val="00DC142D"/>
    <w:rsid w:val="00DC635B"/>
    <w:rsid w:val="00E551E1"/>
    <w:rsid w:val="00E94FA6"/>
    <w:rsid w:val="00EA3C83"/>
    <w:rsid w:val="00EB1AF7"/>
    <w:rsid w:val="00EE4759"/>
    <w:rsid w:val="00EF4163"/>
    <w:rsid w:val="00F2631C"/>
    <w:rsid w:val="00F521C8"/>
    <w:rsid w:val="00F54A6D"/>
    <w:rsid w:val="00F67750"/>
    <w:rsid w:val="00FF72A6"/>
  </w:rsids>
  <m:mathPr>
    <m:mathFont m:val="Cambria Math"/>
    <m:brkBin m:val="before"/>
    <m:brkBinSub m:val="--"/>
    <m:smallFrac m:val="0"/>
    <m:dispDef/>
    <m:lMargin m:val="0"/>
    <m:rMargin m:val="0"/>
    <m:defJc m:val="centerGroup"/>
    <m:wrapIndent m:val="1440"/>
    <m:intLim m:val="subSup"/>
    <m:naryLim m:val="undOvr"/>
  </m:mathPr>
  <w:themeFontLang w:val="ru-RU"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11570D"/>
  <w15:chartTrackingRefBased/>
  <w15:docId w15:val="{411C4092-6C21-4026-A69F-C3FD3C368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RU"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33D52"/>
  </w:style>
  <w:style w:type="paragraph" w:styleId="1">
    <w:name w:val="heading 1"/>
    <w:basedOn w:val="a"/>
    <w:next w:val="a"/>
    <w:link w:val="10"/>
    <w:uiPriority w:val="9"/>
    <w:qFormat/>
    <w:rsid w:val="007325FE"/>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7325FE"/>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7325FE"/>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7325FE"/>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7325FE"/>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7325FE"/>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7325FE"/>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7325FE"/>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7325FE"/>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7325FE"/>
    <w:rPr>
      <w:rFonts w:asciiTheme="majorHAnsi" w:eastAsiaTheme="majorEastAsia" w:hAnsiTheme="majorHAnsi" w:cstheme="majorBidi"/>
      <w:color w:val="2F5496" w:themeColor="accent1" w:themeShade="BF"/>
      <w:sz w:val="40"/>
      <w:szCs w:val="40"/>
    </w:rPr>
  </w:style>
  <w:style w:type="character" w:customStyle="1" w:styleId="20">
    <w:name w:val="Заголовок 2 Знак"/>
    <w:basedOn w:val="a0"/>
    <w:link w:val="2"/>
    <w:uiPriority w:val="9"/>
    <w:semiHidden/>
    <w:rsid w:val="007325FE"/>
    <w:rPr>
      <w:rFonts w:asciiTheme="majorHAnsi" w:eastAsiaTheme="majorEastAsia" w:hAnsiTheme="majorHAnsi" w:cstheme="majorBidi"/>
      <w:color w:val="2F5496" w:themeColor="accent1" w:themeShade="BF"/>
      <w:sz w:val="32"/>
      <w:szCs w:val="32"/>
    </w:rPr>
  </w:style>
  <w:style w:type="character" w:customStyle="1" w:styleId="30">
    <w:name w:val="Заголовок 3 Знак"/>
    <w:basedOn w:val="a0"/>
    <w:link w:val="3"/>
    <w:uiPriority w:val="9"/>
    <w:semiHidden/>
    <w:rsid w:val="007325FE"/>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7325FE"/>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7325FE"/>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7325FE"/>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7325FE"/>
    <w:rPr>
      <w:rFonts w:eastAsiaTheme="majorEastAsia" w:cstheme="majorBidi"/>
      <w:color w:val="595959" w:themeColor="text1" w:themeTint="A6"/>
    </w:rPr>
  </w:style>
  <w:style w:type="character" w:customStyle="1" w:styleId="80">
    <w:name w:val="Заголовок 8 Знак"/>
    <w:basedOn w:val="a0"/>
    <w:link w:val="8"/>
    <w:uiPriority w:val="9"/>
    <w:semiHidden/>
    <w:rsid w:val="007325FE"/>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7325FE"/>
    <w:rPr>
      <w:rFonts w:eastAsiaTheme="majorEastAsia" w:cstheme="majorBidi"/>
      <w:color w:val="272727" w:themeColor="text1" w:themeTint="D8"/>
    </w:rPr>
  </w:style>
  <w:style w:type="paragraph" w:styleId="a3">
    <w:name w:val="Title"/>
    <w:basedOn w:val="a"/>
    <w:next w:val="a"/>
    <w:link w:val="a4"/>
    <w:uiPriority w:val="10"/>
    <w:qFormat/>
    <w:rsid w:val="007325F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325FE"/>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7325FE"/>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7325FE"/>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7325FE"/>
    <w:pPr>
      <w:spacing w:before="160"/>
      <w:jc w:val="center"/>
    </w:pPr>
    <w:rPr>
      <w:i/>
      <w:iCs/>
      <w:color w:val="404040" w:themeColor="text1" w:themeTint="BF"/>
    </w:rPr>
  </w:style>
  <w:style w:type="character" w:customStyle="1" w:styleId="22">
    <w:name w:val="Цитата 2 Знак"/>
    <w:basedOn w:val="a0"/>
    <w:link w:val="21"/>
    <w:uiPriority w:val="29"/>
    <w:rsid w:val="007325FE"/>
    <w:rPr>
      <w:i/>
      <w:iCs/>
      <w:color w:val="404040" w:themeColor="text1" w:themeTint="BF"/>
    </w:rPr>
  </w:style>
  <w:style w:type="paragraph" w:styleId="a7">
    <w:name w:val="List Paragraph"/>
    <w:basedOn w:val="a"/>
    <w:uiPriority w:val="34"/>
    <w:qFormat/>
    <w:rsid w:val="007325FE"/>
    <w:pPr>
      <w:ind w:left="720"/>
      <w:contextualSpacing/>
    </w:pPr>
  </w:style>
  <w:style w:type="character" w:styleId="a8">
    <w:name w:val="Intense Emphasis"/>
    <w:basedOn w:val="a0"/>
    <w:uiPriority w:val="21"/>
    <w:qFormat/>
    <w:rsid w:val="007325FE"/>
    <w:rPr>
      <w:i/>
      <w:iCs/>
      <w:color w:val="2F5496" w:themeColor="accent1" w:themeShade="BF"/>
    </w:rPr>
  </w:style>
  <w:style w:type="paragraph" w:styleId="a9">
    <w:name w:val="Intense Quote"/>
    <w:basedOn w:val="a"/>
    <w:next w:val="a"/>
    <w:link w:val="aa"/>
    <w:uiPriority w:val="30"/>
    <w:qFormat/>
    <w:rsid w:val="007325F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a">
    <w:name w:val="Выделенная цитата Знак"/>
    <w:basedOn w:val="a0"/>
    <w:link w:val="a9"/>
    <w:uiPriority w:val="30"/>
    <w:rsid w:val="007325FE"/>
    <w:rPr>
      <w:i/>
      <w:iCs/>
      <w:color w:val="2F5496" w:themeColor="accent1" w:themeShade="BF"/>
    </w:rPr>
  </w:style>
  <w:style w:type="character" w:styleId="ab">
    <w:name w:val="Intense Reference"/>
    <w:basedOn w:val="a0"/>
    <w:uiPriority w:val="32"/>
    <w:qFormat/>
    <w:rsid w:val="007325FE"/>
    <w:rPr>
      <w:b/>
      <w:bCs/>
      <w:smallCaps/>
      <w:color w:val="2F5496" w:themeColor="accent1" w:themeShade="BF"/>
      <w:spacing w:val="5"/>
    </w:rPr>
  </w:style>
  <w:style w:type="paragraph" w:styleId="ac">
    <w:name w:val="caption"/>
    <w:basedOn w:val="a"/>
    <w:next w:val="a"/>
    <w:uiPriority w:val="35"/>
    <w:unhideWhenUsed/>
    <w:qFormat/>
    <w:rsid w:val="007325FE"/>
    <w:pPr>
      <w:spacing w:after="200" w:line="240" w:lineRule="auto"/>
    </w:pPr>
    <w:rPr>
      <w:i/>
      <w:iCs/>
      <w:color w:val="44546A" w:themeColor="text2"/>
      <w:sz w:val="18"/>
      <w:szCs w:val="18"/>
    </w:rPr>
  </w:style>
  <w:style w:type="paragraph" w:styleId="ad">
    <w:name w:val="Normal (Web)"/>
    <w:basedOn w:val="a"/>
    <w:uiPriority w:val="99"/>
    <w:semiHidden/>
    <w:unhideWhenUsed/>
    <w:rsid w:val="00CA43E7"/>
    <w:pPr>
      <w:spacing w:before="100" w:beforeAutospacing="1" w:after="100" w:afterAutospacing="1" w:line="240" w:lineRule="auto"/>
    </w:pPr>
    <w:rPr>
      <w:rFonts w:ascii="Times New Roman" w:eastAsia="Times New Roman" w:hAnsi="Times New Roman" w:cs="Times New Roman"/>
      <w:kern w:val="0"/>
      <w:sz w:val="24"/>
      <w:szCs w:val="24"/>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emf"/><Relationship Id="rId3" Type="http://schemas.openxmlformats.org/officeDocument/2006/relationships/settings" Target="settings.xml"/><Relationship Id="rId7" Type="http://schemas.openxmlformats.org/officeDocument/2006/relationships/oleObject" Target="embeddings/oleObject1.bin"/><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emf"/><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oleObject" Target="embeddings/oleObject2.bin"/></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161</TotalTime>
  <Pages>10</Pages>
  <Words>1693</Words>
  <Characters>9656</Characters>
  <Application>Microsoft Office Word</Application>
  <DocSecurity>0</DocSecurity>
  <Lines>80</Lines>
  <Paragraphs>22</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Nika Yacenko</dc:creator>
  <cp:keywords/>
  <dc:description/>
  <cp:lastModifiedBy>Ashley Lynx</cp:lastModifiedBy>
  <cp:revision>9</cp:revision>
  <dcterms:created xsi:type="dcterms:W3CDTF">2026-03-14T17:49:00Z</dcterms:created>
  <dcterms:modified xsi:type="dcterms:W3CDTF">2026-04-06T16:09:00Z</dcterms:modified>
</cp:coreProperties>
</file>