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2F0F3D0F" w:rsidR="005E464B" w:rsidRPr="004C6FAD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362AA3">
        <w:rPr>
          <w:rFonts w:ascii="Times New Roman" w:hAnsi="Times New Roman" w:cs="Times New Roman"/>
          <w:sz w:val="28"/>
          <w:szCs w:val="28"/>
        </w:rPr>
        <w:t>1</w:t>
      </w:r>
      <w:r w:rsidR="00B40034">
        <w:rPr>
          <w:rFonts w:ascii="Times New Roman" w:hAnsi="Times New Roman" w:cs="Times New Roman"/>
          <w:sz w:val="28"/>
          <w:szCs w:val="28"/>
        </w:rPr>
        <w:t>3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18A2DA62" w14:textId="16AE251C" w:rsidR="00BA58DC" w:rsidRDefault="005E464B" w:rsidP="00BA58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7368D27F" w14:textId="4ACB3A1E" w:rsidR="00FB4668" w:rsidRDefault="00FB4668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668">
        <w:rPr>
          <w:rFonts w:ascii="Times New Roman" w:hAnsi="Times New Roman" w:cs="Times New Roman"/>
          <w:sz w:val="28"/>
          <w:szCs w:val="28"/>
        </w:rPr>
        <w:lastRenderedPageBreak/>
        <w:t>SVM – это, прежде всего, классификационный метод, решающий задачи классификации путем построения гиперплоскостей в многомерном пространстве, которые разделяют объекты произвольной природы относительно заданных классов.</w:t>
      </w:r>
    </w:p>
    <w:p w14:paraId="758D22FC" w14:textId="77777777" w:rsidR="00FB4668" w:rsidRDefault="00FB4668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задачу определить тип топлива автомобиля Мерседес по предикторам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mileage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enginSize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transmission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FB466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1)</w:t>
      </w:r>
      <w:r w:rsidRPr="00FB4668">
        <w:rPr>
          <w:rFonts w:ascii="Times New Roman" w:hAnsi="Times New Roman" w:cs="Times New Roman"/>
          <w:sz w:val="28"/>
          <w:szCs w:val="28"/>
        </w:rPr>
        <w:t>.</w:t>
      </w:r>
    </w:p>
    <w:p w14:paraId="2B5822D8" w14:textId="77777777" w:rsidR="00FB4668" w:rsidRDefault="00FB4668" w:rsidP="00FB46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46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F4036" wp14:editId="34BF9FD7">
            <wp:extent cx="5940425" cy="2869565"/>
            <wp:effectExtent l="0" t="0" r="3175" b="6985"/>
            <wp:docPr id="100581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1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652B" w14:textId="367CCC5B" w:rsidR="00FB4668" w:rsidRDefault="00FB4668" w:rsidP="00FB46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</w:p>
    <w:p w14:paraId="02865B64" w14:textId="568148DC" w:rsidR="00FB4668" w:rsidRDefault="00FB4668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668">
        <w:rPr>
          <w:rFonts w:ascii="Times New Roman" w:hAnsi="Times New Roman" w:cs="Times New Roman"/>
          <w:sz w:val="28"/>
          <w:szCs w:val="28"/>
        </w:rPr>
        <w:t xml:space="preserve"> </w:t>
      </w:r>
      <w:r w:rsidR="000E1F32">
        <w:rPr>
          <w:rFonts w:ascii="Times New Roman" w:hAnsi="Times New Roman" w:cs="Times New Roman"/>
          <w:sz w:val="28"/>
          <w:szCs w:val="28"/>
        </w:rPr>
        <w:t>Для построения модели и определения ее эффективности разделим данные случайным образом на обучающую и тестовую выборки в соотношении 75/25 (рисунок 2).</w:t>
      </w:r>
    </w:p>
    <w:p w14:paraId="467078D5" w14:textId="61EA0282" w:rsidR="000E1F32" w:rsidRDefault="000E1F32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F1E6C" wp14:editId="66EF1655">
            <wp:extent cx="4563112" cy="2819794"/>
            <wp:effectExtent l="0" t="0" r="0" b="0"/>
            <wp:docPr id="14648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366" w14:textId="02217447" w:rsidR="000E1F32" w:rsidRDefault="000E1F32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</w:p>
    <w:p w14:paraId="7D188F0C" w14:textId="57274B12" w:rsidR="000E1F32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 с функцией ошибок 1 типа (рисунок 3).</w:t>
      </w:r>
    </w:p>
    <w:p w14:paraId="228BA7E1" w14:textId="13C41BD5" w:rsidR="000E1F32" w:rsidRDefault="000E1F32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6C7725" wp14:editId="0D23AC33">
            <wp:extent cx="4572638" cy="2800741"/>
            <wp:effectExtent l="0" t="0" r="0" b="0"/>
            <wp:docPr id="92938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1D17" w14:textId="4A1DBFFD" w:rsidR="000E1F32" w:rsidRDefault="000E1F32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35292699" w14:textId="77777777" w:rsidR="000E1F32" w:rsidRPr="00FB4668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D090C" w14:textId="77777777" w:rsidR="000E1F32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t xml:space="preserve">Приемлемая модель классификации была нами построена при следующих установках модуля: </w:t>
      </w:r>
    </w:p>
    <w:p w14:paraId="5DC5632A" w14:textId="77777777" w:rsidR="000E1F32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t xml:space="preserve">– опции вкладки Sampling назначены по умолчанию; </w:t>
      </w:r>
    </w:p>
    <w:p w14:paraId="4F24ED53" w14:textId="77777777" w:rsidR="000E1F32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t xml:space="preserve">– на вкладке SVM выбрано Type 1; </w:t>
      </w:r>
    </w:p>
    <w:p w14:paraId="711DBA30" w14:textId="62892218" w:rsidR="000E1F32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t>– на вкладке Kernels выбрана опция RBF</w:t>
      </w:r>
      <w:r w:rsidR="0025742F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0E1F3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9ADE287" w14:textId="51370C66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74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E3790D" wp14:editId="7CA7B2F3">
            <wp:extent cx="4601217" cy="2857899"/>
            <wp:effectExtent l="0" t="0" r="8890" b="0"/>
            <wp:docPr id="57509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9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C466" w14:textId="0387A065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14:paraId="79225FA1" w14:textId="3D3BEB3F" w:rsidR="000E1F32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t>– на вкладке Cross-validation установлен флажок на Apply v-fold cross validation, остальные опции по умолчанию</w:t>
      </w:r>
      <w:r w:rsidR="0025742F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0E1F32">
        <w:rPr>
          <w:rFonts w:ascii="Times New Roman" w:hAnsi="Times New Roman" w:cs="Times New Roman"/>
          <w:sz w:val="28"/>
          <w:szCs w:val="28"/>
        </w:rPr>
        <w:t>;</w:t>
      </w:r>
    </w:p>
    <w:p w14:paraId="409A04D4" w14:textId="1FD82334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74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CB3C7C" wp14:editId="2CDC3C89">
            <wp:extent cx="4582164" cy="2848373"/>
            <wp:effectExtent l="0" t="0" r="0" b="9525"/>
            <wp:docPr id="1436492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2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5DBE" w14:textId="5FD6702B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14:paraId="63417BD3" w14:textId="3EBCA561" w:rsidR="00FB4668" w:rsidRDefault="000E1F32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1F32">
        <w:rPr>
          <w:rFonts w:ascii="Times New Roman" w:hAnsi="Times New Roman" w:cs="Times New Roman"/>
          <w:sz w:val="28"/>
          <w:szCs w:val="28"/>
        </w:rPr>
        <w:t>– на вкладке Training установлены флажки на Scale continuous и Use penalty for unbalanced class labels, остальные опции по умолчанию.</w:t>
      </w:r>
    </w:p>
    <w:p w14:paraId="7CFB1978" w14:textId="74E67CBA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74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BD97D" wp14:editId="7DE37C3A">
            <wp:extent cx="4601217" cy="2857899"/>
            <wp:effectExtent l="0" t="0" r="8890" b="0"/>
            <wp:docPr id="163733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4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79B2" w14:textId="673F2854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14:paraId="0384394B" w14:textId="10DA0026" w:rsidR="0025742F" w:rsidRDefault="00543ACE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Штрафы нужны так как данные неравномерны.</w:t>
      </w:r>
    </w:p>
    <w:p w14:paraId="59026BEC" w14:textId="7A8A48F3" w:rsidR="00543ACE" w:rsidRDefault="00543ACE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Назначим штрафы (рисунок 7).</w:t>
      </w:r>
    </w:p>
    <w:p w14:paraId="53BDB624" w14:textId="3AAD5AEE" w:rsidR="00543ACE" w:rsidRDefault="00543ACE" w:rsidP="00543A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A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86201F" wp14:editId="5F8B1FEC">
            <wp:extent cx="5144218" cy="3905795"/>
            <wp:effectExtent l="0" t="0" r="0" b="0"/>
            <wp:docPr id="1342570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70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B717" w14:textId="698CDE99" w:rsidR="00543ACE" w:rsidRDefault="00543ACE" w:rsidP="00543A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494EAC96" w14:textId="72337572" w:rsidR="00543ACE" w:rsidRDefault="00C35D9E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получилось 181 опорных вектора (рисунок 8).Точность кросс-проверки – 86%</w:t>
      </w:r>
      <w:r w:rsidR="00714EFC">
        <w:rPr>
          <w:rFonts w:ascii="Times New Roman" w:hAnsi="Times New Roman" w:cs="Times New Roman"/>
          <w:sz w:val="28"/>
          <w:szCs w:val="28"/>
        </w:rPr>
        <w:t>. Точность по обучающей выборке 88%, по тестово1 83%.</w:t>
      </w:r>
    </w:p>
    <w:p w14:paraId="5B2F48CD" w14:textId="77777777" w:rsidR="00714EFC" w:rsidRDefault="00714EFC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1D2E2" w14:textId="26F958B0" w:rsidR="00C35D9E" w:rsidRDefault="00C35D9E" w:rsidP="00C35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5D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CC263D" wp14:editId="20E3C4E2">
            <wp:extent cx="4696480" cy="4610743"/>
            <wp:effectExtent l="0" t="0" r="8890" b="0"/>
            <wp:docPr id="117144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1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6D43" w14:textId="7A57078C" w:rsidR="00C35D9E" w:rsidRPr="00FB4668" w:rsidRDefault="00C35D9E" w:rsidP="00C35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</w:p>
    <w:p w14:paraId="240104BD" w14:textId="217332B2" w:rsidR="00FB4668" w:rsidRDefault="00714EFC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классификации на тестовой выборке отображены в таблице 1. Как видно модель плохо распознает гибриды и достаточно много ошибается.</w:t>
      </w:r>
    </w:p>
    <w:p w14:paraId="40A936B8" w14:textId="54380A95" w:rsidR="00714EFC" w:rsidRDefault="00714EFC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3009"/>
        <w:gridCol w:w="3116"/>
        <w:gridCol w:w="2851"/>
      </w:tblGrid>
      <w:tr w:rsidR="00714EFC" w:rsidRPr="00714EFC" w14:paraId="5629208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CB56108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714E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Observed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755843AC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Confusion matrix (Support Vector Machines), fuelType, Test sample (merc in </w:t>
            </w: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SVM: Classification type 1 (C=10,000), Kernel: Radial Basis Function (gamma=0,143), Number of support vectors= 181 (3 bounded) Observed (rows) x Predicted (columns)</w:t>
            </w:r>
          </w:p>
        </w:tc>
      </w:tr>
      <w:tr w:rsidR="00714EFC" w:rsidRPr="00714EFC" w14:paraId="30F59FD1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2D1F5C6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9"/>
            </w:tblGrid>
            <w:tr w:rsidR="00714EFC" w:rsidRPr="00714EFC" w14:paraId="47D6A1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BCE63C7" w14:textId="77777777" w:rsidR="00714EFC" w:rsidRPr="00714EFC" w:rsidRDefault="00714EFC" w:rsidP="00714EF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4EF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1003BA9E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6"/>
            </w:tblGrid>
            <w:tr w:rsidR="00714EFC" w:rsidRPr="00714EFC" w14:paraId="7651B3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A1AEF0D" w14:textId="77777777" w:rsidR="00714EFC" w:rsidRPr="00714EFC" w:rsidRDefault="00714EFC" w:rsidP="00714EF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4EF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37658667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1"/>
            </w:tblGrid>
            <w:tr w:rsidR="00714EFC" w:rsidRPr="00714EFC" w14:paraId="104B198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CE1DF94" w14:textId="77777777" w:rsidR="00714EFC" w:rsidRPr="00714EFC" w:rsidRDefault="00714EFC" w:rsidP="00714EF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4EF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C1EB43F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14EFC" w:rsidRPr="00714EFC" w14:paraId="001FCD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"/>
            </w:tblGrid>
            <w:tr w:rsidR="00714EFC" w:rsidRPr="00714EFC" w14:paraId="6EC3BE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00E0FA" w14:textId="77777777" w:rsidR="00714EFC" w:rsidRPr="00714EFC" w:rsidRDefault="00714EFC" w:rsidP="00714E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4EF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66769CE1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6D6031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102CB0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8F4390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</w:tr>
      <w:tr w:rsidR="00714EFC" w:rsidRPr="00714EFC" w14:paraId="5511303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"/>
            </w:tblGrid>
            <w:tr w:rsidR="00714EFC" w:rsidRPr="00714EFC" w14:paraId="55DB65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0ECD00" w14:textId="77777777" w:rsidR="00714EFC" w:rsidRPr="00714EFC" w:rsidRDefault="00714EFC" w:rsidP="00714E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4EF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5CDD2171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58E031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9D801C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487083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714EFC" w:rsidRPr="00714EFC" w14:paraId="380BFAD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"/>
            </w:tblGrid>
            <w:tr w:rsidR="00714EFC" w:rsidRPr="00714EFC" w14:paraId="6C0F35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73E46F" w14:textId="77777777" w:rsidR="00714EFC" w:rsidRPr="00714EFC" w:rsidRDefault="00714EFC" w:rsidP="00714EF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4EF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1E757B9E" w14:textId="77777777" w:rsidR="00714EFC" w:rsidRPr="00714EFC" w:rsidRDefault="00714EFC" w:rsidP="00714E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142D66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1E6318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CC5CAC" w14:textId="77777777" w:rsidR="00714EFC" w:rsidRPr="00714EFC" w:rsidRDefault="00714EFC" w:rsidP="00714E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4EF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</w:tr>
    </w:tbl>
    <w:p w14:paraId="27A6F0A2" w14:textId="77777777" w:rsidR="00714EFC" w:rsidRDefault="00714EFC" w:rsidP="00FB4668">
      <w:pPr>
        <w:rPr>
          <w:rFonts w:ascii="Times New Roman" w:hAnsi="Times New Roman" w:cs="Times New Roman"/>
          <w:sz w:val="28"/>
          <w:szCs w:val="28"/>
        </w:rPr>
      </w:pPr>
    </w:p>
    <w:p w14:paraId="0D587D3D" w14:textId="746BCC95" w:rsidR="00714EFC" w:rsidRDefault="00A630C5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W w:w="0" w:type="auto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092"/>
        <w:gridCol w:w="1533"/>
        <w:gridCol w:w="1791"/>
        <w:gridCol w:w="2184"/>
        <w:gridCol w:w="2441"/>
      </w:tblGrid>
      <w:tr w:rsidR="00A630C5" w:rsidRPr="00A630C5" w14:paraId="479745A4" w14:textId="77777777" w:rsidTr="00A630C5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E0C96B3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A630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Na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me</w:t>
            </w: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3FE2327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lastRenderedPageBreak/>
              <w:t xml:space="preserve">Classification summary (Support Vector Machines), fuelType, Test sample (merc in 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SVM: Classification type 1 (C=10,000), Kernel: Radial Basis Function (gamma=0,143) Number of support vectors= 181 (3 bounded)</w:t>
            </w:r>
          </w:p>
        </w:tc>
      </w:tr>
      <w:tr w:rsidR="00A630C5" w:rsidRPr="00A630C5" w14:paraId="3B028E7C" w14:textId="77777777" w:rsidTr="00A630C5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1578072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2"/>
            </w:tblGrid>
            <w:tr w:rsidR="00A630C5" w:rsidRPr="00A630C5" w14:paraId="161DF8F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4E73D0D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</w:t>
                  </w:r>
                </w:p>
              </w:tc>
            </w:tr>
          </w:tbl>
          <w:p w14:paraId="16E3C12B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3"/>
            </w:tblGrid>
            <w:tr w:rsidR="00A630C5" w:rsidRPr="00A630C5" w14:paraId="66B5A0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A764804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</w:t>
                  </w:r>
                </w:p>
              </w:tc>
            </w:tr>
          </w:tbl>
          <w:p w14:paraId="60DC94DD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1"/>
            </w:tblGrid>
            <w:tr w:rsidR="00A630C5" w:rsidRPr="00A630C5" w14:paraId="22BACA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47CE1C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</w:t>
                  </w:r>
                </w:p>
              </w:tc>
            </w:tr>
          </w:tbl>
          <w:p w14:paraId="72EE27C1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4"/>
            </w:tblGrid>
            <w:tr w:rsidR="00A630C5" w:rsidRPr="00A630C5" w14:paraId="5B5FAD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57818E4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Correct(%)</w:t>
                  </w:r>
                </w:p>
              </w:tc>
            </w:tr>
          </w:tbl>
          <w:p w14:paraId="008B582E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1"/>
            </w:tblGrid>
            <w:tr w:rsidR="00A630C5" w:rsidRPr="00A630C5" w14:paraId="4E9299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CC28C70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Incorrect(%)</w:t>
                  </w:r>
                </w:p>
              </w:tc>
            </w:tr>
          </w:tbl>
          <w:p w14:paraId="691A8F91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630C5" w:rsidRPr="00A630C5" w14:paraId="557FA8A6" w14:textId="77777777" w:rsidTr="00A630C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"/>
            </w:tblGrid>
            <w:tr w:rsidR="00A630C5" w:rsidRPr="00A630C5" w14:paraId="47EDDF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20F898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0B9E2430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DF0A8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A37C4A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E3F2E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EA87D2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85,71429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95F74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14,28571</w:t>
            </w:r>
          </w:p>
        </w:tc>
      </w:tr>
      <w:tr w:rsidR="00A630C5" w:rsidRPr="00A630C5" w14:paraId="7C47A5D7" w14:textId="77777777" w:rsidTr="00A630C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"/>
            </w:tblGrid>
            <w:tr w:rsidR="00A630C5" w:rsidRPr="00A630C5" w14:paraId="4D6E8B8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75DB66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24EBB214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1B82A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703542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B7F0BB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9B0D6A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33,33333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5E64A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66,66667</w:t>
            </w:r>
          </w:p>
        </w:tc>
      </w:tr>
      <w:tr w:rsidR="00A630C5" w:rsidRPr="00A630C5" w14:paraId="08EFC911" w14:textId="77777777" w:rsidTr="00A630C5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"/>
            </w:tblGrid>
            <w:tr w:rsidR="00A630C5" w:rsidRPr="00A630C5" w14:paraId="449711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B22735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727699D5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F8665B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7B9324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C89D0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3BE96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80,64516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771866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19,35484</w:t>
            </w:r>
          </w:p>
        </w:tc>
      </w:tr>
    </w:tbl>
    <w:p w14:paraId="68C5B1B1" w14:textId="77777777" w:rsidR="00A630C5" w:rsidRDefault="00A630C5" w:rsidP="00FB4668">
      <w:pPr>
        <w:rPr>
          <w:rFonts w:ascii="Times New Roman" w:hAnsi="Times New Roman" w:cs="Times New Roman"/>
          <w:sz w:val="28"/>
          <w:szCs w:val="28"/>
        </w:rPr>
      </w:pPr>
    </w:p>
    <w:p w14:paraId="2D181B33" w14:textId="77777777" w:rsidR="00A630C5" w:rsidRDefault="00A630C5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Некоторое количество классфицированных строк в таблице 3.</w:t>
      </w:r>
    </w:p>
    <w:p w14:paraId="55D777BA" w14:textId="77777777" w:rsidR="00A630C5" w:rsidRDefault="00A630C5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521"/>
        <w:gridCol w:w="1329"/>
        <w:gridCol w:w="1297"/>
        <w:gridCol w:w="1568"/>
        <w:gridCol w:w="1568"/>
        <w:gridCol w:w="1568"/>
      </w:tblGrid>
      <w:tr w:rsidR="00A630C5" w:rsidRPr="00A630C5" w14:paraId="6AE4666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DF947BE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Case</w:t>
            </w:r>
            <w:r w:rsidRPr="00A630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F423B29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Predictions (Support Vector Machines), Test sample (merc in 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SVM: Classification type 1 (C=10,000), Kernel: Radial Basis Function (gamma=0,143) Number of support vectors= 181 (3 bounded)</w:t>
            </w:r>
          </w:p>
        </w:tc>
      </w:tr>
      <w:tr w:rsidR="00A630C5" w:rsidRPr="00A630C5" w14:paraId="0DF05569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738E3A4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A630C5" w:rsidRPr="00A630C5" w14:paraId="611B8C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C81F833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  <w:r w:rsidRPr="00A630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Dependent</w:t>
                  </w:r>
                </w:p>
              </w:tc>
            </w:tr>
          </w:tbl>
          <w:p w14:paraId="78E61704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</w:tblGrid>
            <w:tr w:rsidR="00A630C5" w:rsidRPr="00A630C5" w14:paraId="6A04F07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E0DFF39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  <w:r w:rsidRPr="00A630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</w:t>
                  </w:r>
                </w:p>
              </w:tc>
            </w:tr>
          </w:tbl>
          <w:p w14:paraId="5A89FF5D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A630C5" w:rsidRPr="00A630C5" w14:paraId="26BF42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B166F78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  <w:r w:rsidRPr="00A630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Accuracy</w:t>
                  </w:r>
                </w:p>
              </w:tc>
            </w:tr>
          </w:tbl>
          <w:p w14:paraId="1275AE59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8"/>
            </w:tblGrid>
            <w:tr w:rsidR="00A630C5" w:rsidRPr="00A630C5" w14:paraId="033755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7AE426E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  <w:r w:rsidRPr="00A630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Confidence</w:t>
                  </w:r>
                </w:p>
              </w:tc>
            </w:tr>
          </w:tbl>
          <w:p w14:paraId="7CD1F392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8"/>
            </w:tblGrid>
            <w:tr w:rsidR="00A630C5" w:rsidRPr="00A630C5" w14:paraId="72A038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D7A29BF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  <w:r w:rsidRPr="00A630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Confidence</w:t>
                  </w:r>
                </w:p>
              </w:tc>
            </w:tr>
          </w:tbl>
          <w:p w14:paraId="07A8A9AB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8"/>
            </w:tblGrid>
            <w:tr w:rsidR="00A630C5" w:rsidRPr="00A630C5" w14:paraId="47151C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C81B54C" w14:textId="77777777" w:rsidR="00A630C5" w:rsidRPr="00A630C5" w:rsidRDefault="00A630C5" w:rsidP="00A630C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  <w:r w:rsidRPr="00A630C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Confidence</w:t>
                  </w:r>
                </w:p>
              </w:tc>
            </w:tr>
          </w:tbl>
          <w:p w14:paraId="10043EF7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630C5" w:rsidRPr="00A630C5" w14:paraId="499EA19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7B0757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096227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63A80721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26563A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C6D5BA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01EE3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1C0C1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09C2D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83F017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194C324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3B8921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A9BB73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16CFE18B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0C3F0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DBC05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6EDC0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FB5C72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1656E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10E5C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718F073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337E0A3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30A030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055B6D80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8488D7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82629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0C32F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0AE7F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72EE1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23C024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1C6B67B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2A2B1C5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1560B1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52EA7491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86C56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4FDB6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A005B6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07D90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1EC1E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02AB1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78F7B73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55C294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763B02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24CE2EE7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EA120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C2ACF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73A8A6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19C57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B8516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18801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630C5" w:rsidRPr="00A630C5" w14:paraId="2DF3136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24815D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3DB624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11E1F487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6EA7F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2DE50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B7150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AE9A3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5E0BD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F8056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4CA55AC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663ADC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3C6D52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7B204795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67122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2FE86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F2FABA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89867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F8555B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EF3A8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3713BEA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2B4AEF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98142D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74D94D8F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814A0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00E74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B62DC4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06AC4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0B947B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4BFC1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773EE46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4A9B8D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86BA08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 Class</w:t>
                  </w:r>
                </w:p>
              </w:tc>
            </w:tr>
          </w:tbl>
          <w:p w14:paraId="4C9C3449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8EB88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4ABF8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A1A03C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8D1EF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EA15F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5A7B74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630C5" w:rsidRPr="00A630C5" w14:paraId="27992B5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39C6F4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CC7C3C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20A71867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5FEDE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37740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6A8BE7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85FD94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5DD662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F6293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2BE77B8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100795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209BD9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0DF55B52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BD0C9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97DDDC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2709D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B0D9BD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9E0BB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334B9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0BE6BE3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606072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79DEAD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C Class</w:t>
                  </w:r>
                </w:p>
              </w:tc>
            </w:tr>
          </w:tbl>
          <w:p w14:paraId="6F10E3C7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FF42C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B0AA8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8AAA6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B6FA97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B86B4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F7F10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A630C5" w:rsidRPr="00A630C5" w14:paraId="7585630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25D9B7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1CE714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2C650714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CD615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1BD64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F7C71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9EB0A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EAC52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9AAA56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7A7C310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494422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360AAC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55E2F32D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97DDD6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26487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B5C78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B473E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CEB03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4C203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</w:tr>
      <w:tr w:rsidR="00A630C5" w:rsidRPr="00A630C5" w14:paraId="5D7D71B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6452C9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718D9F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570A25CB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58D036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387DE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441D41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2321E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D7715B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2487E0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</w:tr>
      <w:tr w:rsidR="00A630C5" w:rsidRPr="00A630C5" w14:paraId="6CF81A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4B2527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80756A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6B6DB682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FF7875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BD1B9C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D91A4C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D29B4A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9C633E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97F0A7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</w:tr>
      <w:tr w:rsidR="00A630C5" w:rsidRPr="00A630C5" w14:paraId="10A3B60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8"/>
            </w:tblGrid>
            <w:tr w:rsidR="00A630C5" w:rsidRPr="00A630C5" w14:paraId="7542D8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10EC38" w14:textId="77777777" w:rsidR="00A630C5" w:rsidRPr="00A630C5" w:rsidRDefault="00A630C5" w:rsidP="00A630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A630C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 Class</w:t>
                  </w:r>
                </w:p>
              </w:tc>
            </w:tr>
          </w:tbl>
          <w:p w14:paraId="2088682B" w14:textId="77777777" w:rsidR="00A630C5" w:rsidRPr="00A630C5" w:rsidRDefault="00A630C5" w:rsidP="00A630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110779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587C3C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A2C403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46AC77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5310FF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BFD038" w14:textId="77777777" w:rsidR="00A630C5" w:rsidRPr="00A630C5" w:rsidRDefault="00A630C5" w:rsidP="00A630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30C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0,666667</w:t>
            </w:r>
          </w:p>
        </w:tc>
      </w:tr>
    </w:tbl>
    <w:p w14:paraId="3B7F7B01" w14:textId="77777777" w:rsidR="00754738" w:rsidRDefault="00754738" w:rsidP="00FB4668">
      <w:pPr>
        <w:rPr>
          <w:rFonts w:ascii="Times New Roman" w:hAnsi="Times New Roman" w:cs="Times New Roman"/>
          <w:sz w:val="28"/>
          <w:szCs w:val="28"/>
        </w:rPr>
      </w:pPr>
    </w:p>
    <w:p w14:paraId="59D50E94" w14:textId="174FCF74" w:rsidR="00754738" w:rsidRDefault="00754738" w:rsidP="00754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гистограмму как распределяется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754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трех классификация для тестовых данных (рисунок 9).</w:t>
      </w:r>
    </w:p>
    <w:p w14:paraId="182264A1" w14:textId="3E935FFE" w:rsidR="00754738" w:rsidRPr="00754738" w:rsidRDefault="00754738" w:rsidP="007547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738">
        <w:rPr>
          <w:rFonts w:ascii="Times New Roman" w:hAnsi="Times New Roman" w:cs="Times New Roman"/>
          <w:sz w:val="28"/>
          <w:szCs w:val="28"/>
        </w:rPr>
        <w:object w:dxaOrig="9361" w:dyaOrig="7021" w14:anchorId="6F3A26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68pt;height:351pt" o:ole="">
            <v:imagedata r:id="rId13" o:title=""/>
          </v:shape>
          <o:OLEObject Type="Embed" ProgID="STATISTICA.Graph" ShapeID="_x0000_i1041" DrawAspect="Content" ObjectID="_1839602590" r:id="rId14">
            <o:FieldCodes>\s</o:FieldCodes>
          </o:OLEObject>
        </w:object>
      </w:r>
    </w:p>
    <w:p w14:paraId="58CEDE1B" w14:textId="0EA8419B" w:rsidR="00754738" w:rsidRPr="00754738" w:rsidRDefault="00754738" w:rsidP="007547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738">
        <w:rPr>
          <w:rFonts w:ascii="Times New Roman" w:hAnsi="Times New Roman" w:cs="Times New Roman"/>
          <w:sz w:val="28"/>
          <w:szCs w:val="28"/>
        </w:rPr>
        <w:t>Рисунок 9</w:t>
      </w:r>
    </w:p>
    <w:p w14:paraId="6254396B" w14:textId="77777777" w:rsidR="00754738" w:rsidRDefault="00754738" w:rsidP="00FB4668">
      <w:pPr>
        <w:rPr>
          <w:rFonts w:ascii="Times New Roman" w:hAnsi="Times New Roman" w:cs="Times New Roman"/>
          <w:sz w:val="28"/>
          <w:szCs w:val="28"/>
        </w:rPr>
      </w:pPr>
    </w:p>
    <w:p w14:paraId="4F9BB872" w14:textId="0742DACE" w:rsidR="00A630C5" w:rsidRDefault="00A630C5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754738">
        <w:rPr>
          <w:rFonts w:ascii="Times New Roman" w:hAnsi="Times New Roman" w:cs="Times New Roman"/>
          <w:sz w:val="28"/>
          <w:szCs w:val="28"/>
        </w:rPr>
        <w:t>Также есть возможность строить 3</w:t>
      </w:r>
      <w:r w:rsidR="0075473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54738">
        <w:rPr>
          <w:rFonts w:ascii="Times New Roman" w:hAnsi="Times New Roman" w:cs="Times New Roman"/>
          <w:sz w:val="28"/>
          <w:szCs w:val="28"/>
        </w:rPr>
        <w:t xml:space="preserve"> графики (рисунок 10).</w:t>
      </w:r>
    </w:p>
    <w:p w14:paraId="27F0ACC0" w14:textId="4FBF1054" w:rsidR="00754738" w:rsidRPr="00754738" w:rsidRDefault="00754738" w:rsidP="007547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738">
        <w:rPr>
          <w:rFonts w:ascii="Times New Roman" w:hAnsi="Times New Roman" w:cs="Times New Roman"/>
          <w:sz w:val="28"/>
          <w:szCs w:val="28"/>
        </w:rPr>
        <w:object w:dxaOrig="9361" w:dyaOrig="7021" w14:anchorId="02D3F2A7">
          <v:shape id="_x0000_i1045" type="#_x0000_t75" style="width:468pt;height:351pt" o:ole="">
            <v:imagedata r:id="rId15" o:title=""/>
          </v:shape>
          <o:OLEObject Type="Embed" ProgID="STATISTICA.Graph" ShapeID="_x0000_i1045" DrawAspect="Content" ObjectID="_1839602591" r:id="rId16">
            <o:FieldCodes>\s</o:FieldCodes>
          </o:OLEObject>
        </w:object>
      </w:r>
    </w:p>
    <w:p w14:paraId="573E840C" w14:textId="4CA45F7A" w:rsidR="00754738" w:rsidRPr="00754738" w:rsidRDefault="00754738" w:rsidP="00754738">
      <w:pPr>
        <w:jc w:val="center"/>
        <w:rPr>
          <w:rFonts w:ascii="Times New Roman" w:hAnsi="Times New Roman" w:cs="Times New Roman"/>
          <w:sz w:val="28"/>
          <w:szCs w:val="28"/>
        </w:rPr>
      </w:pPr>
      <w:r w:rsidRPr="00754738">
        <w:rPr>
          <w:rFonts w:ascii="Times New Roman" w:hAnsi="Times New Roman" w:cs="Times New Roman"/>
          <w:sz w:val="28"/>
          <w:szCs w:val="28"/>
        </w:rPr>
        <w:t>Рисунок 10</w:t>
      </w:r>
    </w:p>
    <w:p w14:paraId="33096CB3" w14:textId="77777777" w:rsidR="008B60F1" w:rsidRDefault="00754738" w:rsidP="007547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предусмотрена в</w:t>
      </w:r>
      <w:r>
        <w:rPr>
          <w:rFonts w:ascii="Times New Roman" w:hAnsi="Times New Roman" w:cs="Times New Roman"/>
          <w:sz w:val="28"/>
          <w:szCs w:val="28"/>
        </w:rPr>
        <w:t xml:space="preserve">озможность прознозировать пользовательские значения. Например, если ввести случайные </w:t>
      </w:r>
      <w:r w:rsidR="008B60F1">
        <w:rPr>
          <w:rFonts w:ascii="Times New Roman" w:hAnsi="Times New Roman" w:cs="Times New Roman"/>
          <w:sz w:val="28"/>
          <w:szCs w:val="28"/>
        </w:rPr>
        <w:t>значеня переменных для некоего автомобиля</w:t>
      </w:r>
      <w:r>
        <w:rPr>
          <w:rFonts w:ascii="Times New Roman" w:hAnsi="Times New Roman" w:cs="Times New Roman"/>
          <w:sz w:val="28"/>
          <w:szCs w:val="28"/>
        </w:rPr>
        <w:t xml:space="preserve"> (рисунок 11) модель клас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ифирует его </w:t>
      </w:r>
      <w:r w:rsidR="008B60F1">
        <w:rPr>
          <w:rFonts w:ascii="Times New Roman" w:hAnsi="Times New Roman" w:cs="Times New Roman"/>
          <w:sz w:val="28"/>
          <w:szCs w:val="28"/>
        </w:rPr>
        <w:t xml:space="preserve">как автомобильс типом топлива </w:t>
      </w:r>
      <w:r w:rsidR="008B60F1">
        <w:rPr>
          <w:rFonts w:ascii="Times New Roman" w:hAnsi="Times New Roman" w:cs="Times New Roman"/>
          <w:sz w:val="28"/>
          <w:szCs w:val="28"/>
          <w:lang w:val="en-US"/>
        </w:rPr>
        <w:t>Petrol</w:t>
      </w:r>
      <w:r w:rsidR="008B60F1" w:rsidRPr="008B60F1">
        <w:rPr>
          <w:rFonts w:ascii="Times New Roman" w:hAnsi="Times New Roman" w:cs="Times New Roman"/>
          <w:sz w:val="28"/>
          <w:szCs w:val="28"/>
        </w:rPr>
        <w:t xml:space="preserve"> (</w:t>
      </w:r>
      <w:r w:rsidR="008B60F1">
        <w:rPr>
          <w:rFonts w:ascii="Times New Roman" w:hAnsi="Times New Roman" w:cs="Times New Roman"/>
          <w:sz w:val="28"/>
          <w:szCs w:val="28"/>
        </w:rPr>
        <w:t>таблица 4)</w:t>
      </w:r>
      <w:r w:rsidR="008B60F1" w:rsidRPr="008B60F1">
        <w:rPr>
          <w:rFonts w:ascii="Times New Roman" w:hAnsi="Times New Roman" w:cs="Times New Roman"/>
          <w:sz w:val="28"/>
          <w:szCs w:val="28"/>
        </w:rPr>
        <w:t>.</w:t>
      </w:r>
    </w:p>
    <w:p w14:paraId="455D2742" w14:textId="77777777" w:rsidR="008B60F1" w:rsidRDefault="008B60F1" w:rsidP="007547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793"/>
      </w:tblGrid>
      <w:tr w:rsidR="008B60F1" w:rsidRPr="008B60F1" w14:paraId="389E91A7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E0AAC12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Independent and</w:t>
            </w:r>
            <w:r w:rsidRPr="008B60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dependent variables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A77FFD7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Custom predictions (merc in 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8B60F1" w:rsidRPr="008B60F1" w14:paraId="0F82181D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6469680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3"/>
            </w:tblGrid>
            <w:tr w:rsidR="008B60F1" w:rsidRPr="008B60F1" w14:paraId="58B244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D087661" w14:textId="77777777" w:rsidR="008B60F1" w:rsidRPr="008B60F1" w:rsidRDefault="008B60F1" w:rsidP="008B60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4A072779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B60F1" w:rsidRPr="008B60F1" w14:paraId="09B4763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19F48C7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E3CB22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55BDF5D7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8D2AEB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2015,000000</w:t>
            </w:r>
          </w:p>
        </w:tc>
      </w:tr>
      <w:tr w:rsidR="008B60F1" w:rsidRPr="008B60F1" w14:paraId="077735D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639BAAF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27740B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65FA2E47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CE3940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20000,000000</w:t>
            </w:r>
          </w:p>
        </w:tc>
      </w:tr>
      <w:tr w:rsidR="008B60F1" w:rsidRPr="008B60F1" w14:paraId="652DBE6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7D6C4C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58B6DF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3ED1BCA1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3E541E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25000,000000</w:t>
            </w:r>
          </w:p>
        </w:tc>
      </w:tr>
      <w:tr w:rsidR="008B60F1" w:rsidRPr="008B60F1" w14:paraId="329A42D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0F6BE0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EDE4B6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3892512C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40D78E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100,000000</w:t>
            </w:r>
          </w:p>
        </w:tc>
      </w:tr>
      <w:tr w:rsidR="008B60F1" w:rsidRPr="008B60F1" w14:paraId="0BF66BD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31850A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042825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57DF832A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B7D86C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45,000000</w:t>
            </w:r>
          </w:p>
        </w:tc>
      </w:tr>
      <w:tr w:rsidR="008B60F1" w:rsidRPr="008B60F1" w14:paraId="7C3C50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7C00DC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950C2D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4820EF97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943EDC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2,000000</w:t>
            </w:r>
          </w:p>
        </w:tc>
      </w:tr>
      <w:tr w:rsidR="008B60F1" w:rsidRPr="008B60F1" w14:paraId="2228F04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0475C80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FA1148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transmission</w:t>
                  </w:r>
                </w:p>
              </w:tc>
            </w:tr>
          </w:tbl>
          <w:p w14:paraId="3586A7D4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E14536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Manual</w:t>
            </w:r>
          </w:p>
        </w:tc>
      </w:tr>
      <w:tr w:rsidR="008B60F1" w:rsidRPr="008B60F1" w14:paraId="4295A50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8B60F1" w:rsidRPr="008B60F1" w14:paraId="604C58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95939B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</w:p>
              </w:tc>
            </w:tr>
          </w:tbl>
          <w:p w14:paraId="6BE48E9C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3FF48D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</w:tr>
    </w:tbl>
    <w:p w14:paraId="37B2EAE4" w14:textId="3EB87494" w:rsidR="00754738" w:rsidRPr="008B60F1" w:rsidRDefault="008B60F1" w:rsidP="007547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60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24C9C" w14:textId="77777777" w:rsidR="00754738" w:rsidRDefault="00754738" w:rsidP="00FB4668">
      <w:pPr>
        <w:rPr>
          <w:rFonts w:ascii="Times New Roman" w:hAnsi="Times New Roman" w:cs="Times New Roman"/>
          <w:sz w:val="28"/>
          <w:szCs w:val="28"/>
        </w:rPr>
      </w:pPr>
    </w:p>
    <w:p w14:paraId="2561E5A0" w14:textId="4795F735" w:rsidR="00754738" w:rsidRDefault="00754738" w:rsidP="007547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47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3987F7" wp14:editId="3D21F528">
            <wp:extent cx="5096586" cy="3905795"/>
            <wp:effectExtent l="0" t="0" r="8890" b="0"/>
            <wp:docPr id="26585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3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6F24" w14:textId="10DB3EED" w:rsidR="00754738" w:rsidRPr="00754738" w:rsidRDefault="00754738" w:rsidP="007547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</w:p>
    <w:p w14:paraId="639E07F5" w14:textId="1F0CA444" w:rsidR="00754738" w:rsidRDefault="00754738" w:rsidP="008B60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</w:t>
      </w:r>
      <w:r w:rsidR="008B60F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буем улучшить прогностическую способность модели.</w:t>
      </w:r>
    </w:p>
    <w:p w14:paraId="4C7F3C6D" w14:textId="6B26C82E" w:rsidR="008B60F1" w:rsidRDefault="008B60F1" w:rsidP="008B60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полиномиальную функцию с характеристиками на рисунке 12 </w:t>
      </w:r>
      <w:r w:rsidR="00BB57F7">
        <w:rPr>
          <w:rFonts w:ascii="Times New Roman" w:hAnsi="Times New Roman" w:cs="Times New Roman"/>
          <w:sz w:val="28"/>
          <w:szCs w:val="28"/>
        </w:rPr>
        <w:t xml:space="preserve">и штраф 6 для гибридов </w:t>
      </w:r>
      <w:r>
        <w:rPr>
          <w:rFonts w:ascii="Times New Roman" w:hAnsi="Times New Roman" w:cs="Times New Roman"/>
          <w:sz w:val="28"/>
          <w:szCs w:val="28"/>
        </w:rPr>
        <w:t>получилось добиться точности 87% на тестовой выборке и 91% на обучающей (рисунок 13).</w:t>
      </w:r>
    </w:p>
    <w:p w14:paraId="4066F76D" w14:textId="1A22E049" w:rsidR="008B60F1" w:rsidRDefault="008B60F1" w:rsidP="008B60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304E5" wp14:editId="59DF9DC1">
            <wp:extent cx="4610743" cy="2810267"/>
            <wp:effectExtent l="0" t="0" r="0" b="9525"/>
            <wp:docPr id="207039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7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4A03" w14:textId="42C2B600" w:rsidR="008B60F1" w:rsidRDefault="008B60F1" w:rsidP="008B60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</w:p>
    <w:p w14:paraId="13F67E8C" w14:textId="47E719B0" w:rsidR="008B60F1" w:rsidRDefault="008B60F1" w:rsidP="008B6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8B60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D14D35" wp14:editId="038B9CAF">
            <wp:extent cx="4744112" cy="4658375"/>
            <wp:effectExtent l="0" t="0" r="0" b="8890"/>
            <wp:docPr id="125362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22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F2D" w14:textId="1E06A26B" w:rsidR="008B60F1" w:rsidRDefault="008B60F1" w:rsidP="008B60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</w:p>
    <w:p w14:paraId="508AF820" w14:textId="604F5203" w:rsidR="00754738" w:rsidRDefault="00754738" w:rsidP="00FB4668">
      <w:pPr>
        <w:rPr>
          <w:rFonts w:ascii="Times New Roman" w:hAnsi="Times New Roman" w:cs="Times New Roman"/>
          <w:sz w:val="28"/>
          <w:szCs w:val="28"/>
        </w:rPr>
      </w:pPr>
    </w:p>
    <w:p w14:paraId="20E8A580" w14:textId="542C5023" w:rsidR="008B60F1" w:rsidRDefault="008B60F1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еще не рспознает </w:t>
      </w:r>
      <w:r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Pr="008B60F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ошибок сильно меньше (таблица 5).</w:t>
      </w:r>
    </w:p>
    <w:p w14:paraId="1CC6B0C8" w14:textId="10713BCF" w:rsidR="008B60F1" w:rsidRDefault="008B60F1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3017"/>
        <w:gridCol w:w="3123"/>
        <w:gridCol w:w="2857"/>
      </w:tblGrid>
      <w:tr w:rsidR="008B60F1" w:rsidRPr="008B60F1" w14:paraId="57E09E9B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3B4D060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8B60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Observed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AAADCAD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Confusion matrix (Support Vector Machines), fuelType, Test sample (merc in 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SVM: Classification type 1 (C=4,000), Kernel: Polynomial (degree=4,000, gamma=0,143, coefficient=2,000), Number of support vectors= 124 (0 bounded) Observed (rows) x Predicted (columns)</w:t>
            </w:r>
          </w:p>
        </w:tc>
      </w:tr>
      <w:tr w:rsidR="008B60F1" w:rsidRPr="008B60F1" w14:paraId="7B7895C2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F317E44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7"/>
            </w:tblGrid>
            <w:tr w:rsidR="008B60F1" w:rsidRPr="008B60F1" w14:paraId="2C5642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8C5EE5E" w14:textId="77777777" w:rsidR="008B60F1" w:rsidRPr="008B60F1" w:rsidRDefault="008B60F1" w:rsidP="008B60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04498980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3"/>
            </w:tblGrid>
            <w:tr w:rsidR="008B60F1" w:rsidRPr="008B60F1" w14:paraId="0DAA52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42C9705" w14:textId="77777777" w:rsidR="008B60F1" w:rsidRPr="008B60F1" w:rsidRDefault="008B60F1" w:rsidP="008B60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5A1A1E73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7"/>
            </w:tblGrid>
            <w:tr w:rsidR="008B60F1" w:rsidRPr="008B60F1" w14:paraId="586405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0F134B" w14:textId="77777777" w:rsidR="008B60F1" w:rsidRPr="008B60F1" w:rsidRDefault="008B60F1" w:rsidP="008B60F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10287762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8B60F1" w:rsidRPr="008B60F1" w14:paraId="2E37997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"/>
            </w:tblGrid>
            <w:tr w:rsidR="008B60F1" w:rsidRPr="008B60F1" w14:paraId="58A184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16254B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47700B5B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7070F6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AA4B1B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103E6C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</w:tr>
      <w:tr w:rsidR="008B60F1" w:rsidRPr="008B60F1" w14:paraId="15D22B9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"/>
            </w:tblGrid>
            <w:tr w:rsidR="008B60F1" w:rsidRPr="008B60F1" w14:paraId="228328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082BC0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1CAF3EF1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0E52E9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8F6053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6F4C62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8B60F1" w:rsidRPr="008B60F1" w14:paraId="5A40825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"/>
            </w:tblGrid>
            <w:tr w:rsidR="008B60F1" w:rsidRPr="008B60F1" w14:paraId="14554A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DEE71E" w14:textId="77777777" w:rsidR="008B60F1" w:rsidRPr="008B60F1" w:rsidRDefault="008B60F1" w:rsidP="008B60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8B60F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71CEF70" w14:textId="77777777" w:rsidR="008B60F1" w:rsidRPr="008B60F1" w:rsidRDefault="008B60F1" w:rsidP="008B60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1A5336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F708F2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1F0CF1" w14:textId="77777777" w:rsidR="008B60F1" w:rsidRPr="008B60F1" w:rsidRDefault="008B60F1" w:rsidP="008B60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60F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</w:tr>
    </w:tbl>
    <w:p w14:paraId="7D2B10E3" w14:textId="77777777" w:rsidR="008B60F1" w:rsidRDefault="008B60F1" w:rsidP="00FB4668">
      <w:pPr>
        <w:rPr>
          <w:rFonts w:ascii="Times New Roman" w:hAnsi="Times New Roman" w:cs="Times New Roman"/>
          <w:sz w:val="28"/>
          <w:szCs w:val="28"/>
        </w:rPr>
      </w:pPr>
    </w:p>
    <w:p w14:paraId="6BDEF3CD" w14:textId="59A6A8F0" w:rsidR="000759DC" w:rsidRDefault="000759DC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1095"/>
        <w:gridCol w:w="1537"/>
        <w:gridCol w:w="1794"/>
        <w:gridCol w:w="2188"/>
        <w:gridCol w:w="2446"/>
      </w:tblGrid>
      <w:tr w:rsidR="000759DC" w:rsidRPr="000759DC" w14:paraId="4201BBB4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D54F45C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Class</w:t>
            </w:r>
            <w:r w:rsidRPr="000759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F2F3B46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summary (Support Vector Machines), fuelType, Test sample (merc in </w:t>
            </w: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SVM: Classification type 1 (C=4,000), Kernel: Polynomial (degree=4,000, gamma=0,143, coefficient=2,000) Number of support vectors= 124 (0 bounded)</w:t>
            </w:r>
          </w:p>
        </w:tc>
      </w:tr>
      <w:tr w:rsidR="000759DC" w:rsidRPr="000759DC" w14:paraId="73E4C54B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78AC8F9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"/>
            </w:tblGrid>
            <w:tr w:rsidR="000759DC" w:rsidRPr="000759DC" w14:paraId="58F2D6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24CD778" w14:textId="77777777" w:rsidR="000759DC" w:rsidRPr="000759DC" w:rsidRDefault="000759DC" w:rsidP="000759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</w:t>
                  </w:r>
                </w:p>
              </w:tc>
            </w:tr>
          </w:tbl>
          <w:p w14:paraId="77165100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</w:tblGrid>
            <w:tr w:rsidR="000759DC" w:rsidRPr="000759DC" w14:paraId="45F5178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E2E6C14" w14:textId="77777777" w:rsidR="000759DC" w:rsidRPr="000759DC" w:rsidRDefault="000759DC" w:rsidP="000759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</w:t>
                  </w:r>
                </w:p>
              </w:tc>
            </w:tr>
          </w:tbl>
          <w:p w14:paraId="66937A57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0759DC" w:rsidRPr="000759DC" w14:paraId="3F3EC3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2C94A93" w14:textId="77777777" w:rsidR="000759DC" w:rsidRPr="000759DC" w:rsidRDefault="000759DC" w:rsidP="000759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</w:t>
                  </w:r>
                </w:p>
              </w:tc>
            </w:tr>
          </w:tbl>
          <w:p w14:paraId="65E3528C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8"/>
            </w:tblGrid>
            <w:tr w:rsidR="000759DC" w:rsidRPr="000759DC" w14:paraId="7F870C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CE2B001" w14:textId="77777777" w:rsidR="000759DC" w:rsidRPr="000759DC" w:rsidRDefault="000759DC" w:rsidP="000759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Correct(%)</w:t>
                  </w:r>
                </w:p>
              </w:tc>
            </w:tr>
          </w:tbl>
          <w:p w14:paraId="7B03DB28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6"/>
            </w:tblGrid>
            <w:tr w:rsidR="000759DC" w:rsidRPr="000759DC" w14:paraId="16343A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DFB8BEF" w14:textId="77777777" w:rsidR="000759DC" w:rsidRPr="000759DC" w:rsidRDefault="000759DC" w:rsidP="000759D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Incorrect(%)</w:t>
                  </w:r>
                </w:p>
              </w:tc>
            </w:tr>
          </w:tbl>
          <w:p w14:paraId="6CA793FA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759DC" w:rsidRPr="000759DC" w14:paraId="378B4B8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</w:tblGrid>
            <w:tr w:rsidR="000759DC" w:rsidRPr="000759DC" w14:paraId="6A29AD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71C89B" w14:textId="77777777" w:rsidR="000759DC" w:rsidRPr="000759DC" w:rsidRDefault="000759DC" w:rsidP="000759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5BF62890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7F15ED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78D101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F6FE23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805855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91,20879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C9A9FE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8,79121</w:t>
            </w:r>
          </w:p>
        </w:tc>
      </w:tr>
      <w:tr w:rsidR="000759DC" w:rsidRPr="000759DC" w14:paraId="7A4CA71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</w:tblGrid>
            <w:tr w:rsidR="000759DC" w:rsidRPr="000759DC" w14:paraId="360D38E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DCE369" w14:textId="77777777" w:rsidR="000759DC" w:rsidRPr="000759DC" w:rsidRDefault="000759DC" w:rsidP="000759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344C6582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DF0E88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3D5D3D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2E9AF0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FAE8B8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33,33333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BE9451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66,66667</w:t>
            </w:r>
          </w:p>
        </w:tc>
      </w:tr>
      <w:tr w:rsidR="000759DC" w:rsidRPr="000759DC" w14:paraId="45AEFDE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</w:tblGrid>
            <w:tr w:rsidR="000759DC" w:rsidRPr="000759DC" w14:paraId="368523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B3EC82" w14:textId="77777777" w:rsidR="000759DC" w:rsidRPr="000759DC" w:rsidRDefault="000759DC" w:rsidP="000759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759DC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CAFAB09" w14:textId="77777777" w:rsidR="000759DC" w:rsidRPr="000759DC" w:rsidRDefault="000759DC" w:rsidP="000759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414153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73EAD0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040959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E788BB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80,64516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7528E7" w14:textId="77777777" w:rsidR="000759DC" w:rsidRPr="000759DC" w:rsidRDefault="000759DC" w:rsidP="000759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759D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19,35484</w:t>
            </w:r>
          </w:p>
        </w:tc>
      </w:tr>
    </w:tbl>
    <w:p w14:paraId="0038F8A7" w14:textId="77777777" w:rsidR="000759DC" w:rsidRDefault="000759DC" w:rsidP="00FB4668">
      <w:pPr>
        <w:rPr>
          <w:rFonts w:ascii="Times New Roman" w:hAnsi="Times New Roman" w:cs="Times New Roman"/>
          <w:sz w:val="28"/>
          <w:szCs w:val="28"/>
        </w:rPr>
      </w:pPr>
    </w:p>
    <w:p w14:paraId="15A5FE96" w14:textId="6F53C35E" w:rsidR="00415C07" w:rsidRDefault="00415C07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модели в таблице 7.</w:t>
      </w:r>
    </w:p>
    <w:p w14:paraId="2803C7FC" w14:textId="039BB814" w:rsidR="00415C07" w:rsidRDefault="00415C07" w:rsidP="00FB46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7248"/>
      </w:tblGrid>
      <w:tr w:rsidR="00415C07" w:rsidRPr="00415C07" w14:paraId="4E30A8A9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6577B3E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Model specifications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51FC0B5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Model summary ( Support Vector Machines), fuelType (merc in </w:t>
            </w: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415C07" w:rsidRPr="00415C07" w14:paraId="5BCC55DE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BC32B1E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18"/>
            </w:tblGrid>
            <w:tr w:rsidR="00415C07" w:rsidRPr="00415C07" w14:paraId="1D08CDB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95A01ED" w14:textId="77777777" w:rsidR="00415C07" w:rsidRPr="00415C07" w:rsidRDefault="00415C07" w:rsidP="00415C0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75C9DA65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415C07" w:rsidRPr="00415C07" w14:paraId="6DB61EC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2D5EA6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07052F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independents</w:t>
                  </w:r>
                </w:p>
              </w:tc>
            </w:tr>
          </w:tbl>
          <w:p w14:paraId="231CDEB6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98B074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415C07" w:rsidRPr="00415C07" w14:paraId="057A0B2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5F3197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C8249D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SVM type</w:t>
                  </w:r>
                </w:p>
              </w:tc>
            </w:tr>
          </w:tbl>
          <w:p w14:paraId="0C87CBA3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9BD653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Classification type 1</w:t>
            </w:r>
          </w:p>
        </w:tc>
      </w:tr>
      <w:tr w:rsidR="00415C07" w:rsidRPr="00415C07" w14:paraId="5A9EDD3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3E9AB8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0A2784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Kernel type</w:t>
                  </w:r>
                </w:p>
              </w:tc>
            </w:tr>
          </w:tbl>
          <w:p w14:paraId="50ACFC14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4F5C91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Polynomial</w:t>
            </w:r>
          </w:p>
        </w:tc>
      </w:tr>
      <w:tr w:rsidR="00415C07" w:rsidRPr="00415C07" w14:paraId="3086262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72FC960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99B68A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SVs</w:t>
                  </w:r>
                </w:p>
              </w:tc>
            </w:tr>
          </w:tbl>
          <w:p w14:paraId="5F13CEAC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EC97BF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236 ( 7 bounded)</w:t>
            </w:r>
          </w:p>
        </w:tc>
      </w:tr>
      <w:tr w:rsidR="00415C07" w:rsidRPr="00415C07" w14:paraId="7B53CB3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29991DA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723648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SVs ( Diesel )</w:t>
                  </w:r>
                </w:p>
              </w:tc>
            </w:tr>
          </w:tbl>
          <w:p w14:paraId="72138407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BD041D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179</w:t>
            </w:r>
          </w:p>
        </w:tc>
      </w:tr>
      <w:tr w:rsidR="00415C07" w:rsidRPr="00415C07" w14:paraId="1BB1397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5D4D70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A8C2FE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SVs ( Hybrid )</w:t>
                  </w:r>
                </w:p>
              </w:tc>
            </w:tr>
          </w:tbl>
          <w:p w14:paraId="7EDDE8FE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4066B7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</w:t>
            </w:r>
          </w:p>
        </w:tc>
      </w:tr>
      <w:tr w:rsidR="00415C07" w:rsidRPr="00415C07" w14:paraId="0B74164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415C07" w:rsidRPr="00415C07" w14:paraId="4C0636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F78DC2" w14:textId="77777777" w:rsidR="00415C07" w:rsidRPr="00415C07" w:rsidRDefault="00415C07" w:rsidP="00415C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415C0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SVs ( Petrol )</w:t>
                  </w:r>
                </w:p>
              </w:tc>
            </w:tr>
          </w:tbl>
          <w:p w14:paraId="2561C8B0" w14:textId="77777777" w:rsidR="00415C07" w:rsidRPr="00415C07" w:rsidRDefault="00415C07" w:rsidP="00415C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5CD56A" w14:textId="77777777" w:rsidR="00415C07" w:rsidRPr="00415C07" w:rsidRDefault="00415C07" w:rsidP="00415C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15C0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</w:tr>
    </w:tbl>
    <w:p w14:paraId="350791FE" w14:textId="77777777" w:rsidR="00415C07" w:rsidRDefault="00415C07" w:rsidP="00FB4668">
      <w:pPr>
        <w:rPr>
          <w:rFonts w:ascii="Times New Roman" w:hAnsi="Times New Roman" w:cs="Times New Roman"/>
          <w:sz w:val="28"/>
          <w:szCs w:val="28"/>
        </w:rPr>
      </w:pPr>
    </w:p>
    <w:p w14:paraId="75730633" w14:textId="7EF0B7C9" w:rsidR="002B0504" w:rsidRPr="002B0504" w:rsidRDefault="00415C07" w:rsidP="002B0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2B0504">
        <w:rPr>
          <w:rFonts w:ascii="Times New Roman" w:hAnsi="Times New Roman" w:cs="Times New Roman"/>
          <w:sz w:val="28"/>
          <w:szCs w:val="28"/>
        </w:rPr>
        <w:t xml:space="preserve"> п</w:t>
      </w:r>
      <w:r w:rsidR="002B0504" w:rsidRPr="002B0504">
        <w:rPr>
          <w:rFonts w:ascii="Times New Roman" w:hAnsi="Times New Roman" w:cs="Times New Roman"/>
          <w:sz w:val="28"/>
          <w:szCs w:val="28"/>
        </w:rPr>
        <w:t>ервоначальная модель с ядром RBF и стандартными настройками показала приемлемую точность: 86% на кросс-валидации, 88% на обучающей выборке и 83% на тестовой. Однако анализ матрицы ошибок выявил существенный недостаток: класс «Hybrid» распознавался крайне плохо (точность всего 33%), что связано с несбалансированностью данных и, вероятно, недостаточной представительностью гибридных автомобилей в выборке.</w:t>
      </w:r>
    </w:p>
    <w:p w14:paraId="58C1CA90" w14:textId="77777777" w:rsidR="002B0504" w:rsidRPr="002B0504" w:rsidRDefault="002B0504" w:rsidP="002B0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504">
        <w:rPr>
          <w:rFonts w:ascii="Times New Roman" w:hAnsi="Times New Roman" w:cs="Times New Roman"/>
          <w:sz w:val="28"/>
          <w:szCs w:val="28"/>
        </w:rPr>
        <w:t xml:space="preserve">Для повышения прогностической способности модели была предпринята попытка улучшения: использовано полиномиальное ядро 4-й </w:t>
      </w:r>
      <w:r w:rsidRPr="002B0504">
        <w:rPr>
          <w:rFonts w:ascii="Times New Roman" w:hAnsi="Times New Roman" w:cs="Times New Roman"/>
          <w:sz w:val="28"/>
          <w:szCs w:val="28"/>
        </w:rPr>
        <w:lastRenderedPageBreak/>
        <w:t>степени и введены штрафы за ошибки классификации для класса «Hybrid». Это позволило повысить точность на тестовой выборке до 87%, а на обучающей — до 91%. При этом количество ошибочно классифицированных дизельных автомобилей снизилось с 13 до 8, а бензиновых — с 6 до 4 (при этом гибриды по-прежнему распознаются слабо, но их в выборке крайне мало).</w:t>
      </w:r>
    </w:p>
    <w:p w14:paraId="7C53D86D" w14:textId="1D84CFDB" w:rsidR="008B60F1" w:rsidRPr="008B60F1" w:rsidRDefault="008B60F1" w:rsidP="00FB4668">
      <w:pPr>
        <w:rPr>
          <w:rFonts w:ascii="Times New Roman" w:hAnsi="Times New Roman" w:cs="Times New Roman"/>
          <w:sz w:val="28"/>
          <w:szCs w:val="28"/>
        </w:rPr>
      </w:pPr>
    </w:p>
    <w:sectPr w:rsidR="008B60F1" w:rsidRPr="008B6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7B"/>
    <w:multiLevelType w:val="multilevel"/>
    <w:tmpl w:val="E6F845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E15"/>
    <w:multiLevelType w:val="hybridMultilevel"/>
    <w:tmpl w:val="B05C687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1F8F4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75FBE"/>
    <w:multiLevelType w:val="multilevel"/>
    <w:tmpl w:val="B3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56C"/>
    <w:multiLevelType w:val="multilevel"/>
    <w:tmpl w:val="290286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7148"/>
    <w:multiLevelType w:val="multilevel"/>
    <w:tmpl w:val="646866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74D3"/>
    <w:multiLevelType w:val="multilevel"/>
    <w:tmpl w:val="390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D4114"/>
    <w:multiLevelType w:val="multilevel"/>
    <w:tmpl w:val="CCE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5030"/>
    <w:multiLevelType w:val="multilevel"/>
    <w:tmpl w:val="9A123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62262"/>
    <w:multiLevelType w:val="multilevel"/>
    <w:tmpl w:val="E4CC17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E7C4E"/>
    <w:multiLevelType w:val="multilevel"/>
    <w:tmpl w:val="AA68E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265E5"/>
    <w:multiLevelType w:val="multilevel"/>
    <w:tmpl w:val="A900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13B09"/>
    <w:multiLevelType w:val="multilevel"/>
    <w:tmpl w:val="F71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51B39"/>
    <w:multiLevelType w:val="multilevel"/>
    <w:tmpl w:val="385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E7EE6"/>
    <w:multiLevelType w:val="multilevel"/>
    <w:tmpl w:val="23F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D5F90"/>
    <w:multiLevelType w:val="multilevel"/>
    <w:tmpl w:val="F3721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60966"/>
    <w:multiLevelType w:val="multilevel"/>
    <w:tmpl w:val="926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01DF1"/>
    <w:multiLevelType w:val="hybridMultilevel"/>
    <w:tmpl w:val="CA083B48"/>
    <w:lvl w:ilvl="0" w:tplc="61F8F4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646564">
    <w:abstractNumId w:val="13"/>
  </w:num>
  <w:num w:numId="2" w16cid:durableId="1157958970">
    <w:abstractNumId w:val="20"/>
  </w:num>
  <w:num w:numId="3" w16cid:durableId="1297566304">
    <w:abstractNumId w:val="1"/>
  </w:num>
  <w:num w:numId="4" w16cid:durableId="124349076">
    <w:abstractNumId w:val="19"/>
  </w:num>
  <w:num w:numId="5" w16cid:durableId="1072893074">
    <w:abstractNumId w:val="16"/>
  </w:num>
  <w:num w:numId="6" w16cid:durableId="1894458943">
    <w:abstractNumId w:val="5"/>
  </w:num>
  <w:num w:numId="7" w16cid:durableId="841507413">
    <w:abstractNumId w:val="14"/>
  </w:num>
  <w:num w:numId="8" w16cid:durableId="1872259253">
    <w:abstractNumId w:val="3"/>
  </w:num>
  <w:num w:numId="9" w16cid:durableId="1227380540">
    <w:abstractNumId w:val="0"/>
  </w:num>
  <w:num w:numId="10" w16cid:durableId="1066222086">
    <w:abstractNumId w:val="4"/>
  </w:num>
  <w:num w:numId="11" w16cid:durableId="2141141520">
    <w:abstractNumId w:val="12"/>
  </w:num>
  <w:num w:numId="12" w16cid:durableId="427118336">
    <w:abstractNumId w:val="8"/>
  </w:num>
  <w:num w:numId="13" w16cid:durableId="20447727">
    <w:abstractNumId w:val="21"/>
  </w:num>
  <w:num w:numId="14" w16cid:durableId="285891854">
    <w:abstractNumId w:val="17"/>
  </w:num>
  <w:num w:numId="15" w16cid:durableId="2070691105">
    <w:abstractNumId w:val="7"/>
  </w:num>
  <w:num w:numId="16" w16cid:durableId="1652296856">
    <w:abstractNumId w:val="15"/>
  </w:num>
  <w:num w:numId="17" w16cid:durableId="103968026">
    <w:abstractNumId w:val="11"/>
  </w:num>
  <w:num w:numId="18" w16cid:durableId="2133396820">
    <w:abstractNumId w:val="22"/>
  </w:num>
  <w:num w:numId="19" w16cid:durableId="135420455">
    <w:abstractNumId w:val="9"/>
  </w:num>
  <w:num w:numId="20" w16cid:durableId="1512138557">
    <w:abstractNumId w:val="2"/>
  </w:num>
  <w:num w:numId="21" w16cid:durableId="1859079342">
    <w:abstractNumId w:val="18"/>
  </w:num>
  <w:num w:numId="22" w16cid:durableId="897672441">
    <w:abstractNumId w:val="10"/>
  </w:num>
  <w:num w:numId="23" w16cid:durableId="681325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1BA3"/>
    <w:rsid w:val="00022F94"/>
    <w:rsid w:val="000440F8"/>
    <w:rsid w:val="00053D51"/>
    <w:rsid w:val="000759DC"/>
    <w:rsid w:val="00077CF7"/>
    <w:rsid w:val="000A28D1"/>
    <w:rsid w:val="000A30E9"/>
    <w:rsid w:val="000A5EB9"/>
    <w:rsid w:val="000B6705"/>
    <w:rsid w:val="000C244C"/>
    <w:rsid w:val="000C328D"/>
    <w:rsid w:val="000E1F32"/>
    <w:rsid w:val="00106F18"/>
    <w:rsid w:val="001172A0"/>
    <w:rsid w:val="001218F4"/>
    <w:rsid w:val="00132FBF"/>
    <w:rsid w:val="00142900"/>
    <w:rsid w:val="00145125"/>
    <w:rsid w:val="00181C5B"/>
    <w:rsid w:val="001B3241"/>
    <w:rsid w:val="001B6081"/>
    <w:rsid w:val="001E4A3D"/>
    <w:rsid w:val="001F3620"/>
    <w:rsid w:val="001F3DF4"/>
    <w:rsid w:val="002159BE"/>
    <w:rsid w:val="0023596E"/>
    <w:rsid w:val="0025742F"/>
    <w:rsid w:val="002617C7"/>
    <w:rsid w:val="0027169C"/>
    <w:rsid w:val="00277D26"/>
    <w:rsid w:val="002B0504"/>
    <w:rsid w:val="002B5599"/>
    <w:rsid w:val="002E0AA5"/>
    <w:rsid w:val="002E7A6C"/>
    <w:rsid w:val="00334E4E"/>
    <w:rsid w:val="00335EC5"/>
    <w:rsid w:val="00357252"/>
    <w:rsid w:val="00362AA3"/>
    <w:rsid w:val="003809A9"/>
    <w:rsid w:val="00393241"/>
    <w:rsid w:val="00394EFB"/>
    <w:rsid w:val="003A7273"/>
    <w:rsid w:val="003B67B6"/>
    <w:rsid w:val="003B72C4"/>
    <w:rsid w:val="003C571D"/>
    <w:rsid w:val="003D1B84"/>
    <w:rsid w:val="003E194C"/>
    <w:rsid w:val="00415C07"/>
    <w:rsid w:val="00424629"/>
    <w:rsid w:val="004571C2"/>
    <w:rsid w:val="004625FF"/>
    <w:rsid w:val="00477375"/>
    <w:rsid w:val="004B3945"/>
    <w:rsid w:val="004C6FAD"/>
    <w:rsid w:val="004C792E"/>
    <w:rsid w:val="0050668C"/>
    <w:rsid w:val="005075F8"/>
    <w:rsid w:val="005131EB"/>
    <w:rsid w:val="00514EFB"/>
    <w:rsid w:val="00533D52"/>
    <w:rsid w:val="00542209"/>
    <w:rsid w:val="00543ACE"/>
    <w:rsid w:val="00545757"/>
    <w:rsid w:val="005835C2"/>
    <w:rsid w:val="005B4470"/>
    <w:rsid w:val="005D591E"/>
    <w:rsid w:val="005E464B"/>
    <w:rsid w:val="00612ABD"/>
    <w:rsid w:val="00693F6B"/>
    <w:rsid w:val="006A0F7D"/>
    <w:rsid w:val="006C2376"/>
    <w:rsid w:val="00701714"/>
    <w:rsid w:val="00707D66"/>
    <w:rsid w:val="007107B8"/>
    <w:rsid w:val="00712399"/>
    <w:rsid w:val="00714EFC"/>
    <w:rsid w:val="0072350B"/>
    <w:rsid w:val="0073236A"/>
    <w:rsid w:val="007325FE"/>
    <w:rsid w:val="0074314E"/>
    <w:rsid w:val="00745368"/>
    <w:rsid w:val="00752269"/>
    <w:rsid w:val="007522FB"/>
    <w:rsid w:val="00754738"/>
    <w:rsid w:val="00790377"/>
    <w:rsid w:val="007938FB"/>
    <w:rsid w:val="00797EC2"/>
    <w:rsid w:val="007E03EE"/>
    <w:rsid w:val="00800E6D"/>
    <w:rsid w:val="00821949"/>
    <w:rsid w:val="0082390D"/>
    <w:rsid w:val="008573FD"/>
    <w:rsid w:val="00875D49"/>
    <w:rsid w:val="00881505"/>
    <w:rsid w:val="008B60F1"/>
    <w:rsid w:val="008B7B54"/>
    <w:rsid w:val="008E559A"/>
    <w:rsid w:val="008E7A39"/>
    <w:rsid w:val="008F602B"/>
    <w:rsid w:val="00907C81"/>
    <w:rsid w:val="00946431"/>
    <w:rsid w:val="00951AEC"/>
    <w:rsid w:val="0095567E"/>
    <w:rsid w:val="00972D0C"/>
    <w:rsid w:val="0098359E"/>
    <w:rsid w:val="0099410D"/>
    <w:rsid w:val="009A4D31"/>
    <w:rsid w:val="009A5C37"/>
    <w:rsid w:val="009B7110"/>
    <w:rsid w:val="009D5328"/>
    <w:rsid w:val="009F0ED6"/>
    <w:rsid w:val="009F3281"/>
    <w:rsid w:val="009F58FB"/>
    <w:rsid w:val="009F6076"/>
    <w:rsid w:val="00A016D4"/>
    <w:rsid w:val="00A0627D"/>
    <w:rsid w:val="00A630C5"/>
    <w:rsid w:val="00A80003"/>
    <w:rsid w:val="00A85B67"/>
    <w:rsid w:val="00AA6236"/>
    <w:rsid w:val="00AA7858"/>
    <w:rsid w:val="00AC2117"/>
    <w:rsid w:val="00AC2AD8"/>
    <w:rsid w:val="00B13BCE"/>
    <w:rsid w:val="00B27BC3"/>
    <w:rsid w:val="00B31569"/>
    <w:rsid w:val="00B40034"/>
    <w:rsid w:val="00B447DA"/>
    <w:rsid w:val="00B46DC8"/>
    <w:rsid w:val="00B612C5"/>
    <w:rsid w:val="00BA58DC"/>
    <w:rsid w:val="00BB4664"/>
    <w:rsid w:val="00BB57F7"/>
    <w:rsid w:val="00BB5850"/>
    <w:rsid w:val="00BC46B2"/>
    <w:rsid w:val="00BC4FF0"/>
    <w:rsid w:val="00C04926"/>
    <w:rsid w:val="00C17071"/>
    <w:rsid w:val="00C35D9E"/>
    <w:rsid w:val="00C61078"/>
    <w:rsid w:val="00C62521"/>
    <w:rsid w:val="00C64DAF"/>
    <w:rsid w:val="00C6644B"/>
    <w:rsid w:val="00CA43E7"/>
    <w:rsid w:val="00CF313B"/>
    <w:rsid w:val="00CF40FB"/>
    <w:rsid w:val="00D01567"/>
    <w:rsid w:val="00D16065"/>
    <w:rsid w:val="00D31708"/>
    <w:rsid w:val="00D36236"/>
    <w:rsid w:val="00D41EE6"/>
    <w:rsid w:val="00D77D93"/>
    <w:rsid w:val="00D80A5A"/>
    <w:rsid w:val="00D8320D"/>
    <w:rsid w:val="00DC142D"/>
    <w:rsid w:val="00DC635B"/>
    <w:rsid w:val="00DD433E"/>
    <w:rsid w:val="00DE2D9F"/>
    <w:rsid w:val="00E551E1"/>
    <w:rsid w:val="00E55D6E"/>
    <w:rsid w:val="00E83B25"/>
    <w:rsid w:val="00E94FA6"/>
    <w:rsid w:val="00E951D3"/>
    <w:rsid w:val="00EA3C83"/>
    <w:rsid w:val="00EA6736"/>
    <w:rsid w:val="00EB1AF7"/>
    <w:rsid w:val="00ED6D6B"/>
    <w:rsid w:val="00EE4759"/>
    <w:rsid w:val="00EF3EB0"/>
    <w:rsid w:val="00EF4163"/>
    <w:rsid w:val="00F2631C"/>
    <w:rsid w:val="00F43C18"/>
    <w:rsid w:val="00F521C8"/>
    <w:rsid w:val="00F54A6D"/>
    <w:rsid w:val="00F6733B"/>
    <w:rsid w:val="00F67750"/>
    <w:rsid w:val="00F96070"/>
    <w:rsid w:val="00FB4668"/>
    <w:rsid w:val="00FC0E0B"/>
    <w:rsid w:val="00FE58B4"/>
    <w:rsid w:val="00FF1135"/>
    <w:rsid w:val="00FF5881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D6E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line number"/>
    <w:basedOn w:val="a0"/>
    <w:uiPriority w:val="99"/>
    <w:semiHidden/>
    <w:unhideWhenUsed/>
    <w:rsid w:val="00A8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13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34</cp:revision>
  <dcterms:created xsi:type="dcterms:W3CDTF">2026-03-14T17:49:00Z</dcterms:created>
  <dcterms:modified xsi:type="dcterms:W3CDTF">2026-05-06T16:56:00Z</dcterms:modified>
</cp:coreProperties>
</file>