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5FE4" w14:textId="3DFE2B51" w:rsidR="00133FBC" w:rsidRDefault="00133FBC" w:rsidP="00133FB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Pertemuan</w:t>
      </w:r>
      <w:proofErr w:type="spellEnd"/>
      <w:r>
        <w:rPr>
          <w:b/>
          <w:sz w:val="40"/>
          <w:szCs w:val="40"/>
        </w:rPr>
        <w:t xml:space="preserve"> 1</w:t>
      </w:r>
    </w:p>
    <w:p w14:paraId="2C4F607B" w14:textId="76A958AD" w:rsidR="00133FBC" w:rsidRDefault="00133FBC" w:rsidP="00133FB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Matematika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Diskrit</w:t>
      </w:r>
      <w:proofErr w:type="spellEnd"/>
    </w:p>
    <w:p w14:paraId="7C35206D" w14:textId="77777777" w:rsidR="00133FBC" w:rsidRDefault="00133FBC" w:rsidP="00133FBC">
      <w:pPr>
        <w:jc w:val="center"/>
        <w:rPr>
          <w:b/>
          <w:sz w:val="40"/>
          <w:szCs w:val="40"/>
        </w:rPr>
      </w:pPr>
    </w:p>
    <w:p w14:paraId="1D29FC52" w14:textId="77777777" w:rsidR="00133FBC" w:rsidRDefault="00133FBC" w:rsidP="00133FBC">
      <w:pPr>
        <w:jc w:val="center"/>
        <w:rPr>
          <w:b/>
          <w:sz w:val="40"/>
          <w:szCs w:val="40"/>
        </w:rPr>
      </w:pPr>
    </w:p>
    <w:p w14:paraId="6EC1A00A" w14:textId="77777777" w:rsidR="00133FBC" w:rsidRDefault="00133FBC" w:rsidP="00133FBC">
      <w:pPr>
        <w:jc w:val="center"/>
        <w:rPr>
          <w:b/>
          <w:sz w:val="40"/>
          <w:szCs w:val="40"/>
        </w:rPr>
      </w:pPr>
    </w:p>
    <w:p w14:paraId="1525A010" w14:textId="77777777" w:rsidR="00133FBC" w:rsidRDefault="00133FBC" w:rsidP="00133FBC">
      <w:pPr>
        <w:jc w:val="center"/>
        <w:rPr>
          <w:b/>
          <w:sz w:val="24"/>
          <w:szCs w:val="24"/>
        </w:rPr>
      </w:pPr>
    </w:p>
    <w:p w14:paraId="5F7A462D" w14:textId="77777777" w:rsidR="00133FBC" w:rsidRDefault="00133FBC" w:rsidP="00133FB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9C4F2B" wp14:editId="21E06E81">
            <wp:extent cx="4991100" cy="1726430"/>
            <wp:effectExtent l="0" t="0" r="0" b="7620"/>
            <wp:docPr id="1" name="Picture 1" descr="logo-antarbangsa-200-800x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antarbangsa-200-800x2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79" cy="17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074F" w14:textId="77777777" w:rsidR="00133FBC" w:rsidRDefault="00133FBC" w:rsidP="00133FBC">
      <w:pPr>
        <w:jc w:val="center"/>
        <w:rPr>
          <w:b/>
          <w:sz w:val="24"/>
          <w:szCs w:val="24"/>
        </w:rPr>
      </w:pPr>
    </w:p>
    <w:p w14:paraId="161681BA" w14:textId="313E9CC7" w:rsidR="00D05C41" w:rsidRDefault="00D05C41"/>
    <w:p w14:paraId="4A113AC3" w14:textId="77777777" w:rsidR="00D05C41" w:rsidRDefault="00D05C41"/>
    <w:p w14:paraId="5403DF56" w14:textId="27231299" w:rsidR="00D05C41" w:rsidRDefault="00D05C41" w:rsidP="00D05C41">
      <w:pPr>
        <w:ind w:left="2880" w:firstLine="72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Kelompok</w:t>
      </w:r>
      <w:proofErr w:type="spellEnd"/>
      <w:r>
        <w:rPr>
          <w:b/>
          <w:sz w:val="40"/>
          <w:szCs w:val="40"/>
        </w:rPr>
        <w:t xml:space="preserve"> 2</w:t>
      </w:r>
    </w:p>
    <w:p w14:paraId="120814B9" w14:textId="76DB3EC4" w:rsidR="00D05C41" w:rsidRDefault="00D05C41"/>
    <w:p w14:paraId="5B0FB46E" w14:textId="77777777" w:rsidR="00D05C41" w:rsidRDefault="00D05C41"/>
    <w:p w14:paraId="0489B4C9" w14:textId="77777777" w:rsidR="00D05C41" w:rsidRDefault="00D05C41"/>
    <w:p w14:paraId="31E927CF" w14:textId="77777777" w:rsidR="00D05C41" w:rsidRDefault="00D05C41"/>
    <w:p w14:paraId="58A91128" w14:textId="77777777" w:rsidR="00D05C41" w:rsidRDefault="00D05C41"/>
    <w:p w14:paraId="69040704" w14:textId="77777777" w:rsidR="00D05C41" w:rsidRDefault="00D05C41">
      <w:bookmarkStart w:id="0" w:name="_GoBack"/>
      <w:bookmarkEnd w:id="0"/>
    </w:p>
    <w:p w14:paraId="5A8E1C56" w14:textId="77777777" w:rsidR="00D05C41" w:rsidRDefault="00D05C41"/>
    <w:p w14:paraId="314F72EB" w14:textId="788F5851" w:rsidR="00D05C41" w:rsidRPr="00D05C41" w:rsidRDefault="00D05C41" w:rsidP="00D05C41">
      <w:pPr>
        <w:jc w:val="center"/>
        <w:rPr>
          <w:b/>
          <w:sz w:val="24"/>
          <w:szCs w:val="24"/>
        </w:rPr>
      </w:pP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Kawasan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Bisnis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CBD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Ciledug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, Jl. HOS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Cokroaminoto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No.29-35, RT.001/RW.001,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Karang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Tengah,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Kec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Ciledug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, Kota Tangerang, </w:t>
      </w:r>
      <w:proofErr w:type="spellStart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>Banten</w:t>
      </w:r>
      <w:proofErr w:type="spellEnd"/>
      <w:r w:rsidRPr="00D05C41">
        <w:rPr>
          <w:rStyle w:val="lrzxr"/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15157</w:t>
      </w:r>
    </w:p>
    <w:p w14:paraId="4FF86C60" w14:textId="77777777" w:rsidR="00D05C41" w:rsidRDefault="00D05C41"/>
    <w:p w14:paraId="0EC5CB83" w14:textId="551D0CB9" w:rsidR="00D05C41" w:rsidRDefault="00D05C41">
      <w:r>
        <w:br w:type="page"/>
      </w:r>
    </w:p>
    <w:p w14:paraId="567DEE85" w14:textId="77777777" w:rsidR="00D05C41" w:rsidRDefault="00D05C41"/>
    <w:p w14:paraId="780F0546" w14:textId="242D794F" w:rsidR="00672456" w:rsidRDefault="00672456" w:rsidP="00133FBC">
      <w:pPr>
        <w:jc w:val="both"/>
      </w:pPr>
      <w:proofErr w:type="spellStart"/>
      <w:r>
        <w:t>Pertemuan</w:t>
      </w:r>
      <w:proofErr w:type="spellEnd"/>
      <w:r>
        <w:t xml:space="preserve"> 1</w:t>
      </w:r>
    </w:p>
    <w:p w14:paraId="45E669E5" w14:textId="1B18FAC7" w:rsidR="00672456" w:rsidRDefault="00672456" w:rsidP="009F4ED3">
      <w:pPr>
        <w:jc w:val="both"/>
      </w:pPr>
      <w:r>
        <w:t>HIMPUNAN</w:t>
      </w:r>
    </w:p>
    <w:p w14:paraId="28595B5E" w14:textId="4FB1BA20" w:rsidR="00672456" w:rsidRDefault="00672456" w:rsidP="009F4ED3">
      <w:pPr>
        <w:pStyle w:val="ListParagraph"/>
        <w:numPr>
          <w:ilvl w:val="0"/>
          <w:numId w:val="2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</w:p>
    <w:p w14:paraId="703E39DC" w14:textId="278C3688" w:rsidR="00AC611F" w:rsidRDefault="00AC611F" w:rsidP="009F4ED3">
      <w:pPr>
        <w:ind w:firstLine="360"/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(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)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detail. </w:t>
      </w:r>
    </w:p>
    <w:p w14:paraId="4914C29E" w14:textId="08F2DED5" w:rsidR="00AC611F" w:rsidRDefault="00AC611F" w:rsidP="009F4ED3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 w:rsidR="00B00CAF">
        <w:t>himpunan</w:t>
      </w:r>
      <w:proofErr w:type="spellEnd"/>
      <w:r w:rsidR="00B00CAF">
        <w:t xml:space="preserve"> :</w:t>
      </w:r>
      <w:proofErr w:type="gramEnd"/>
    </w:p>
    <w:p w14:paraId="685B5377" w14:textId="1D02ACD8" w:rsidR="00B00CAF" w:rsidRDefault="00B00CAF" w:rsidP="009F4ED3">
      <w:pPr>
        <w:pStyle w:val="ListParagraph"/>
        <w:numPr>
          <w:ilvl w:val="0"/>
          <w:numId w:val="1"/>
        </w:numPr>
        <w:jc w:val="both"/>
      </w:pPr>
      <w:r>
        <w:t xml:space="preserve">Kumpulan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berkaki</w:t>
      </w:r>
      <w:proofErr w:type="spellEnd"/>
      <w:r>
        <w:t xml:space="preserve"> 2</w:t>
      </w:r>
    </w:p>
    <w:p w14:paraId="6214CC18" w14:textId="5A3C5F1D" w:rsidR="00B00CAF" w:rsidRDefault="00B00CAF" w:rsidP="009F4ED3">
      <w:pPr>
        <w:pStyle w:val="ListParagraph"/>
        <w:numPr>
          <w:ilvl w:val="0"/>
          <w:numId w:val="1"/>
        </w:numPr>
        <w:jc w:val="both"/>
      </w:pPr>
      <w:r>
        <w:t xml:space="preserve">Kumpulan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2-8</w:t>
      </w:r>
    </w:p>
    <w:p w14:paraId="5919B84C" w14:textId="33048173" w:rsidR="00B00CAF" w:rsidRDefault="00B00CAF" w:rsidP="009F4ED3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himpunan</w:t>
      </w:r>
      <w:proofErr w:type="spellEnd"/>
      <w:r>
        <w:t xml:space="preserve"> :</w:t>
      </w:r>
      <w:proofErr w:type="gramEnd"/>
    </w:p>
    <w:p w14:paraId="4EE6E62D" w14:textId="334C3055" w:rsidR="00B00CAF" w:rsidRDefault="00B00CAF" w:rsidP="009F4ED3">
      <w:pPr>
        <w:pStyle w:val="ListParagraph"/>
        <w:numPr>
          <w:ilvl w:val="0"/>
          <w:numId w:val="3"/>
        </w:numPr>
        <w:jc w:val="both"/>
      </w:pPr>
      <w:r>
        <w:t xml:space="preserve">Kumpulan </w:t>
      </w:r>
      <w:proofErr w:type="spellStart"/>
      <w:r>
        <w:t>daun</w:t>
      </w:r>
      <w:proofErr w:type="spellEnd"/>
      <w:r>
        <w:t xml:space="preserve"> yang </w:t>
      </w:r>
      <w:proofErr w:type="spellStart"/>
      <w:r>
        <w:t>hijau</w:t>
      </w:r>
      <w:proofErr w:type="spellEnd"/>
    </w:p>
    <w:p w14:paraId="0CE6F111" w14:textId="710BF651" w:rsidR="00B00CAF" w:rsidRDefault="00B00CAF" w:rsidP="009F4ED3">
      <w:pPr>
        <w:pStyle w:val="ListParagraph"/>
        <w:numPr>
          <w:ilvl w:val="0"/>
          <w:numId w:val="3"/>
        </w:numPr>
        <w:jc w:val="both"/>
      </w:pPr>
      <w:r>
        <w:t xml:space="preserve">Kumpulan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bagus</w:t>
      </w:r>
      <w:proofErr w:type="spellEnd"/>
    </w:p>
    <w:p w14:paraId="72F57C61" w14:textId="0D925517" w:rsidR="00B00CAF" w:rsidRDefault="00B00CAF" w:rsidP="009F4ED3">
      <w:pPr>
        <w:pStyle w:val="ListParagraph"/>
        <w:numPr>
          <w:ilvl w:val="0"/>
          <w:numId w:val="2"/>
        </w:numPr>
        <w:jc w:val="both"/>
      </w:pP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</w:p>
    <w:p w14:paraId="41D70722" w14:textId="58B18B15" w:rsidR="00B00CAF" w:rsidRDefault="00B00CAF" w:rsidP="009F4ED3">
      <w:pPr>
        <w:pStyle w:val="ListParagraph"/>
        <w:numPr>
          <w:ilvl w:val="0"/>
          <w:numId w:val="5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2E319519" w14:textId="036B7407" w:rsidR="00B00CAF" w:rsidRDefault="00B00CAF" w:rsidP="009F4ED3">
      <w:pPr>
        <w:ind w:firstLine="360"/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n(H) = 0.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B00CAF">
        <w:rPr>
          <w:rFonts w:cstheme="minorHAnsi"/>
        </w:rPr>
        <w:t xml:space="preserve">Ø </w:t>
      </w:r>
      <w:r>
        <w:t xml:space="preserve"> </w:t>
      </w:r>
      <w:proofErr w:type="spellStart"/>
      <w:r>
        <w:t>atau</w:t>
      </w:r>
      <w:proofErr w:type="spellEnd"/>
      <w:proofErr w:type="gramEnd"/>
      <w:r>
        <w:t xml:space="preserve"> {}.</w:t>
      </w:r>
    </w:p>
    <w:p w14:paraId="4C4EF2A1" w14:textId="2B6321E8" w:rsidR="00B00CAF" w:rsidRDefault="00B00CAF" w:rsidP="009F4ED3">
      <w:pPr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5188C96" w14:textId="56BAC448" w:rsidR="00B00CAF" w:rsidRDefault="00B00CAF" w:rsidP="009F4ED3">
      <w:pPr>
        <w:pStyle w:val="ListParagraph"/>
        <w:numPr>
          <w:ilvl w:val="0"/>
          <w:numId w:val="6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berkaki</w:t>
      </w:r>
      <w:proofErr w:type="spellEnd"/>
      <w:r>
        <w:t xml:space="preserve"> </w:t>
      </w:r>
      <w:proofErr w:type="spellStart"/>
      <w:r>
        <w:t>empat</w:t>
      </w:r>
      <w:proofErr w:type="spellEnd"/>
      <w:r>
        <w:t>.</w:t>
      </w:r>
    </w:p>
    <w:p w14:paraId="5608EF26" w14:textId="44778C35" w:rsidR="00B00CAF" w:rsidRDefault="00B00CAF" w:rsidP="009F4ED3">
      <w:pPr>
        <w:pStyle w:val="ListParagraph"/>
        <w:numPr>
          <w:ilvl w:val="0"/>
          <w:numId w:val="6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394AA3CC" w14:textId="64B984CB" w:rsidR="00AE6F4D" w:rsidRDefault="00AE6F4D" w:rsidP="009F4ED3">
      <w:pPr>
        <w:jc w:val="both"/>
      </w:pPr>
      <w:proofErr w:type="spellStart"/>
      <w:r>
        <w:t>Variasi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3C284CC4" w14:textId="3552A295" w:rsidR="00AE6F4D" w:rsidRDefault="00AE6F4D" w:rsidP="009F4ED3">
      <w:pPr>
        <w:pStyle w:val="ListParagraph"/>
        <w:numPr>
          <w:ilvl w:val="0"/>
          <w:numId w:val="8"/>
        </w:numPr>
        <w:jc w:val="both"/>
      </w:pPr>
      <w:proofErr w:type="spellStart"/>
      <w:r>
        <w:t>Himpunan</w:t>
      </w:r>
      <w:proofErr w:type="spellEnd"/>
      <w:r>
        <w:t xml:space="preserve"> {{ }}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{</w:t>
      </w:r>
      <w:r w:rsidRPr="00AE6F4D">
        <w:t>Ø</w:t>
      </w:r>
      <w:r>
        <w:t>}</w:t>
      </w:r>
    </w:p>
    <w:p w14:paraId="3E33EC18" w14:textId="586A3338" w:rsidR="00AE6F4D" w:rsidRDefault="00AE6F4D" w:rsidP="009F4ED3">
      <w:pPr>
        <w:pStyle w:val="ListParagraph"/>
        <w:numPr>
          <w:ilvl w:val="0"/>
          <w:numId w:val="8"/>
        </w:numPr>
        <w:jc w:val="both"/>
      </w:pPr>
      <w:proofErr w:type="spellStart"/>
      <w:r>
        <w:t>Himpunan</w:t>
      </w:r>
      <w:proofErr w:type="spellEnd"/>
      <w:r>
        <w:t xml:space="preserve"> {{ }, {{ }}}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{</w:t>
      </w:r>
      <w:r w:rsidRPr="00AE6F4D">
        <w:t>Ø</w:t>
      </w:r>
      <w:r>
        <w:t>, {</w:t>
      </w:r>
      <w:r w:rsidRPr="00AE6F4D">
        <w:t>Ø</w:t>
      </w:r>
      <w:r>
        <w:t>}}</w:t>
      </w:r>
    </w:p>
    <w:p w14:paraId="7D3BD54A" w14:textId="5C882012" w:rsidR="00AE6F4D" w:rsidRDefault="00AE6F4D" w:rsidP="009F4ED3">
      <w:pPr>
        <w:pStyle w:val="ListParagraph"/>
        <w:numPr>
          <w:ilvl w:val="0"/>
          <w:numId w:val="8"/>
        </w:numPr>
        <w:jc w:val="both"/>
      </w:pPr>
      <w:r>
        <w:t>{</w:t>
      </w:r>
      <w:r w:rsidRPr="00AE6F4D">
        <w:t>Ø</w:t>
      </w:r>
      <w:r>
        <w:t xml:space="preserve">}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46F47BB4" w14:textId="29FA7D77" w:rsidR="00B00CAF" w:rsidRDefault="00AE6F4D" w:rsidP="009F4ED3">
      <w:pPr>
        <w:pStyle w:val="ListParagraph"/>
        <w:numPr>
          <w:ilvl w:val="0"/>
          <w:numId w:val="5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Semesta</w:t>
      </w:r>
      <w:proofErr w:type="spellEnd"/>
    </w:p>
    <w:p w14:paraId="09ABF994" w14:textId="23ADEF23" w:rsidR="00AE6F4D" w:rsidRDefault="00AE6F4D" w:rsidP="009F4ED3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S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dibicarakan</w:t>
      </w:r>
      <w:proofErr w:type="spellEnd"/>
      <w:r>
        <w:t>.</w:t>
      </w:r>
      <w:r w:rsidR="00774796">
        <w:t xml:space="preserve"> </w:t>
      </w:r>
      <w:proofErr w:type="spellStart"/>
      <w:r w:rsidR="00774796">
        <w:t>Himpunan</w:t>
      </w:r>
      <w:proofErr w:type="spellEnd"/>
      <w:r w:rsidR="00774796">
        <w:t xml:space="preserve"> Universal, </w:t>
      </w:r>
      <w:proofErr w:type="spellStart"/>
      <w:r w:rsidR="00774796">
        <w:t>istilah</w:t>
      </w:r>
      <w:proofErr w:type="spellEnd"/>
      <w:r w:rsidR="00774796">
        <w:t xml:space="preserve"> lain </w:t>
      </w:r>
      <w:proofErr w:type="spellStart"/>
      <w:r w:rsidR="00774796">
        <w:t>himpunan</w:t>
      </w:r>
      <w:proofErr w:type="spellEnd"/>
      <w:r w:rsidR="00774796">
        <w:t xml:space="preserve"> </w:t>
      </w:r>
      <w:proofErr w:type="spellStart"/>
      <w:r w:rsidR="00774796">
        <w:t>semesta</w:t>
      </w:r>
      <w:proofErr w:type="spellEnd"/>
      <w:r w:rsidR="00774796">
        <w:t xml:space="preserve">, </w:t>
      </w:r>
      <w:proofErr w:type="spellStart"/>
      <w:r w:rsidR="00774796">
        <w:t>disimbolkan</w:t>
      </w:r>
      <w:proofErr w:type="spellEnd"/>
      <w:r w:rsidR="00774796">
        <w:t xml:space="preserve"> </w:t>
      </w:r>
      <w:proofErr w:type="spellStart"/>
      <w:r w:rsidR="00774796">
        <w:t>dengan</w:t>
      </w:r>
      <w:proofErr w:type="spellEnd"/>
      <w:r w:rsidR="00774796">
        <w:t xml:space="preserve"> U.</w:t>
      </w:r>
    </w:p>
    <w:p w14:paraId="7BB18644" w14:textId="739F7941" w:rsidR="00AE6F4D" w:rsidRDefault="00AE6F4D" w:rsidP="009F4ED3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{1</w:t>
      </w:r>
      <w:proofErr w:type="gramStart"/>
      <w:r>
        <w:t>,2,3,4,5</w:t>
      </w:r>
      <w:proofErr w:type="gramEnd"/>
      <w:r>
        <w:t xml:space="preserve">}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:</w:t>
      </w:r>
    </w:p>
    <w:p w14:paraId="47FB9FA2" w14:textId="67A523CE" w:rsidR="00AE6F4D" w:rsidRDefault="00AE6F4D" w:rsidP="009F4ED3">
      <w:pPr>
        <w:pStyle w:val="ListParagraph"/>
        <w:numPr>
          <w:ilvl w:val="0"/>
          <w:numId w:val="7"/>
        </w:numPr>
        <w:jc w:val="both"/>
      </w:pPr>
      <w:r>
        <w:t>{0,1,2,3,4,5,6}</w:t>
      </w:r>
    </w:p>
    <w:p w14:paraId="455B9344" w14:textId="2FA2071F" w:rsidR="00AE6F4D" w:rsidRDefault="00AE6F4D" w:rsidP="009F4ED3">
      <w:pPr>
        <w:pStyle w:val="ListParagraph"/>
        <w:numPr>
          <w:ilvl w:val="0"/>
          <w:numId w:val="7"/>
        </w:numPr>
        <w:jc w:val="both"/>
      </w:pPr>
      <w:r>
        <w:t>{</w:t>
      </w:r>
      <w:proofErr w:type="spellStart"/>
      <w:r>
        <w:t>x|x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asli</w:t>
      </w:r>
      <w:proofErr w:type="spellEnd"/>
      <w:r>
        <w:t>}</w:t>
      </w:r>
    </w:p>
    <w:p w14:paraId="75F7F7AA" w14:textId="62BBDF6A" w:rsidR="00AE6F4D" w:rsidRDefault="00AE6F4D" w:rsidP="009F4ED3">
      <w:pPr>
        <w:pStyle w:val="ListParagraph"/>
        <w:numPr>
          <w:ilvl w:val="0"/>
          <w:numId w:val="7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cacah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20. </w:t>
      </w:r>
    </w:p>
    <w:p w14:paraId="5C76CD35" w14:textId="4167A21C" w:rsidR="00774796" w:rsidRDefault="00774796" w:rsidP="009F4ED3">
      <w:pPr>
        <w:pStyle w:val="ListParagraph"/>
        <w:numPr>
          <w:ilvl w:val="0"/>
          <w:numId w:val="5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1D241AFC" w14:textId="2A4B50AF" w:rsidR="00774796" w:rsidRDefault="00774796" w:rsidP="009F4ED3">
      <w:pPr>
        <w:pStyle w:val="ListParagraph"/>
        <w:numPr>
          <w:ilvl w:val="0"/>
          <w:numId w:val="9"/>
        </w:numPr>
        <w:jc w:val="both"/>
      </w:pPr>
      <w:proofErr w:type="spellStart"/>
      <w:r>
        <w:t>Himpunan</w:t>
      </w:r>
      <w:proofErr w:type="spellEnd"/>
      <w:r>
        <w:t xml:space="preserve"> 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 juga </w:t>
      </w:r>
      <w:proofErr w:type="spellStart"/>
      <w:r>
        <w:t>anggota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dinotasikan</w:t>
      </w:r>
      <w:proofErr w:type="spellEnd"/>
      <w:r>
        <w:t xml:space="preserve"> </w:t>
      </w:r>
      <w:r w:rsidRPr="00774796">
        <w:t xml:space="preserve">A </w:t>
      </w:r>
      <w:r w:rsidRPr="00774796">
        <w:rPr>
          <w:rFonts w:ascii="Cambria Math" w:hAnsi="Cambria Math" w:cs="Cambria Math"/>
        </w:rPr>
        <w:t>⊂</w:t>
      </w:r>
      <w:r w:rsidRPr="00774796">
        <w:t xml:space="preserve"> B.</w:t>
      </w:r>
    </w:p>
    <w:p w14:paraId="0D70DCCE" w14:textId="77777777" w:rsidR="00774796" w:rsidRDefault="00774796" w:rsidP="009F4ED3">
      <w:pPr>
        <w:pStyle w:val="ListParagraph"/>
        <w:numPr>
          <w:ilvl w:val="0"/>
          <w:numId w:val="9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</w:t>
      </w:r>
      <w:proofErr w:type="spellStart"/>
      <w:r>
        <w:t>a</w:t>
      </w:r>
      <w:proofErr w:type="gramStart"/>
      <w:r>
        <w:t>,d,t</w:t>
      </w:r>
      <w:proofErr w:type="spellEnd"/>
      <w:proofErr w:type="gramEnd"/>
      <w:r>
        <w:t xml:space="preserve">} </w:t>
      </w:r>
      <w:proofErr w:type="spellStart"/>
      <w:r>
        <w:t>adalah</w:t>
      </w:r>
      <w:proofErr w:type="spellEnd"/>
      <w:r>
        <w:t xml:space="preserve"> </w:t>
      </w:r>
      <w:r w:rsidRPr="00AE6F4D">
        <w:t>Ø</w:t>
      </w:r>
      <w:r>
        <w:t>, {a}, {d}, {t}, {</w:t>
      </w:r>
      <w:proofErr w:type="spellStart"/>
      <w:r>
        <w:t>a,d</w:t>
      </w:r>
      <w:proofErr w:type="spellEnd"/>
      <w:r>
        <w:t>}, {</w:t>
      </w:r>
      <w:proofErr w:type="spellStart"/>
      <w:r>
        <w:t>a,t</w:t>
      </w:r>
      <w:proofErr w:type="spellEnd"/>
      <w:r>
        <w:t>}, {</w:t>
      </w:r>
      <w:proofErr w:type="spellStart"/>
      <w:r>
        <w:t>d,t</w:t>
      </w:r>
      <w:proofErr w:type="spellEnd"/>
      <w:r>
        <w:t xml:space="preserve">}, </w:t>
      </w:r>
      <w:proofErr w:type="spellStart"/>
      <w:r>
        <w:t>dan</w:t>
      </w:r>
      <w:proofErr w:type="spellEnd"/>
      <w:r>
        <w:t xml:space="preserve"> {</w:t>
      </w:r>
      <w:proofErr w:type="spellStart"/>
      <w:r>
        <w:t>a,d,t</w:t>
      </w:r>
      <w:proofErr w:type="spellEnd"/>
      <w:r>
        <w:t xml:space="preserve">} -&gt;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>.</w:t>
      </w:r>
    </w:p>
    <w:p w14:paraId="26631A46" w14:textId="2CD4CEC2" w:rsidR="00774796" w:rsidRDefault="00774796" w:rsidP="009F4ED3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</w:t>
      </w:r>
      <w:proofErr w:type="spellStart"/>
      <w:r>
        <w:t>a</w:t>
      </w:r>
      <w:proofErr w:type="gramStart"/>
      <w:r>
        <w:t>,d,t</w:t>
      </w:r>
      <w:proofErr w:type="spellEnd"/>
      <w:proofErr w:type="gramEnd"/>
      <w:r>
        <w:t xml:space="preserve">} </w:t>
      </w:r>
      <w:proofErr w:type="spellStart"/>
      <w:r>
        <w:t>adalah</w:t>
      </w:r>
      <w:proofErr w:type="spellEnd"/>
      <w:r>
        <w:t xml:space="preserve"> </w:t>
      </w:r>
      <w:r w:rsidRPr="00AE6F4D">
        <w:t>Ø</w:t>
      </w:r>
      <w:r>
        <w:t xml:space="preserve">, </w:t>
      </w:r>
      <w:r>
        <w:rPr>
          <w:sz w:val="20"/>
          <w:szCs w:val="20"/>
        </w:rPr>
        <w:t>{a}, {d}, {t}, {</w:t>
      </w:r>
      <w:proofErr w:type="spellStart"/>
      <w:r>
        <w:rPr>
          <w:sz w:val="20"/>
          <w:szCs w:val="20"/>
        </w:rPr>
        <w:t>a,d</w:t>
      </w:r>
      <w:proofErr w:type="spellEnd"/>
      <w:r>
        <w:rPr>
          <w:sz w:val="20"/>
          <w:szCs w:val="20"/>
        </w:rPr>
        <w:t>}, {</w:t>
      </w:r>
      <w:proofErr w:type="spellStart"/>
      <w:r>
        <w:rPr>
          <w:sz w:val="20"/>
          <w:szCs w:val="20"/>
        </w:rPr>
        <w:t>a,t</w:t>
      </w:r>
      <w:proofErr w:type="spellEnd"/>
      <w:r>
        <w:rPr>
          <w:sz w:val="20"/>
          <w:szCs w:val="20"/>
        </w:rPr>
        <w:t>}, {</w:t>
      </w:r>
      <w:proofErr w:type="spellStart"/>
      <w:r>
        <w:rPr>
          <w:sz w:val="20"/>
          <w:szCs w:val="20"/>
        </w:rPr>
        <w:t>d,t</w:t>
      </w:r>
      <w:proofErr w:type="spellEnd"/>
      <w:r>
        <w:rPr>
          <w:sz w:val="20"/>
          <w:szCs w:val="20"/>
        </w:rPr>
        <w:t>}.</w:t>
      </w:r>
      <w:r>
        <w:t xml:space="preserve"> </w:t>
      </w:r>
    </w:p>
    <w:p w14:paraId="7B0CC10A" w14:textId="569B31CC" w:rsidR="00774796" w:rsidRDefault="00774796" w:rsidP="009F4ED3">
      <w:pPr>
        <w:jc w:val="both"/>
      </w:pPr>
      <w:proofErr w:type="spellStart"/>
      <w:r>
        <w:t>Teorema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</w:p>
    <w:p w14:paraId="1AD23342" w14:textId="1736F176" w:rsidR="00774796" w:rsidRDefault="00774796" w:rsidP="009F4ED3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</w:t>
      </w:r>
      <w:proofErr w:type="spellStart"/>
      <w:proofErr w:type="gramStart"/>
      <w:r>
        <w:t>berlaku</w:t>
      </w:r>
      <w:proofErr w:type="spellEnd"/>
      <w:r>
        <w:t xml:space="preserve"> :</w:t>
      </w:r>
      <w:proofErr w:type="gramEnd"/>
    </w:p>
    <w:p w14:paraId="31D9F6FD" w14:textId="0D75E899" w:rsidR="00774796" w:rsidRDefault="00774796" w:rsidP="009F4ED3">
      <w:pPr>
        <w:pStyle w:val="ListParagraph"/>
        <w:numPr>
          <w:ilvl w:val="0"/>
          <w:numId w:val="10"/>
        </w:numPr>
        <w:jc w:val="both"/>
      </w:pPr>
      <w:r>
        <w:t xml:space="preserve">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, </w:t>
      </w:r>
      <w:r w:rsidRPr="00774796">
        <w:t xml:space="preserve">A </w:t>
      </w:r>
      <m:oMath>
        <m:r>
          <w:rPr>
            <w:rFonts w:ascii="Cambria Math" w:hAnsi="Cambria Math"/>
          </w:rPr>
          <m:t>⊆</m:t>
        </m:r>
      </m:oMath>
      <w:r w:rsidRPr="00774796">
        <w:t xml:space="preserve"> A</w:t>
      </w:r>
      <w:r w:rsidR="009F4ED3">
        <w:t>).</w:t>
      </w:r>
    </w:p>
    <w:p w14:paraId="7F68E71B" w14:textId="29B860EB" w:rsidR="009F4ED3" w:rsidRPr="009F4ED3" w:rsidRDefault="009F4ED3" w:rsidP="009F4ED3">
      <w:pPr>
        <w:pStyle w:val="ListParagraph"/>
        <w:numPr>
          <w:ilvl w:val="0"/>
          <w:numId w:val="10"/>
        </w:num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(</w:t>
      </w:r>
      <w:r w:rsidRPr="00AE6F4D">
        <w:t>Ø</w:t>
      </w:r>
      <w:r w:rsidRPr="009F4ED3"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A).</w:t>
      </w:r>
    </w:p>
    <w:p w14:paraId="216ADF9B" w14:textId="6C9AB834" w:rsidR="009F4ED3" w:rsidRPr="003E37B6" w:rsidRDefault="009F4ED3" w:rsidP="009F4ED3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B dan B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C, maka 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C.</w:t>
      </w:r>
    </w:p>
    <w:p w14:paraId="4C23583A" w14:textId="77777777" w:rsidR="003E37B6" w:rsidRPr="003E37B6" w:rsidRDefault="003E37B6" w:rsidP="003E37B6">
      <w:pPr>
        <w:pStyle w:val="ListParagraph"/>
        <w:ind w:left="360"/>
        <w:jc w:val="both"/>
      </w:pPr>
    </w:p>
    <w:p w14:paraId="57B7D104" w14:textId="3AB1A568" w:rsidR="003E37B6" w:rsidRDefault="003E37B6" w:rsidP="003E37B6">
      <w:pPr>
        <w:jc w:val="both"/>
      </w:pPr>
      <w:r>
        <w:t>Improper Subset</w:t>
      </w:r>
    </w:p>
    <w:p w14:paraId="54A1C5F8" w14:textId="77777777" w:rsidR="003E37B6" w:rsidRDefault="003E37B6" w:rsidP="003E37B6">
      <w:pPr>
        <w:jc w:val="both"/>
      </w:pPr>
      <w:r>
        <w:sym w:font="Symbol" w:char="F0C6"/>
      </w:r>
      <w:r>
        <w:t xml:space="preserve"> </w:t>
      </w:r>
      <w:r>
        <w:sym w:font="Symbol" w:char="F0CD"/>
      </w:r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sym w:font="Symbol" w:char="F0CD"/>
      </w:r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(improper subset)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A. </w:t>
      </w:r>
    </w:p>
    <w:p w14:paraId="1B4884DB" w14:textId="5D34AFD5" w:rsidR="003E37B6" w:rsidRDefault="003E37B6" w:rsidP="003E37B6">
      <w:pPr>
        <w:jc w:val="both"/>
      </w:pPr>
      <w:proofErr w:type="spellStart"/>
      <w:r>
        <w:t>Contoh</w:t>
      </w:r>
      <w:proofErr w:type="spellEnd"/>
      <w:r>
        <w:t xml:space="preserve">: A = {1, 2, 3}, </w:t>
      </w:r>
      <w:proofErr w:type="spellStart"/>
      <w:r>
        <w:t>maka</w:t>
      </w:r>
      <w:proofErr w:type="spellEnd"/>
      <w:r>
        <w:t xml:space="preserve"> {1, 2, 3} </w:t>
      </w:r>
      <w:proofErr w:type="spellStart"/>
      <w:r>
        <w:t>dan</w:t>
      </w:r>
      <w:proofErr w:type="spellEnd"/>
      <w:r>
        <w:t xml:space="preserve"> </w:t>
      </w:r>
      <w:r>
        <w:sym w:font="Symbol" w:char="F0C6"/>
      </w:r>
      <w:r>
        <w:t xml:space="preserve"> </w:t>
      </w:r>
      <w:proofErr w:type="spellStart"/>
      <w:r>
        <w:t>adalah</w:t>
      </w:r>
      <w:proofErr w:type="spellEnd"/>
      <w:r>
        <w:t xml:space="preserve"> improper subset </w:t>
      </w:r>
      <w:proofErr w:type="spellStart"/>
      <w:r>
        <w:t>dari</w:t>
      </w:r>
      <w:proofErr w:type="spellEnd"/>
      <w:r>
        <w:t xml:space="preserve"> A.</w:t>
      </w:r>
    </w:p>
    <w:p w14:paraId="02FC93EC" w14:textId="77777777" w:rsidR="003E37B6" w:rsidRDefault="003E37B6" w:rsidP="003E37B6">
      <w:pPr>
        <w:jc w:val="both"/>
      </w:pPr>
    </w:p>
    <w:p w14:paraId="2EC378F6" w14:textId="67D0B24F" w:rsidR="003E37B6" w:rsidRDefault="003E37B6" w:rsidP="003E37B6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07E46FBA" w14:textId="77777777" w:rsidR="002C4F7C" w:rsidRDefault="002C4F7C" w:rsidP="002C4F7C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anggota-anggota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  <w:proofErr w:type="spellStart"/>
      <w:r>
        <w:t>Himpunan</w:t>
      </w:r>
      <w:proofErr w:type="spellEnd"/>
      <w:r>
        <w:t xml:space="preserve"> P = </w:t>
      </w:r>
      <w:proofErr w:type="spellStart"/>
      <w:r>
        <w:t>himpunan</w:t>
      </w:r>
      <w:proofErr w:type="spellEnd"/>
      <w:r>
        <w:t xml:space="preserve"> Q </w:t>
      </w:r>
      <w:proofErr w:type="spellStart"/>
      <w:r>
        <w:t>atau</w:t>
      </w:r>
      <w:proofErr w:type="spellEnd"/>
      <w:r>
        <w:t xml:space="preserve"> P = Q.</w:t>
      </w:r>
    </w:p>
    <w:p w14:paraId="619ED5B6" w14:textId="77777777" w:rsidR="002C4F7C" w:rsidRDefault="002C4F7C" w:rsidP="002C4F7C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:</w:t>
      </w:r>
    </w:p>
    <w:p w14:paraId="2579883A" w14:textId="77777777" w:rsidR="002C4F7C" w:rsidRDefault="002C4F7C" w:rsidP="002C4F7C">
      <w:pPr>
        <w:jc w:val="both"/>
      </w:pPr>
      <w:r>
        <w:t>P= {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>}</w:t>
      </w:r>
    </w:p>
    <w:p w14:paraId="426BDC22" w14:textId="77777777" w:rsidR="002C4F7C" w:rsidRDefault="002C4F7C" w:rsidP="002C4F7C">
      <w:pPr>
        <w:jc w:val="both"/>
      </w:pPr>
      <w:r>
        <w:t>Q = {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9}</w:t>
      </w:r>
    </w:p>
    <w:p w14:paraId="25C092E9" w14:textId="3EE8CDA2" w:rsidR="003E37B6" w:rsidRDefault="002C4F7C" w:rsidP="002C4F7C">
      <w:pPr>
        <w:jc w:val="both"/>
      </w:pPr>
      <w:r>
        <w:t xml:space="preserve">Dari </w:t>
      </w:r>
      <w:proofErr w:type="spellStart"/>
      <w:r>
        <w:t>himpunan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didapat</w:t>
      </w:r>
      <w:proofErr w:type="spellEnd"/>
      <w:r>
        <w:t>: P= (3, 5, 7} Q</w:t>
      </w:r>
      <w:proofErr w:type="gramStart"/>
      <w:r>
        <w:t>=(</w:t>
      </w:r>
      <w:proofErr w:type="gramEnd"/>
      <w:r>
        <w:t xml:space="preserve">3, 5, 7}.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 = Q,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yakni</w:t>
      </w:r>
      <w:proofErr w:type="spellEnd"/>
      <w:r>
        <w:t xml:space="preserve"> (3, 5, 7}.</w:t>
      </w:r>
    </w:p>
    <w:p w14:paraId="01BBE686" w14:textId="77777777" w:rsidR="00145227" w:rsidRDefault="00145227" w:rsidP="002C4F7C">
      <w:pPr>
        <w:jc w:val="both"/>
      </w:pPr>
    </w:p>
    <w:p w14:paraId="1423E20C" w14:textId="04A9D0CC" w:rsidR="00D16B9C" w:rsidRDefault="00145227" w:rsidP="002C4F7C">
      <w:pPr>
        <w:jc w:val="both"/>
      </w:pPr>
      <w:proofErr w:type="spellStart"/>
      <w:r>
        <w:t>Teorema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5C445407" w14:textId="77777777" w:rsidR="00D3507F" w:rsidRDefault="00B608CD" w:rsidP="002C4F7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, A, B, </w:t>
      </w:r>
      <w:proofErr w:type="spellStart"/>
      <w:r>
        <w:t>dan</w:t>
      </w:r>
      <w:proofErr w:type="spellEnd"/>
      <w:r>
        <w:t xml:space="preserve"> C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aksioma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76E139A" w14:textId="77777777" w:rsidR="00D3507F" w:rsidRDefault="00B608CD" w:rsidP="002C4F7C">
      <w:pPr>
        <w:jc w:val="both"/>
      </w:pPr>
      <w:r>
        <w:t xml:space="preserve">(a) A = A, B = B, </w:t>
      </w:r>
      <w:proofErr w:type="spellStart"/>
      <w:r>
        <w:t>dan</w:t>
      </w:r>
      <w:proofErr w:type="spellEnd"/>
      <w:r>
        <w:t xml:space="preserve"> C = C </w:t>
      </w:r>
    </w:p>
    <w:p w14:paraId="58127BEB" w14:textId="34F2F1C8" w:rsidR="00D3507F" w:rsidRDefault="00B608CD" w:rsidP="002C4F7C">
      <w:pPr>
        <w:jc w:val="both"/>
      </w:pPr>
      <w:r>
        <w:t xml:space="preserve">(b) </w:t>
      </w:r>
      <w:proofErr w:type="spellStart"/>
      <w:proofErr w:type="gramStart"/>
      <w:r>
        <w:t>jika</w:t>
      </w:r>
      <w:proofErr w:type="spellEnd"/>
      <w:proofErr w:type="gramEnd"/>
      <w:r>
        <w:t xml:space="preserve"> A = B, </w:t>
      </w:r>
      <w:proofErr w:type="spellStart"/>
      <w:r>
        <w:t>maka</w:t>
      </w:r>
      <w:proofErr w:type="spellEnd"/>
      <w:r>
        <w:t xml:space="preserve"> B = A </w:t>
      </w:r>
    </w:p>
    <w:p w14:paraId="40BF443E" w14:textId="5828D484" w:rsidR="00145227" w:rsidRDefault="00B608CD" w:rsidP="002C4F7C">
      <w:pPr>
        <w:jc w:val="both"/>
      </w:pPr>
      <w:r>
        <w:t xml:space="preserve">(c) </w:t>
      </w:r>
      <w:proofErr w:type="spellStart"/>
      <w:proofErr w:type="gramStart"/>
      <w:r>
        <w:t>jika</w:t>
      </w:r>
      <w:proofErr w:type="spellEnd"/>
      <w:proofErr w:type="gramEnd"/>
      <w:r>
        <w:t xml:space="preserve"> A = B </w:t>
      </w:r>
      <w:proofErr w:type="spellStart"/>
      <w:r>
        <w:t>dan</w:t>
      </w:r>
      <w:proofErr w:type="spellEnd"/>
      <w:r>
        <w:t xml:space="preserve"> B = C, </w:t>
      </w:r>
      <w:proofErr w:type="spellStart"/>
      <w:r>
        <w:t>maka</w:t>
      </w:r>
      <w:proofErr w:type="spellEnd"/>
      <w:r>
        <w:t xml:space="preserve"> A = C</w:t>
      </w:r>
    </w:p>
    <w:p w14:paraId="52A3B3E1" w14:textId="77777777" w:rsidR="002F68F5" w:rsidRDefault="002F68F5" w:rsidP="002C4F7C">
      <w:pPr>
        <w:jc w:val="both"/>
      </w:pPr>
    </w:p>
    <w:p w14:paraId="2BD8A133" w14:textId="1AD9DB5D" w:rsidR="002F68F5" w:rsidRDefault="002F68F5" w:rsidP="002C4F7C">
      <w:pPr>
        <w:jc w:val="both"/>
      </w:pPr>
      <w:proofErr w:type="spellStart"/>
      <w:r w:rsidRPr="002F68F5">
        <w:t>Himpunan</w:t>
      </w:r>
      <w:proofErr w:type="spellEnd"/>
      <w:r w:rsidRPr="002F68F5">
        <w:t xml:space="preserve"> </w:t>
      </w:r>
      <w:proofErr w:type="spellStart"/>
      <w:r w:rsidRPr="002F68F5">
        <w:t>Ekivalen</w:t>
      </w:r>
      <w:proofErr w:type="spellEnd"/>
    </w:p>
    <w:p w14:paraId="38CC073D" w14:textId="77777777" w:rsidR="002F68F5" w:rsidRDefault="002F68F5" w:rsidP="002F68F5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himpunan-himpunan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14:paraId="063E8B40" w14:textId="77777777" w:rsidR="002F68F5" w:rsidRDefault="002F68F5" w:rsidP="002F68F5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>:</w:t>
      </w:r>
    </w:p>
    <w:p w14:paraId="2870D2CB" w14:textId="77777777" w:rsidR="002F68F5" w:rsidRDefault="002F68F5" w:rsidP="002F68F5">
      <w:pPr>
        <w:jc w:val="both"/>
      </w:pPr>
      <w:r>
        <w:t>K (2</w:t>
      </w:r>
      <w:proofErr w:type="gramStart"/>
      <w:r>
        <w:t>,4,6,8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L (</w:t>
      </w:r>
      <w:proofErr w:type="spellStart"/>
      <w:r>
        <w:t>p,q,r,s</w:t>
      </w:r>
      <w:proofErr w:type="spellEnd"/>
      <w:r>
        <w:t>)</w:t>
      </w:r>
    </w:p>
    <w:p w14:paraId="0B538699" w14:textId="77777777" w:rsidR="002F68F5" w:rsidRDefault="002F68F5" w:rsidP="002F68F5">
      <w:pPr>
        <w:jc w:val="both"/>
      </w:pPr>
      <w:proofErr w:type="spellStart"/>
      <w:r>
        <w:t>Maka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K) = 4 </w:t>
      </w:r>
      <w:proofErr w:type="spellStart"/>
      <w:r>
        <w:t>dan</w:t>
      </w:r>
      <w:proofErr w:type="spellEnd"/>
      <w:r>
        <w:t xml:space="preserve"> n(L) = 4</w:t>
      </w:r>
    </w:p>
    <w:p w14:paraId="1E5F4EAF" w14:textId="77777777" w:rsidR="002F68F5" w:rsidRDefault="002F68F5" w:rsidP="002F68F5">
      <w:pPr>
        <w:jc w:val="both"/>
      </w:pPr>
      <w:proofErr w:type="spellStart"/>
      <w:r>
        <w:lastRenderedPageBreak/>
        <w:t>Jadi</w:t>
      </w:r>
      <w:proofErr w:type="spellEnd"/>
      <w:r>
        <w:t xml:space="preserve"> </w:t>
      </w:r>
      <w:proofErr w:type="gramStart"/>
      <w:r>
        <w:t>n(</w:t>
      </w:r>
      <w:proofErr w:type="gramEnd"/>
      <w:r>
        <w:t>K) = n(L) = 4</w:t>
      </w:r>
    </w:p>
    <w:p w14:paraId="6D389BA6" w14:textId="495A64C4" w:rsidR="002F68F5" w:rsidRDefault="002F68F5" w:rsidP="002F68F5">
      <w:pPr>
        <w:jc w:val="both"/>
      </w:pPr>
      <w:proofErr w:type="spellStart"/>
      <w:r>
        <w:t>Sehingga</w:t>
      </w:r>
      <w:proofErr w:type="spellEnd"/>
      <w:r>
        <w:t xml:space="preserve"> K </w:t>
      </w:r>
      <w:proofErr w:type="spellStart"/>
      <w:r>
        <w:t>dan</w:t>
      </w:r>
      <w:proofErr w:type="spellEnd"/>
      <w:r>
        <w:t xml:space="preserve"> L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14:paraId="364E0F54" w14:textId="77777777" w:rsidR="005C717E" w:rsidRDefault="005C717E" w:rsidP="002F68F5">
      <w:pPr>
        <w:jc w:val="both"/>
      </w:pPr>
    </w:p>
    <w:p w14:paraId="6BAED9E9" w14:textId="21D1E5D4" w:rsidR="005C717E" w:rsidRDefault="005C717E" w:rsidP="002F68F5">
      <w:pPr>
        <w:jc w:val="both"/>
      </w:pPr>
      <w:proofErr w:type="spellStart"/>
      <w:r w:rsidRPr="005C717E">
        <w:t>Himpunan</w:t>
      </w:r>
      <w:proofErr w:type="spellEnd"/>
      <w:r w:rsidRPr="005C717E">
        <w:t xml:space="preserve"> </w:t>
      </w:r>
      <w:proofErr w:type="spellStart"/>
      <w:r w:rsidRPr="005C717E">
        <w:t>Lepas</w:t>
      </w:r>
      <w:proofErr w:type="spellEnd"/>
    </w:p>
    <w:p w14:paraId="56B198AB" w14:textId="77777777" w:rsidR="005C717E" w:rsidRDefault="005C717E" w:rsidP="00673A24">
      <w:pPr>
        <w:ind w:firstLine="720"/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. </w:t>
      </w:r>
    </w:p>
    <w:p w14:paraId="763ACCA2" w14:textId="77777777" w:rsidR="005C717E" w:rsidRDefault="005C717E" w:rsidP="005C717E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lepas</w:t>
      </w:r>
      <w:proofErr w:type="spellEnd"/>
      <w:r>
        <w:t>:</w:t>
      </w:r>
    </w:p>
    <w:p w14:paraId="2DEABC07" w14:textId="48C94E00" w:rsidR="005C717E" w:rsidRDefault="005C717E" w:rsidP="005C717E">
      <w:pPr>
        <w:jc w:val="both"/>
      </w:pPr>
      <w:r>
        <w:t xml:space="preserve">R = {a, b, c, d) </w:t>
      </w:r>
      <w:proofErr w:type="spellStart"/>
      <w:r>
        <w:t>dan</w:t>
      </w:r>
      <w:proofErr w:type="spellEnd"/>
      <w:r>
        <w:t xml:space="preserve"> S (2, 4, 6, 8)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R </w:t>
      </w:r>
      <w:proofErr w:type="spellStart"/>
      <w:r>
        <w:t>dan</w:t>
      </w:r>
      <w:proofErr w:type="spellEnd"/>
      <w:r>
        <w:t xml:space="preserve"> 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lepas</w:t>
      </w:r>
      <w:proofErr w:type="spellEnd"/>
      <w:r>
        <w:t>.</w:t>
      </w:r>
    </w:p>
    <w:p w14:paraId="2B1782B3" w14:textId="77777777" w:rsidR="00DD5C3C" w:rsidRDefault="00DD5C3C" w:rsidP="005C717E">
      <w:pPr>
        <w:jc w:val="both"/>
      </w:pPr>
    </w:p>
    <w:p w14:paraId="4C14DD01" w14:textId="77777777" w:rsidR="00DD5C3C" w:rsidRDefault="00DD5C3C" w:rsidP="005C717E">
      <w:pPr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</w:p>
    <w:p w14:paraId="3FFDDCD4" w14:textId="576F4142" w:rsidR="00DD5C3C" w:rsidRDefault="00DD5C3C" w:rsidP="00890425">
      <w:pPr>
        <w:ind w:firstLine="720"/>
        <w:jc w:val="both"/>
      </w:pPr>
      <w:r>
        <w:t>(</w:t>
      </w:r>
      <w:proofErr w:type="gramStart"/>
      <w:r>
        <w:t>power</w:t>
      </w:r>
      <w:proofErr w:type="gramEnd"/>
      <w:r>
        <w:t xml:space="preserve"> set)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Notasi</w:t>
      </w:r>
      <w:proofErr w:type="spellEnd"/>
      <w:r>
        <w:t xml:space="preserve"> :</w:t>
      </w:r>
      <w:proofErr w:type="gramEnd"/>
      <w:r>
        <w:t xml:space="preserve"> </w:t>
      </w:r>
      <w:r>
        <w:sym w:font="Symbol" w:char="F0C3"/>
      </w:r>
      <w:r>
        <w:t xml:space="preserve">(A) </w:t>
      </w:r>
      <w:proofErr w:type="spellStart"/>
      <w:r>
        <w:t>atau</w:t>
      </w:r>
      <w:proofErr w:type="spellEnd"/>
      <w:r>
        <w:t xml:space="preserve"> 2A </w:t>
      </w:r>
      <w:proofErr w:type="spellStart"/>
      <w:r>
        <w:t>Jika</w:t>
      </w:r>
      <w:proofErr w:type="spellEnd"/>
      <w:r>
        <w:t xml:space="preserve"> </w:t>
      </w:r>
      <w:r>
        <w:sym w:font="Symbol" w:char="F0BD"/>
      </w:r>
      <w:r>
        <w:t>A</w:t>
      </w:r>
      <w:r>
        <w:sym w:font="Symbol" w:char="F0BD"/>
      </w:r>
      <w:r>
        <w:t xml:space="preserve"> = m, </w:t>
      </w:r>
      <w:proofErr w:type="spellStart"/>
      <w:r>
        <w:t>maka</w:t>
      </w:r>
      <w:proofErr w:type="spellEnd"/>
      <w:r>
        <w:t xml:space="preserve"> </w:t>
      </w:r>
      <w:r>
        <w:sym w:font="Symbol" w:char="F0BD"/>
      </w:r>
      <w:r>
        <w:sym w:font="Symbol" w:char="F0C3"/>
      </w:r>
      <w:r>
        <w:t>(A)</w:t>
      </w:r>
      <w:r>
        <w:sym w:font="Symbol" w:char="F0BD"/>
      </w:r>
      <w:r>
        <w:t xml:space="preserve"> = 2m</w:t>
      </w:r>
    </w:p>
    <w:p w14:paraId="4CB35F1B" w14:textId="77A74C56" w:rsidR="00774796" w:rsidRDefault="00774796" w:rsidP="009F4ED3">
      <w:pPr>
        <w:jc w:val="both"/>
      </w:pPr>
    </w:p>
    <w:p w14:paraId="519A96DE" w14:textId="2F9B27B0" w:rsidR="00AE6F4D" w:rsidRDefault="00AE6F4D" w:rsidP="009F4ED3">
      <w:pPr>
        <w:jc w:val="both"/>
      </w:pPr>
    </w:p>
    <w:p w14:paraId="61D6F280" w14:textId="2AE1EAEF" w:rsidR="00672456" w:rsidRDefault="00672456" w:rsidP="009F4ED3">
      <w:pPr>
        <w:ind w:left="360"/>
        <w:jc w:val="both"/>
      </w:pPr>
    </w:p>
    <w:sectPr w:rsidR="0067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07A8"/>
    <w:multiLevelType w:val="hybridMultilevel"/>
    <w:tmpl w:val="C52A6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280"/>
    <w:multiLevelType w:val="hybridMultilevel"/>
    <w:tmpl w:val="15F239E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D5AEB"/>
    <w:multiLevelType w:val="hybridMultilevel"/>
    <w:tmpl w:val="0EE24AB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95D18"/>
    <w:multiLevelType w:val="hybridMultilevel"/>
    <w:tmpl w:val="3A9002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B6475"/>
    <w:multiLevelType w:val="hybridMultilevel"/>
    <w:tmpl w:val="4BB0EF7C"/>
    <w:lvl w:ilvl="0" w:tplc="3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51AF0"/>
    <w:multiLevelType w:val="hybridMultilevel"/>
    <w:tmpl w:val="4EC6679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01551"/>
    <w:multiLevelType w:val="hybridMultilevel"/>
    <w:tmpl w:val="CF407D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0545D9"/>
    <w:multiLevelType w:val="hybridMultilevel"/>
    <w:tmpl w:val="253A9AB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277611"/>
    <w:multiLevelType w:val="hybridMultilevel"/>
    <w:tmpl w:val="7BC6D9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701F8F"/>
    <w:multiLevelType w:val="hybridMultilevel"/>
    <w:tmpl w:val="0C8CA67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56"/>
    <w:rsid w:val="00133FBC"/>
    <w:rsid w:val="00145227"/>
    <w:rsid w:val="002C4F7C"/>
    <w:rsid w:val="002F68F5"/>
    <w:rsid w:val="003E37B6"/>
    <w:rsid w:val="005C717E"/>
    <w:rsid w:val="00672456"/>
    <w:rsid w:val="00673A24"/>
    <w:rsid w:val="00774796"/>
    <w:rsid w:val="00890425"/>
    <w:rsid w:val="009F4ED3"/>
    <w:rsid w:val="00AC611F"/>
    <w:rsid w:val="00AE6F4D"/>
    <w:rsid w:val="00B00CAF"/>
    <w:rsid w:val="00B608CD"/>
    <w:rsid w:val="00D05C41"/>
    <w:rsid w:val="00D16B9C"/>
    <w:rsid w:val="00D3507F"/>
    <w:rsid w:val="00D54C89"/>
    <w:rsid w:val="00D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127"/>
  <w15:chartTrackingRefBased/>
  <w15:docId w15:val="{6096A3FE-1B2B-4144-A497-2224640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796"/>
    <w:rPr>
      <w:color w:val="808080"/>
    </w:rPr>
  </w:style>
  <w:style w:type="character" w:customStyle="1" w:styleId="w8qarf">
    <w:name w:val="w8qarf"/>
    <w:basedOn w:val="DefaultParagraphFont"/>
    <w:rsid w:val="00D05C41"/>
  </w:style>
  <w:style w:type="character" w:customStyle="1" w:styleId="lrzxr">
    <w:name w:val="lrzxr"/>
    <w:basedOn w:val="DefaultParagraphFont"/>
    <w:rsid w:val="00D0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epon</dc:creator>
  <cp:keywords/>
  <dc:description/>
  <cp:lastModifiedBy>Ridho Fitra Palasa</cp:lastModifiedBy>
  <cp:revision>16</cp:revision>
  <dcterms:created xsi:type="dcterms:W3CDTF">2022-10-08T02:09:00Z</dcterms:created>
  <dcterms:modified xsi:type="dcterms:W3CDTF">2022-10-09T15:21:00Z</dcterms:modified>
</cp:coreProperties>
</file>