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1D67" w14:textId="658A20B9" w:rsidR="005E27F2" w:rsidRDefault="000B1FF7">
      <w:r>
        <w:t>Test result for task008</w:t>
      </w:r>
    </w:p>
    <w:p w14:paraId="7F1654E9" w14:textId="65432C28" w:rsidR="000B1FF7" w:rsidRDefault="000B1FF7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T008.1: Verify that pdfbox provides a mechanism for highlighting texts</w:t>
      </w:r>
    </w:p>
    <w:p w14:paraId="5D01E155" w14:textId="2C2E5BD0" w:rsidR="000B1FF7" w:rsidRDefault="000B1FF7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</w:p>
    <w:p w14:paraId="0984FD8D" w14:textId="28853560" w:rsidR="000B1FF7" w:rsidRDefault="00444EDF">
      <w:r>
        <w:rPr>
          <w:noProof/>
        </w:rPr>
        <w:drawing>
          <wp:inline distT="0" distB="0" distL="0" distR="0" wp14:anchorId="7C53AE08" wp14:editId="5AC2E07D">
            <wp:extent cx="5172075" cy="22357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7340" cy="22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5974" w14:textId="2D3D65BF" w:rsidR="00444EDF" w:rsidRDefault="00444EDF"/>
    <w:p w14:paraId="2775297A" w14:textId="7272CEB5" w:rsidR="00444EDF" w:rsidRDefault="00946E90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T008.2: Identify a method for a user to highlight texts</w:t>
      </w:r>
    </w:p>
    <w:p w14:paraId="3970F1FC" w14:textId="1838AA6C" w:rsidR="00946E90" w:rsidRDefault="00946E90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</w:p>
    <w:p w14:paraId="50EEB891" w14:textId="2C4B46A4" w:rsidR="00946E90" w:rsidRDefault="00946E90">
      <w:r>
        <w:rPr>
          <w:noProof/>
        </w:rPr>
        <w:drawing>
          <wp:inline distT="0" distB="0" distL="0" distR="0" wp14:anchorId="28A69042" wp14:editId="03BA8924">
            <wp:extent cx="4810125" cy="79397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631" cy="79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CAEE" w14:textId="6EA768DF" w:rsidR="00946E90" w:rsidRDefault="00946E90"/>
    <w:p w14:paraId="276F2BA6" w14:textId="4209878C" w:rsidR="00946E90" w:rsidRDefault="009A3718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T008.3: Demonstrate user highlighting texts</w:t>
      </w:r>
    </w:p>
    <w:p w14:paraId="02A1CCAC" w14:textId="49FC1E72" w:rsidR="009A3718" w:rsidRDefault="0023254F">
      <w:r>
        <w:rPr>
          <w:rFonts w:ascii="Consolas" w:hAnsi="Consolas"/>
          <w:noProof/>
          <w:color w:val="24292E"/>
          <w:sz w:val="18"/>
          <w:szCs w:val="18"/>
          <w:shd w:val="clear" w:color="auto" w:fill="E6FFED"/>
        </w:rPr>
        <w:drawing>
          <wp:inline distT="0" distB="0" distL="0" distR="0" wp14:anchorId="318F2185" wp14:editId="52C3D938">
            <wp:extent cx="3819525" cy="203697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364" cy="204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F4"/>
    <w:rsid w:val="000B1FF7"/>
    <w:rsid w:val="0023254F"/>
    <w:rsid w:val="00444EDF"/>
    <w:rsid w:val="00946E90"/>
    <w:rsid w:val="009A3718"/>
    <w:rsid w:val="009D191B"/>
    <w:rsid w:val="00E36BF4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A432"/>
  <w15:chartTrackingRefBased/>
  <w15:docId w15:val="{DE06F6C6-29E7-4334-BB8B-C78A330A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Magar, Pabitra</dc:creator>
  <cp:keywords/>
  <dc:description/>
  <cp:lastModifiedBy>Ale Magar, Pabitra</cp:lastModifiedBy>
  <cp:revision>11</cp:revision>
  <dcterms:created xsi:type="dcterms:W3CDTF">2021-05-02T17:41:00Z</dcterms:created>
  <dcterms:modified xsi:type="dcterms:W3CDTF">2021-05-02T17:50:00Z</dcterms:modified>
</cp:coreProperties>
</file>