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BB30" w14:textId="561CF0FB" w:rsidR="00BF5393" w:rsidRPr="009417E5" w:rsidRDefault="00971391" w:rsidP="00FE7DC5">
      <w:pPr>
        <w:spacing w:line="276" w:lineRule="auto"/>
        <w:jc w:val="both"/>
        <w:rPr>
          <w:b/>
          <w:bCs/>
          <w:sz w:val="44"/>
          <w:szCs w:val="44"/>
        </w:rPr>
      </w:pPr>
      <w:r w:rsidRPr="009417E5">
        <w:rPr>
          <w:b/>
          <w:bCs/>
          <w:sz w:val="44"/>
          <w:szCs w:val="44"/>
        </w:rPr>
        <w:t>Relazione esercizio 2</w:t>
      </w:r>
    </w:p>
    <w:p w14:paraId="2F55A8E6" w14:textId="1E7FB73A" w:rsidR="00971391" w:rsidRPr="009417E5" w:rsidRDefault="007F3A58" w:rsidP="00FE7DC5">
      <w:pPr>
        <w:spacing w:line="276" w:lineRule="auto"/>
        <w:jc w:val="both"/>
        <w:rPr>
          <w:b/>
          <w:bCs/>
          <w:sz w:val="32"/>
          <w:szCs w:val="32"/>
        </w:rPr>
      </w:pPr>
      <w:r w:rsidRPr="009417E5">
        <w:rPr>
          <w:b/>
          <w:bCs/>
          <w:sz w:val="32"/>
          <w:szCs w:val="32"/>
        </w:rPr>
        <w:t xml:space="preserve">Funzione </w:t>
      </w:r>
      <w:r w:rsidRPr="004D5415">
        <w:rPr>
          <w:rFonts w:ascii="Consolas" w:hAnsi="Consolas"/>
          <w:b/>
          <w:bCs/>
          <w:sz w:val="32"/>
          <w:szCs w:val="32"/>
        </w:rPr>
        <w:t>randomLevel</w:t>
      </w:r>
      <w:r w:rsidR="004D5415">
        <w:rPr>
          <w:rFonts w:ascii="Consolas" w:hAnsi="Consolas"/>
          <w:b/>
          <w:bCs/>
          <w:sz w:val="32"/>
          <w:szCs w:val="32"/>
        </w:rPr>
        <w:t>()</w:t>
      </w:r>
    </w:p>
    <w:p w14:paraId="0A827916" w14:textId="4407517D" w:rsidR="007F3A58" w:rsidRDefault="007F3A58" w:rsidP="00FE7DC5">
      <w:pPr>
        <w:spacing w:line="276" w:lineRule="auto"/>
        <w:jc w:val="both"/>
      </w:pPr>
      <w:r>
        <w:t xml:space="preserve">La funzione </w:t>
      </w:r>
      <w:r w:rsidRPr="00D77B07">
        <w:rPr>
          <w:rFonts w:ascii="Consolas" w:hAnsi="Consolas"/>
        </w:rPr>
        <w:t>randomLevel()</w:t>
      </w:r>
      <w:r>
        <w:t xml:space="preserve"> determina il numero di puntatori da includere nel nuovo nodo.</w:t>
      </w:r>
    </w:p>
    <w:p w14:paraId="67CE0ACA" w14:textId="1F7405A2" w:rsidR="007F3A58" w:rsidRDefault="007F3A58" w:rsidP="00FE7DC5">
      <w:pPr>
        <w:spacing w:line="276" w:lineRule="auto"/>
        <w:jc w:val="both"/>
      </w:pPr>
      <w:r>
        <w:t xml:space="preserve">Essenzialmente la funzione </w:t>
      </w:r>
      <w:r w:rsidRPr="00D77B07">
        <w:rPr>
          <w:rFonts w:ascii="Consolas" w:hAnsi="Consolas"/>
        </w:rPr>
        <w:t>randomLevel()</w:t>
      </w:r>
      <w:r>
        <w:t xml:space="preserve"> restituisce </w:t>
      </w:r>
      <w:r w:rsidR="008870E6">
        <w:t>1</w:t>
      </w:r>
      <w:r>
        <w:t xml:space="preserve"> con probabilità 0.5</w:t>
      </w:r>
      <w:r w:rsidR="008870E6">
        <w:t>, 2 con probabilità 0.25, 3 con probabilità 0.125 e così via. La distribzione di randomLevel() non è quindi una distribuzione discreta uniforme, è invece una distribuzione geometrica.</w:t>
      </w:r>
    </w:p>
    <w:p w14:paraId="5623B519" w14:textId="68CB676C" w:rsidR="008870E6" w:rsidRDefault="008870E6" w:rsidP="00FE7DC5">
      <w:pPr>
        <w:spacing w:line="276" w:lineRule="auto"/>
        <w:jc w:val="both"/>
      </w:pPr>
      <w:r>
        <w:t>La skiplist è una struttura dati probabilistica.</w:t>
      </w:r>
      <w:r w:rsidR="00FE7DC5">
        <w:t xml:space="preserve"> In una skiplist implementata efficacemente i livelli più alti sono popolati in maniera meno densa rispetto a quelli più bassi. Questa caratteristica permette di svolgere ricerche più veloci. Se i livelli alti fossero popolati più densamente le prestazioni della ricerca nella skiplist si ridurrebbero.</w:t>
      </w:r>
      <w:r w:rsidR="00FE7DC5" w:rsidRPr="00FE7DC5">
        <w:t xml:space="preserve"> </w:t>
      </w:r>
      <w:r w:rsidR="00FE7DC5">
        <w:t>Utilizzare una distribuzione uniforme nel caso della skiplist non sarebbe efficiente proprio per questo motivo.</w:t>
      </w:r>
    </w:p>
    <w:p w14:paraId="5E4B9783" w14:textId="5B6E94A9" w:rsidR="009417E5" w:rsidRPr="009417E5" w:rsidRDefault="009417E5" w:rsidP="00FE7DC5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Studio di </w:t>
      </w:r>
      <w:r w:rsidRPr="003A3D3C">
        <w:rPr>
          <w:rFonts w:ascii="Consolas" w:hAnsi="Consolas"/>
          <w:b/>
          <w:bCs/>
          <w:sz w:val="32"/>
          <w:szCs w:val="32"/>
        </w:rPr>
        <w:t>MAX_HEIGHT</w:t>
      </w:r>
      <w:r w:rsidRPr="009417E5">
        <w:rPr>
          <w:b/>
          <w:bCs/>
          <w:sz w:val="32"/>
          <w:szCs w:val="32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F1797" w14:paraId="3A40385E" w14:textId="77777777" w:rsidTr="006D2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831AA15" w14:textId="3EE35C07" w:rsidR="008F1797" w:rsidRPr="00D77B07" w:rsidRDefault="008F1797" w:rsidP="006D2305">
            <w:pPr>
              <w:spacing w:line="360" w:lineRule="auto"/>
              <w:jc w:val="both"/>
              <w:rPr>
                <w:rFonts w:ascii="Consolas" w:hAnsi="Consolas"/>
                <w:b w:val="0"/>
                <w:bCs w:val="0"/>
              </w:rPr>
            </w:pPr>
            <w:r w:rsidRPr="00D77B07">
              <w:rPr>
                <w:rFonts w:ascii="Consolas" w:hAnsi="Consolas"/>
                <w:b w:val="0"/>
                <w:bCs w:val="0"/>
              </w:rPr>
              <w:t>MAX_HEIGHT</w:t>
            </w:r>
          </w:p>
        </w:tc>
        <w:tc>
          <w:tcPr>
            <w:tcW w:w="3209" w:type="dxa"/>
          </w:tcPr>
          <w:p w14:paraId="6456B0D5" w14:textId="35790A7C" w:rsidR="008F1797" w:rsidRPr="006D2305" w:rsidRDefault="008F1797" w:rsidP="006D230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Insertion time</w:t>
            </w:r>
          </w:p>
        </w:tc>
        <w:tc>
          <w:tcPr>
            <w:tcW w:w="3210" w:type="dxa"/>
          </w:tcPr>
          <w:p w14:paraId="6CCAC6F9" w14:textId="60E3F2E3" w:rsidR="008F1797" w:rsidRPr="006D2305" w:rsidRDefault="008F1797" w:rsidP="006D230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Correction time</w:t>
            </w:r>
          </w:p>
        </w:tc>
      </w:tr>
      <w:tr w:rsidR="008F1797" w14:paraId="60231AE0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BF3601" w14:textId="43CC6E67" w:rsidR="008F1797" w:rsidRPr="006D2305" w:rsidRDefault="008F1797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3</w:t>
            </w:r>
          </w:p>
        </w:tc>
        <w:tc>
          <w:tcPr>
            <w:tcW w:w="3209" w:type="dxa"/>
          </w:tcPr>
          <w:p w14:paraId="5E87A59E" w14:textId="7377591F" w:rsidR="008F1797" w:rsidRDefault="006D2305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2170.1406</w:t>
            </w:r>
          </w:p>
        </w:tc>
        <w:tc>
          <w:tcPr>
            <w:tcW w:w="3210" w:type="dxa"/>
          </w:tcPr>
          <w:p w14:paraId="14E995C3" w14:textId="362423DF" w:rsidR="008F1797" w:rsidRDefault="006D2305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0.3125</w:t>
            </w:r>
          </w:p>
        </w:tc>
      </w:tr>
      <w:tr w:rsidR="008F1797" w14:paraId="51A60A9D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DCAF6B1" w14:textId="44A2EB7A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4</w:t>
            </w:r>
          </w:p>
        </w:tc>
        <w:tc>
          <w:tcPr>
            <w:tcW w:w="3209" w:type="dxa"/>
          </w:tcPr>
          <w:p w14:paraId="2E66ACAF" w14:textId="3BFF31F8" w:rsidR="008F1797" w:rsidRDefault="003E1267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1047.1406</w:t>
            </w:r>
          </w:p>
        </w:tc>
        <w:tc>
          <w:tcPr>
            <w:tcW w:w="3210" w:type="dxa"/>
          </w:tcPr>
          <w:p w14:paraId="33FB7AE2" w14:textId="1C89807D" w:rsidR="008F1797" w:rsidRDefault="003E1267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0.1718</w:t>
            </w:r>
          </w:p>
        </w:tc>
      </w:tr>
      <w:tr w:rsidR="008F1797" w14:paraId="2129F5C6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9F2130E" w14:textId="393092D8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5</w:t>
            </w:r>
          </w:p>
        </w:tc>
        <w:tc>
          <w:tcPr>
            <w:tcW w:w="3209" w:type="dxa"/>
          </w:tcPr>
          <w:p w14:paraId="06D2011E" w14:textId="753C24BF" w:rsidR="008F1797" w:rsidRDefault="00C3213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367.6093</w:t>
            </w:r>
          </w:p>
        </w:tc>
        <w:tc>
          <w:tcPr>
            <w:tcW w:w="3210" w:type="dxa"/>
          </w:tcPr>
          <w:p w14:paraId="41818722" w14:textId="28BA957B" w:rsidR="008F1797" w:rsidRDefault="00C3213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0.0469</w:t>
            </w:r>
          </w:p>
        </w:tc>
      </w:tr>
      <w:tr w:rsidR="008F1797" w14:paraId="5EE7712B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1C67F46" w14:textId="177E350C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6</w:t>
            </w:r>
          </w:p>
        </w:tc>
        <w:tc>
          <w:tcPr>
            <w:tcW w:w="3209" w:type="dxa"/>
          </w:tcPr>
          <w:p w14:paraId="170D922C" w14:textId="55A21BAE" w:rsidR="008F1797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132.6875</w:t>
            </w:r>
          </w:p>
        </w:tc>
        <w:tc>
          <w:tcPr>
            <w:tcW w:w="3210" w:type="dxa"/>
          </w:tcPr>
          <w:p w14:paraId="7EAD717B" w14:textId="654F1AD7" w:rsidR="008F1797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0.0313</w:t>
            </w:r>
          </w:p>
        </w:tc>
      </w:tr>
      <w:tr w:rsidR="008F1797" w14:paraId="403639FF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FED77A1" w14:textId="5FC5D943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7</w:t>
            </w:r>
          </w:p>
        </w:tc>
        <w:tc>
          <w:tcPr>
            <w:tcW w:w="3209" w:type="dxa"/>
          </w:tcPr>
          <w:p w14:paraId="041342BE" w14:textId="738748C0" w:rsidR="008F1797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61.6406</w:t>
            </w:r>
          </w:p>
        </w:tc>
        <w:tc>
          <w:tcPr>
            <w:tcW w:w="3210" w:type="dxa"/>
          </w:tcPr>
          <w:p w14:paraId="71F4322F" w14:textId="7BB6E454" w:rsidR="008F1797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0.0156</w:t>
            </w:r>
          </w:p>
        </w:tc>
      </w:tr>
      <w:tr w:rsidR="008F1797" w14:paraId="7898BF0E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B5BCE77" w14:textId="442CB941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8</w:t>
            </w:r>
          </w:p>
        </w:tc>
        <w:tc>
          <w:tcPr>
            <w:tcW w:w="3209" w:type="dxa"/>
          </w:tcPr>
          <w:p w14:paraId="0C0C9B7A" w14:textId="746C10F4" w:rsidR="008F1797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30.2031</w:t>
            </w:r>
          </w:p>
        </w:tc>
        <w:tc>
          <w:tcPr>
            <w:tcW w:w="3210" w:type="dxa"/>
          </w:tcPr>
          <w:p w14:paraId="5AB54EB1" w14:textId="376E9772" w:rsidR="008F1797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8F1797" w14:paraId="3FD404E4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6E6655D" w14:textId="02CBCB42" w:rsidR="008F1797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9</w:t>
            </w:r>
          </w:p>
        </w:tc>
        <w:tc>
          <w:tcPr>
            <w:tcW w:w="3209" w:type="dxa"/>
          </w:tcPr>
          <w:p w14:paraId="1FCB5C35" w14:textId="0C0AF17D" w:rsidR="008F1797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13.5156</w:t>
            </w:r>
          </w:p>
        </w:tc>
        <w:tc>
          <w:tcPr>
            <w:tcW w:w="3210" w:type="dxa"/>
          </w:tcPr>
          <w:p w14:paraId="579D124D" w14:textId="0B139413" w:rsidR="008F1797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6D2305" w14:paraId="08A73670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9DDE7CC" w14:textId="6560C799" w:rsidR="006D2305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10</w:t>
            </w:r>
          </w:p>
        </w:tc>
        <w:tc>
          <w:tcPr>
            <w:tcW w:w="3209" w:type="dxa"/>
          </w:tcPr>
          <w:p w14:paraId="41123A53" w14:textId="1A3A2301" w:rsidR="006D2305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6.3750</w:t>
            </w:r>
          </w:p>
        </w:tc>
        <w:tc>
          <w:tcPr>
            <w:tcW w:w="3210" w:type="dxa"/>
          </w:tcPr>
          <w:p w14:paraId="73546B59" w14:textId="3214AD24" w:rsidR="006D2305" w:rsidRDefault="00470ECB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6D2305" w14:paraId="5E7DB3E0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7D78B2E" w14:textId="4D8D33E3" w:rsidR="006D2305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11</w:t>
            </w:r>
          </w:p>
        </w:tc>
        <w:tc>
          <w:tcPr>
            <w:tcW w:w="3209" w:type="dxa"/>
          </w:tcPr>
          <w:p w14:paraId="43031B15" w14:textId="1FBFB8C2" w:rsidR="006D2305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3.6719</w:t>
            </w:r>
          </w:p>
        </w:tc>
        <w:tc>
          <w:tcPr>
            <w:tcW w:w="3210" w:type="dxa"/>
          </w:tcPr>
          <w:p w14:paraId="6932D762" w14:textId="14D68944" w:rsidR="006D2305" w:rsidRDefault="00470ECB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6D2305" w14:paraId="1EB3503E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61E541E" w14:textId="1ED3BBCE" w:rsidR="006D2305" w:rsidRPr="006D2305" w:rsidRDefault="006D2305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6D2305">
              <w:rPr>
                <w:b w:val="0"/>
                <w:bCs w:val="0"/>
              </w:rPr>
              <w:t>12</w:t>
            </w:r>
          </w:p>
        </w:tc>
        <w:tc>
          <w:tcPr>
            <w:tcW w:w="3209" w:type="dxa"/>
          </w:tcPr>
          <w:p w14:paraId="548DC416" w14:textId="60FD76FC" w:rsidR="006D2305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2.8281</w:t>
            </w:r>
          </w:p>
        </w:tc>
        <w:tc>
          <w:tcPr>
            <w:tcW w:w="3210" w:type="dxa"/>
          </w:tcPr>
          <w:p w14:paraId="5DA85AE1" w14:textId="7071F5F3" w:rsidR="006D2305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2FABA986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8F3140D" w14:textId="76D68C86" w:rsidR="001218A8" w:rsidRPr="006D2305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  <w:tc>
          <w:tcPr>
            <w:tcW w:w="3209" w:type="dxa"/>
          </w:tcPr>
          <w:p w14:paraId="50551FEC" w14:textId="08F3DC8B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2.1406</w:t>
            </w:r>
          </w:p>
        </w:tc>
        <w:tc>
          <w:tcPr>
            <w:tcW w:w="3210" w:type="dxa"/>
          </w:tcPr>
          <w:p w14:paraId="6CB67B78" w14:textId="226CBCE2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48D928C2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29D2661" w14:textId="7A7C7D5E" w:rsidR="001218A8" w:rsidRPr="006D2305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14</w:t>
            </w:r>
          </w:p>
        </w:tc>
        <w:tc>
          <w:tcPr>
            <w:tcW w:w="3209" w:type="dxa"/>
          </w:tcPr>
          <w:p w14:paraId="31D62132" w14:textId="3572406F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2.1562</w:t>
            </w:r>
          </w:p>
        </w:tc>
        <w:tc>
          <w:tcPr>
            <w:tcW w:w="3210" w:type="dxa"/>
          </w:tcPr>
          <w:p w14:paraId="7EC4395A" w14:textId="403F8F01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58C396CF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71F42A9" w14:textId="517B8329" w:rsidR="001218A8" w:rsidRPr="006D2305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</w:p>
        </w:tc>
        <w:tc>
          <w:tcPr>
            <w:tcW w:w="3209" w:type="dxa"/>
          </w:tcPr>
          <w:p w14:paraId="254D03B8" w14:textId="03CB29D7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1.8906</w:t>
            </w:r>
          </w:p>
        </w:tc>
        <w:tc>
          <w:tcPr>
            <w:tcW w:w="3210" w:type="dxa"/>
          </w:tcPr>
          <w:p w14:paraId="169477C6" w14:textId="6E127B69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47B183B4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DFCD3E4" w14:textId="2BE9A2A6" w:rsidR="001218A8" w:rsidRPr="006D2305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</w:t>
            </w:r>
          </w:p>
        </w:tc>
        <w:tc>
          <w:tcPr>
            <w:tcW w:w="3209" w:type="dxa"/>
          </w:tcPr>
          <w:p w14:paraId="7759BBC6" w14:textId="7C41A76A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1.7500</w:t>
            </w:r>
          </w:p>
        </w:tc>
        <w:tc>
          <w:tcPr>
            <w:tcW w:w="3210" w:type="dxa"/>
          </w:tcPr>
          <w:p w14:paraId="488594FD" w14:textId="4775D6CC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15C7D671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8B338DA" w14:textId="2FD22728" w:rsidR="001218A8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</w:p>
        </w:tc>
        <w:tc>
          <w:tcPr>
            <w:tcW w:w="3209" w:type="dxa"/>
          </w:tcPr>
          <w:p w14:paraId="6E98E0DA" w14:textId="0F834EB3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1.8437</w:t>
            </w:r>
          </w:p>
        </w:tc>
        <w:tc>
          <w:tcPr>
            <w:tcW w:w="3210" w:type="dxa"/>
          </w:tcPr>
          <w:p w14:paraId="79F70D58" w14:textId="4A1804CC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74A4EBE2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D34B376" w14:textId="4D5AF976" w:rsidR="001218A8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18</w:t>
            </w:r>
          </w:p>
        </w:tc>
        <w:tc>
          <w:tcPr>
            <w:tcW w:w="3209" w:type="dxa"/>
          </w:tcPr>
          <w:p w14:paraId="79D589B5" w14:textId="61AFAC6E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1.9687</w:t>
            </w:r>
          </w:p>
        </w:tc>
        <w:tc>
          <w:tcPr>
            <w:tcW w:w="3210" w:type="dxa"/>
          </w:tcPr>
          <w:p w14:paraId="1010EEC6" w14:textId="27086F4F" w:rsidR="001218A8" w:rsidRDefault="001218A8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331FA8EC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ECF76F4" w14:textId="2AC039C8" w:rsidR="001218A8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</w:p>
        </w:tc>
        <w:tc>
          <w:tcPr>
            <w:tcW w:w="3209" w:type="dxa"/>
          </w:tcPr>
          <w:p w14:paraId="28135884" w14:textId="54430EE2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1.8906</w:t>
            </w:r>
          </w:p>
        </w:tc>
        <w:tc>
          <w:tcPr>
            <w:tcW w:w="3210" w:type="dxa"/>
          </w:tcPr>
          <w:p w14:paraId="09378CC2" w14:textId="54A601FB" w:rsidR="001218A8" w:rsidRDefault="001218A8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1218A8" w14:paraId="2480E47A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83EF04C" w14:textId="53B42926" w:rsidR="001218A8" w:rsidRDefault="001218A8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</w:p>
        </w:tc>
        <w:tc>
          <w:tcPr>
            <w:tcW w:w="3209" w:type="dxa"/>
          </w:tcPr>
          <w:p w14:paraId="41954211" w14:textId="5CF4F586" w:rsidR="001218A8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1.8750</w:t>
            </w:r>
          </w:p>
        </w:tc>
        <w:tc>
          <w:tcPr>
            <w:tcW w:w="3210" w:type="dxa"/>
          </w:tcPr>
          <w:p w14:paraId="16145155" w14:textId="5D1E6563" w:rsidR="001218A8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73C8F6C9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074F3A9" w14:textId="7BECCA9D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</w:t>
            </w:r>
          </w:p>
        </w:tc>
        <w:tc>
          <w:tcPr>
            <w:tcW w:w="3209" w:type="dxa"/>
          </w:tcPr>
          <w:p w14:paraId="41B46759" w14:textId="0DC3B50D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1.8437</w:t>
            </w:r>
          </w:p>
        </w:tc>
        <w:tc>
          <w:tcPr>
            <w:tcW w:w="3210" w:type="dxa"/>
          </w:tcPr>
          <w:p w14:paraId="40ED89B7" w14:textId="3FA9D27E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5EC62B92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620E769" w14:textId="33912372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</w:p>
        </w:tc>
        <w:tc>
          <w:tcPr>
            <w:tcW w:w="3209" w:type="dxa"/>
          </w:tcPr>
          <w:p w14:paraId="275A7572" w14:textId="0315F850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1.9063</w:t>
            </w:r>
          </w:p>
        </w:tc>
        <w:tc>
          <w:tcPr>
            <w:tcW w:w="3210" w:type="dxa"/>
          </w:tcPr>
          <w:p w14:paraId="54586922" w14:textId="3F95AC2C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7B5AE28C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3DC12D" w14:textId="14C78639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40</w:t>
            </w:r>
          </w:p>
        </w:tc>
        <w:tc>
          <w:tcPr>
            <w:tcW w:w="3209" w:type="dxa"/>
          </w:tcPr>
          <w:p w14:paraId="29289D36" w14:textId="54E0D3BE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1.8750</w:t>
            </w:r>
          </w:p>
        </w:tc>
        <w:tc>
          <w:tcPr>
            <w:tcW w:w="3210" w:type="dxa"/>
          </w:tcPr>
          <w:p w14:paraId="1623ED7F" w14:textId="5D6E6F7E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09BE6995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3E9FB82" w14:textId="6B20540D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</w:t>
            </w:r>
          </w:p>
        </w:tc>
        <w:tc>
          <w:tcPr>
            <w:tcW w:w="3209" w:type="dxa"/>
          </w:tcPr>
          <w:p w14:paraId="6262644B" w14:textId="3F9C07B1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1.8906</w:t>
            </w:r>
          </w:p>
        </w:tc>
        <w:tc>
          <w:tcPr>
            <w:tcW w:w="3210" w:type="dxa"/>
          </w:tcPr>
          <w:p w14:paraId="73AE88AE" w14:textId="413CF876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201B7F0F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F4DACBA" w14:textId="4C6665A3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75</w:t>
            </w:r>
          </w:p>
        </w:tc>
        <w:tc>
          <w:tcPr>
            <w:tcW w:w="3209" w:type="dxa"/>
          </w:tcPr>
          <w:p w14:paraId="21E82108" w14:textId="76BDC687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1.8281</w:t>
            </w:r>
          </w:p>
        </w:tc>
        <w:tc>
          <w:tcPr>
            <w:tcW w:w="3210" w:type="dxa"/>
          </w:tcPr>
          <w:p w14:paraId="6147F1FE" w14:textId="1DD26E84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3443349B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52D8B27" w14:textId="738EE852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3209" w:type="dxa"/>
          </w:tcPr>
          <w:p w14:paraId="1F403C8C" w14:textId="421999F0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1.8437</w:t>
            </w:r>
          </w:p>
        </w:tc>
        <w:tc>
          <w:tcPr>
            <w:tcW w:w="3210" w:type="dxa"/>
          </w:tcPr>
          <w:p w14:paraId="7E5F977B" w14:textId="7D4DCE63" w:rsidR="003E41D9" w:rsidRDefault="003E41D9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6F1D059D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C1CFD3" w14:textId="014D1C30" w:rsidR="003E41D9" w:rsidRDefault="003E41D9" w:rsidP="006D2305">
            <w:pPr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500</w:t>
            </w:r>
          </w:p>
        </w:tc>
        <w:tc>
          <w:tcPr>
            <w:tcW w:w="3209" w:type="dxa"/>
          </w:tcPr>
          <w:p w14:paraId="424EA832" w14:textId="78B3F78B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1.7281</w:t>
            </w:r>
          </w:p>
        </w:tc>
        <w:tc>
          <w:tcPr>
            <w:tcW w:w="3210" w:type="dxa"/>
          </w:tcPr>
          <w:p w14:paraId="5E975822" w14:textId="785D4313" w:rsidR="003E41D9" w:rsidRDefault="003E41D9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3E41D9" w14:paraId="257DBC48" w14:textId="77777777" w:rsidTr="006D2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9BD20C0" w14:textId="17CD9983" w:rsidR="003E41D9" w:rsidRDefault="003E41D9" w:rsidP="009026AF">
            <w:pPr>
              <w:tabs>
                <w:tab w:val="center" w:pos="1496"/>
              </w:tabs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1000</w:t>
            </w:r>
            <w:r w:rsidR="009026AF">
              <w:rPr>
                <w:b w:val="0"/>
                <w:bCs w:val="0"/>
              </w:rPr>
              <w:tab/>
            </w:r>
          </w:p>
        </w:tc>
        <w:tc>
          <w:tcPr>
            <w:tcW w:w="3209" w:type="dxa"/>
          </w:tcPr>
          <w:p w14:paraId="179E6821" w14:textId="07FAA445" w:rsidR="003E41D9" w:rsidRDefault="009026AF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1.6562</w:t>
            </w:r>
          </w:p>
        </w:tc>
        <w:tc>
          <w:tcPr>
            <w:tcW w:w="3210" w:type="dxa"/>
          </w:tcPr>
          <w:p w14:paraId="330D6F90" w14:textId="751A94DB" w:rsidR="003E41D9" w:rsidRDefault="009026AF" w:rsidP="006D230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</w:t>
            </w:r>
          </w:p>
        </w:tc>
      </w:tr>
      <w:tr w:rsidR="009026AF" w14:paraId="7FAC0994" w14:textId="77777777" w:rsidTr="006D2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703688C" w14:textId="33CC743A" w:rsidR="009026AF" w:rsidRDefault="009026AF" w:rsidP="009026AF">
            <w:pPr>
              <w:tabs>
                <w:tab w:val="center" w:pos="1496"/>
              </w:tabs>
              <w:spacing w:line="360" w:lineRule="auto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10000</w:t>
            </w:r>
          </w:p>
        </w:tc>
        <w:tc>
          <w:tcPr>
            <w:tcW w:w="3209" w:type="dxa"/>
          </w:tcPr>
          <w:p w14:paraId="58CEB739" w14:textId="0097FF2F" w:rsidR="009026AF" w:rsidRDefault="009026AF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1.5312</w:t>
            </w:r>
          </w:p>
        </w:tc>
        <w:tc>
          <w:tcPr>
            <w:tcW w:w="3210" w:type="dxa"/>
          </w:tcPr>
          <w:p w14:paraId="0D57E2FF" w14:textId="6DF942E4" w:rsidR="009026AF" w:rsidRDefault="009026AF" w:rsidP="006D230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</w:tr>
    </w:tbl>
    <w:p w14:paraId="07153688" w14:textId="2F4909A8" w:rsidR="00470ECB" w:rsidRPr="00470ECB" w:rsidRDefault="00470ECB" w:rsidP="006D2305">
      <w:pPr>
        <w:spacing w:before="240" w:line="276" w:lineRule="auto"/>
        <w:jc w:val="both"/>
      </w:pPr>
      <w:r w:rsidRPr="00470ECB">
        <w:rPr>
          <w:b/>
          <w:bCs/>
        </w:rPr>
        <w:t>Nota</w:t>
      </w:r>
      <w:r w:rsidR="003A3D3C">
        <w:rPr>
          <w:b/>
          <w:bCs/>
        </w:rPr>
        <w:t xml:space="preserve"> 1</w:t>
      </w:r>
      <w:r w:rsidRPr="00470ECB">
        <w:t>: insertion time e correction time sono e</w:t>
      </w:r>
      <w:r>
        <w:t>ntrambi in secondi.</w:t>
      </w:r>
    </w:p>
    <w:p w14:paraId="76B72F85" w14:textId="009A1293" w:rsidR="00FE7DC5" w:rsidRDefault="006D2305" w:rsidP="006D2305">
      <w:pPr>
        <w:spacing w:before="240" w:line="276" w:lineRule="auto"/>
        <w:jc w:val="both"/>
      </w:pPr>
      <w:r w:rsidRPr="006D2305">
        <w:rPr>
          <w:b/>
          <w:bCs/>
        </w:rPr>
        <w:t>Nota</w:t>
      </w:r>
      <w:r w:rsidR="003A3D3C">
        <w:rPr>
          <w:b/>
          <w:bCs/>
        </w:rPr>
        <w:t xml:space="preserve"> 2</w:t>
      </w:r>
      <w:r>
        <w:t>: l’insertion time comprende anche il tempo di leggere le parole dal file.</w:t>
      </w:r>
    </w:p>
    <w:p w14:paraId="03CA6489" w14:textId="6212EBF6" w:rsidR="006D2305" w:rsidRDefault="009417E5" w:rsidP="006D2305">
      <w:pPr>
        <w:spacing w:before="240" w:line="276" w:lineRule="auto"/>
        <w:jc w:val="both"/>
      </w:pPr>
      <w:r>
        <w:t xml:space="preserve">Con </w:t>
      </w:r>
      <w:r w:rsidRPr="003A3D3C">
        <w:rPr>
          <w:rFonts w:ascii="Consolas" w:hAnsi="Consolas"/>
        </w:rPr>
        <w:t>MAX_HEIGHT</w:t>
      </w:r>
      <w:r>
        <w:t xml:space="preserve"> molto basso si nota che le prestazioni sono pessime. Questo </w:t>
      </w:r>
      <w:r w:rsidR="003E1267">
        <w:t xml:space="preserve">accade </w:t>
      </w:r>
      <w:r>
        <w:t xml:space="preserve">perchè </w:t>
      </w:r>
      <w:r w:rsidR="003E1267">
        <w:t>i puntatori che permettono di “saltare” a nodi successivi della skiplist sono pochi e quindi si impiega più tempo per trovare la posizione giusta in cui inserire il nuovo elemento.</w:t>
      </w:r>
    </w:p>
    <w:p w14:paraId="0AF3312F" w14:textId="28B4CED3" w:rsidR="003E1267" w:rsidRDefault="003E1267" w:rsidP="006D2305">
      <w:pPr>
        <w:spacing w:before="240" w:line="276" w:lineRule="auto"/>
        <w:jc w:val="both"/>
      </w:pPr>
      <w:r>
        <w:t xml:space="preserve">Mano a mano che aumenta il valore di </w:t>
      </w:r>
      <w:r w:rsidRPr="003A3D3C">
        <w:rPr>
          <w:rFonts w:ascii="Consolas" w:hAnsi="Consolas"/>
        </w:rPr>
        <w:t>MAX_HEIGHT</w:t>
      </w:r>
      <w:r>
        <w:t xml:space="preserve"> migliorano anche le prestazioni</w:t>
      </w:r>
      <w:r w:rsidR="00B91738">
        <w:t xml:space="preserve">. Aumentando </w:t>
      </w:r>
      <w:r w:rsidR="00B91738" w:rsidRPr="003A3D3C">
        <w:rPr>
          <w:rFonts w:ascii="Consolas" w:hAnsi="Consolas"/>
        </w:rPr>
        <w:t>MAX_HEIGHT</w:t>
      </w:r>
      <w:r w:rsidR="00B91738">
        <w:t xml:space="preserve"> </w:t>
      </w:r>
      <w:r>
        <w:t>il numero di puntatori aumenta</w:t>
      </w:r>
      <w:r w:rsidR="00B91738">
        <w:t xml:space="preserve"> e quando si va ad inserire un nuovo elemento è più facile trovare la posizione in cui inserirlo. </w:t>
      </w:r>
    </w:p>
    <w:p w14:paraId="3B6F4966" w14:textId="034A4214" w:rsidR="00470ECB" w:rsidRPr="007F3A58" w:rsidRDefault="00470ECB" w:rsidP="006D2305">
      <w:pPr>
        <w:spacing w:before="240" w:line="276" w:lineRule="auto"/>
        <w:jc w:val="both"/>
      </w:pPr>
      <w:r>
        <w:t xml:space="preserve">In particolare </w:t>
      </w:r>
      <w:r w:rsidR="00FB4745">
        <w:t xml:space="preserve">nelle prime righe della tabella si può notare che aumentare solo di uno </w:t>
      </w:r>
      <w:r w:rsidR="00FB4745" w:rsidRPr="003A3D3C">
        <w:rPr>
          <w:rFonts w:ascii="Consolas" w:hAnsi="Consolas"/>
        </w:rPr>
        <w:t>MAX_HEIGHT</w:t>
      </w:r>
      <w:r w:rsidR="00FB4745">
        <w:t xml:space="preserve"> comporta un dimezzamento dei tempi di inserimento.</w:t>
      </w:r>
    </w:p>
    <w:sectPr w:rsidR="00470ECB" w:rsidRPr="007F3A58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623E8" w14:textId="77777777" w:rsidR="00C1265F" w:rsidRDefault="00C1265F" w:rsidP="00971391">
      <w:pPr>
        <w:spacing w:after="0" w:line="240" w:lineRule="auto"/>
      </w:pPr>
      <w:r>
        <w:separator/>
      </w:r>
    </w:p>
  </w:endnote>
  <w:endnote w:type="continuationSeparator" w:id="0">
    <w:p w14:paraId="6BE8454F" w14:textId="77777777" w:rsidR="00C1265F" w:rsidRDefault="00C1265F" w:rsidP="00971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3C650" w14:textId="77777777" w:rsidR="00C1265F" w:rsidRDefault="00C1265F" w:rsidP="00971391">
      <w:pPr>
        <w:spacing w:after="0" w:line="240" w:lineRule="auto"/>
      </w:pPr>
      <w:r>
        <w:separator/>
      </w:r>
    </w:p>
  </w:footnote>
  <w:footnote w:type="continuationSeparator" w:id="0">
    <w:p w14:paraId="43460D4A" w14:textId="77777777" w:rsidR="00C1265F" w:rsidRDefault="00C1265F" w:rsidP="00971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A576" w14:textId="06B7EB17" w:rsidR="00971391" w:rsidRDefault="00971391">
    <w:pPr>
      <w:pStyle w:val="Header"/>
    </w:pPr>
    <w:r>
      <w:t>Anita Scanu</w:t>
    </w:r>
    <w:r>
      <w:tab/>
      <w:t>Progetto ASD – esercizio 2</w:t>
    </w:r>
    <w:r>
      <w:tab/>
      <w:t>Matricola 951947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91"/>
    <w:rsid w:val="00014D01"/>
    <w:rsid w:val="001218A8"/>
    <w:rsid w:val="00362EB1"/>
    <w:rsid w:val="003A3D3C"/>
    <w:rsid w:val="003E1267"/>
    <w:rsid w:val="003E41D9"/>
    <w:rsid w:val="00470ECB"/>
    <w:rsid w:val="004D5415"/>
    <w:rsid w:val="006D2305"/>
    <w:rsid w:val="007F3A58"/>
    <w:rsid w:val="008870E6"/>
    <w:rsid w:val="008F1797"/>
    <w:rsid w:val="009026AF"/>
    <w:rsid w:val="009417E5"/>
    <w:rsid w:val="00971391"/>
    <w:rsid w:val="009D4E5C"/>
    <w:rsid w:val="00B91738"/>
    <w:rsid w:val="00BF5393"/>
    <w:rsid w:val="00C1265F"/>
    <w:rsid w:val="00C32138"/>
    <w:rsid w:val="00D77B07"/>
    <w:rsid w:val="00FB474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8DE1"/>
  <w15:chartTrackingRefBased/>
  <w15:docId w15:val="{C8F0BDD4-8FA5-4F83-AB3A-9A10C5F5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39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391"/>
  </w:style>
  <w:style w:type="paragraph" w:styleId="Footer">
    <w:name w:val="footer"/>
    <w:basedOn w:val="Normal"/>
    <w:link w:val="FooterChar"/>
    <w:uiPriority w:val="99"/>
    <w:unhideWhenUsed/>
    <w:rsid w:val="0097139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391"/>
  </w:style>
  <w:style w:type="table" w:styleId="TableGrid">
    <w:name w:val="Table Grid"/>
    <w:basedOn w:val="TableNormal"/>
    <w:uiPriority w:val="39"/>
    <w:rsid w:val="008F1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23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Scanu</dc:creator>
  <cp:keywords/>
  <dc:description/>
  <cp:lastModifiedBy>Anita Scanu</cp:lastModifiedBy>
  <cp:revision>7</cp:revision>
  <dcterms:created xsi:type="dcterms:W3CDTF">2022-08-29T13:32:00Z</dcterms:created>
  <dcterms:modified xsi:type="dcterms:W3CDTF">2022-09-01T16:22:00Z</dcterms:modified>
</cp:coreProperties>
</file>