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4344"/>
        <w:gridCol w:w="3063"/>
        <w:gridCol w:w="4591"/>
      </w:tblGrid>
      <w:tr w:rsidR="00E5653A" w14:paraId="7D2FE28D" w14:textId="77777777" w:rsidTr="00E5653A">
        <w:trPr>
          <w:trHeight w:val="2539"/>
        </w:trPr>
        <w:tc>
          <w:tcPr>
            <w:tcW w:w="1207" w:type="dxa"/>
          </w:tcPr>
          <w:p w14:paraId="313736FD" w14:textId="77777777" w:rsidR="00E5653A" w:rsidRDefault="00E5653A">
            <w:pPr>
              <w:pStyle w:val="EmptyCellLayoutStyle"/>
            </w:pPr>
          </w:p>
        </w:tc>
        <w:tc>
          <w:tcPr>
            <w:tcW w:w="4344" w:type="dxa"/>
          </w:tcPr>
          <w:p w14:paraId="2E4561FA" w14:textId="77777777" w:rsidR="00E5653A" w:rsidRDefault="00E5653A">
            <w:pPr>
              <w:pStyle w:val="EmptyCellLayoutStyle"/>
            </w:pPr>
          </w:p>
        </w:tc>
        <w:tc>
          <w:tcPr>
            <w:tcW w:w="2995" w:type="dxa"/>
          </w:tcPr>
          <w:p w14:paraId="36CC7409" w14:textId="77777777" w:rsidR="00E5653A" w:rsidRDefault="00E5653A">
            <w:pPr>
              <w:pStyle w:val="EmptyCellLayoutStyle"/>
            </w:pPr>
          </w:p>
        </w:tc>
        <w:tc>
          <w:tcPr>
            <w:tcW w:w="4591" w:type="dxa"/>
          </w:tcPr>
          <w:p w14:paraId="5C8C4A4B" w14:textId="77777777" w:rsidR="00E5653A" w:rsidRDefault="00E5653A">
            <w:pPr>
              <w:pStyle w:val="EmptyCellLayoutStyle"/>
            </w:pPr>
          </w:p>
        </w:tc>
      </w:tr>
      <w:tr w:rsidR="00E5653A" w14:paraId="791C84F9" w14:textId="77777777" w:rsidTr="00E5653A">
        <w:trPr>
          <w:trHeight w:val="928"/>
        </w:trPr>
        <w:tc>
          <w:tcPr>
            <w:tcW w:w="1207" w:type="dxa"/>
          </w:tcPr>
          <w:p w14:paraId="31133C7A" w14:textId="77777777" w:rsidR="00E5653A" w:rsidRDefault="00E5653A">
            <w:pPr>
              <w:pStyle w:val="EmptyCellLayoutStyle"/>
            </w:pPr>
          </w:p>
        </w:tc>
        <w:tc>
          <w:tcPr>
            <w:tcW w:w="11930" w:type="dxa"/>
            <w:gridSpan w:val="3"/>
          </w:tcPr>
          <w:tbl>
            <w:tblPr>
              <w:tblW w:w="1194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44"/>
            </w:tblGrid>
            <w:tr w:rsidR="00E5653A" w14:paraId="0FFD58CD" w14:textId="77777777" w:rsidTr="00E5653A">
              <w:trPr>
                <w:trHeight w:val="882"/>
              </w:trPr>
              <w:tc>
                <w:tcPr>
                  <w:tcW w:w="1194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A03D489" w14:textId="77777777" w:rsidR="00E5653A" w:rsidRDefault="00E5653A">
                  <w:pPr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  <w:sz w:val="32"/>
                    </w:rPr>
                    <w:t>Product Information</w:t>
                  </w:r>
                </w:p>
              </w:tc>
            </w:tr>
          </w:tbl>
          <w:p w14:paraId="05445976" w14:textId="77777777" w:rsidR="00E5653A" w:rsidRDefault="00E5653A"/>
        </w:tc>
      </w:tr>
      <w:tr w:rsidR="00E5653A" w14:paraId="152E8276" w14:textId="77777777" w:rsidTr="00E5653A">
        <w:tc>
          <w:tcPr>
            <w:tcW w:w="1207" w:type="dxa"/>
          </w:tcPr>
          <w:p w14:paraId="56262AF5" w14:textId="77777777" w:rsidR="00E5653A" w:rsidRDefault="00E5653A">
            <w:pPr>
              <w:pStyle w:val="EmptyCellLayoutStyle"/>
            </w:pPr>
          </w:p>
        </w:tc>
        <w:tc>
          <w:tcPr>
            <w:tcW w:w="11930" w:type="dxa"/>
            <w:gridSpan w:val="3"/>
          </w:tcPr>
          <w:tbl>
            <w:tblPr>
              <w:tblW w:w="11912" w:type="dxa"/>
              <w:tblBorders>
                <w:top w:val="single" w:sz="7" w:space="0" w:color="000000"/>
                <w:left w:val="single" w:sz="7" w:space="0" w:color="000000"/>
                <w:bottom w:val="single" w:sz="7" w:space="0" w:color="000000"/>
                <w:right w:val="single" w:sz="7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75"/>
              <w:gridCol w:w="2400"/>
              <w:gridCol w:w="1638"/>
              <w:gridCol w:w="1746"/>
              <w:gridCol w:w="2428"/>
              <w:gridCol w:w="1925"/>
            </w:tblGrid>
            <w:tr w:rsidR="00E5653A" w14:paraId="298ABB80" w14:textId="77777777" w:rsidTr="00E5653A">
              <w:trPr>
                <w:trHeight w:val="574"/>
              </w:trPr>
              <w:tc>
                <w:tcPr>
                  <w:tcW w:w="177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14AE56E" w14:textId="28DB237B" w:rsidR="00E5653A" w:rsidRDefault="00E5653A">
                  <w:pPr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Product</w:t>
                  </w:r>
                  <w:r w:rsidR="00142EAC"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 xml:space="preserve"> </w:t>
                  </w: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ID</w:t>
                  </w:r>
                </w:p>
              </w:tc>
              <w:tc>
                <w:tcPr>
                  <w:tcW w:w="24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1505A12" w14:textId="1CBA1015" w:rsidR="00E5653A" w:rsidRDefault="00E5653A">
                  <w:pPr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Product</w:t>
                  </w:r>
                  <w:r w:rsidR="00B30613"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 xml:space="preserve"> </w:t>
                  </w: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Name</w:t>
                  </w:r>
                </w:p>
              </w:tc>
              <w:tc>
                <w:tcPr>
                  <w:tcW w:w="163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29C255B" w14:textId="65BBA237" w:rsidR="00E5653A" w:rsidRDefault="00E5653A">
                  <w:pPr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Price</w:t>
                  </w:r>
                </w:p>
              </w:tc>
              <w:tc>
                <w:tcPr>
                  <w:tcW w:w="174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B51CC1B" w14:textId="36683AE0" w:rsidR="00E5653A" w:rsidRDefault="00E5653A">
                  <w:pPr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Storage</w:t>
                  </w:r>
                </w:p>
              </w:tc>
              <w:tc>
                <w:tcPr>
                  <w:tcW w:w="2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C10080D" w14:textId="2AD48A19" w:rsidR="00E5653A" w:rsidRDefault="00E5653A">
                  <w:pPr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Product</w:t>
                  </w:r>
                  <w:r w:rsidR="00B30613"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 xml:space="preserve"> </w:t>
                  </w: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Description</w:t>
                  </w:r>
                </w:p>
              </w:tc>
              <w:tc>
                <w:tcPr>
                  <w:tcW w:w="19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E11BCF5" w14:textId="4476108E" w:rsidR="00E5653A" w:rsidRDefault="00E5653A">
                  <w:pPr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size</w:t>
                  </w:r>
                </w:p>
              </w:tc>
            </w:tr>
            <w:tr w:rsidR="00E5653A" w14:paraId="263B5C58" w14:textId="77777777" w:rsidTr="00E5653A">
              <w:trPr>
                <w:trHeight w:val="1430"/>
              </w:trPr>
              <w:tc>
                <w:tcPr>
                  <w:tcW w:w="177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4A47F5B1" w14:textId="4936F6A4" w:rsidR="00E5653A" w:rsidRDefault="00E5653A" w:rsidP="00E5653A">
                  <w:pPr>
                    <w:jc w:val="center"/>
                  </w:pPr>
                  <w:r w:rsidRPr="0099406F">
                    <w:t>109</w:t>
                  </w:r>
                </w:p>
              </w:tc>
              <w:tc>
                <w:tcPr>
                  <w:tcW w:w="24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45A9591F" w14:textId="2115A91F" w:rsidR="00E5653A" w:rsidRDefault="00E5653A" w:rsidP="00E5653A">
                  <w:pPr>
                    <w:jc w:val="center"/>
                  </w:pPr>
                  <w:r w:rsidRPr="0099406F">
                    <w:t xml:space="preserve">Samsung Galaxy Tab A          </w:t>
                  </w:r>
                </w:p>
              </w:tc>
              <w:tc>
                <w:tcPr>
                  <w:tcW w:w="163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0CCCE197" w14:textId="14499672" w:rsidR="00E5653A" w:rsidRDefault="00E5653A" w:rsidP="00E5653A">
                  <w:pPr>
                    <w:jc w:val="center"/>
                  </w:pPr>
                  <w:r w:rsidRPr="0099406F">
                    <w:t>$1900</w:t>
                  </w:r>
                </w:p>
              </w:tc>
              <w:tc>
                <w:tcPr>
                  <w:tcW w:w="174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2AF723D7" w14:textId="0C100C2F" w:rsidR="00E5653A" w:rsidRDefault="00E5653A" w:rsidP="00E5653A">
                  <w:pPr>
                    <w:jc w:val="center"/>
                  </w:pPr>
                  <w:r w:rsidRPr="0099406F">
                    <w:t>256GB</w:t>
                  </w:r>
                </w:p>
              </w:tc>
              <w:tc>
                <w:tcPr>
                  <w:tcW w:w="2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6626BB9B" w14:textId="272DAB6B" w:rsidR="00E5653A" w:rsidRDefault="00E5653A" w:rsidP="00E5653A">
                  <w:pPr>
                    <w:jc w:val="center"/>
                  </w:pPr>
                  <w:r w:rsidRPr="0099406F">
                    <w:t>NULL</w:t>
                  </w:r>
                </w:p>
              </w:tc>
              <w:tc>
                <w:tcPr>
                  <w:tcW w:w="19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76F8149A" w14:textId="4C4CA04C" w:rsidR="00E5653A" w:rsidRDefault="00E5653A" w:rsidP="00E5653A">
                  <w:pPr>
                    <w:jc w:val="center"/>
                  </w:pPr>
                  <w:r w:rsidRPr="0099406F">
                    <w:t>13 INCH</w:t>
                  </w:r>
                </w:p>
              </w:tc>
            </w:tr>
            <w:tr w:rsidR="00E5653A" w14:paraId="5C84B65F" w14:textId="77777777" w:rsidTr="00E5653A">
              <w:trPr>
                <w:trHeight w:val="1430"/>
              </w:trPr>
              <w:tc>
                <w:tcPr>
                  <w:tcW w:w="177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4E52744F" w14:textId="696B921B" w:rsidR="00E5653A" w:rsidRDefault="00E5653A" w:rsidP="00E5653A">
                  <w:pPr>
                    <w:jc w:val="center"/>
                  </w:pPr>
                  <w:r w:rsidRPr="0099406F">
                    <w:t>101</w:t>
                  </w:r>
                </w:p>
              </w:tc>
              <w:tc>
                <w:tcPr>
                  <w:tcW w:w="24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4C44DA75" w14:textId="1523EFD4" w:rsidR="00E5653A" w:rsidRDefault="00E5653A" w:rsidP="00E5653A">
                  <w:pPr>
                    <w:jc w:val="center"/>
                  </w:pPr>
                  <w:r w:rsidRPr="0099406F">
                    <w:t xml:space="preserve">Dell Inspiral                 </w:t>
                  </w:r>
                </w:p>
              </w:tc>
              <w:tc>
                <w:tcPr>
                  <w:tcW w:w="163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087D9997" w14:textId="04D25D2F" w:rsidR="00E5653A" w:rsidRDefault="00E5653A" w:rsidP="00E5653A">
                  <w:pPr>
                    <w:jc w:val="center"/>
                  </w:pPr>
                  <w:r w:rsidRPr="0099406F">
                    <w:t>$1499</w:t>
                  </w:r>
                </w:p>
              </w:tc>
              <w:tc>
                <w:tcPr>
                  <w:tcW w:w="174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5579FC96" w14:textId="59C9243B" w:rsidR="00E5653A" w:rsidRDefault="00E5653A" w:rsidP="00E5653A">
                  <w:pPr>
                    <w:jc w:val="center"/>
                  </w:pPr>
                  <w:r w:rsidRPr="0099406F">
                    <w:t>256GB</w:t>
                  </w:r>
                </w:p>
              </w:tc>
              <w:tc>
                <w:tcPr>
                  <w:tcW w:w="2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43DBF250" w14:textId="0632AF6C" w:rsidR="00E5653A" w:rsidRDefault="00E5653A" w:rsidP="00E5653A">
                  <w:pPr>
                    <w:jc w:val="center"/>
                  </w:pPr>
                  <w:r w:rsidRPr="0099406F">
                    <w:t>NULL</w:t>
                  </w:r>
                </w:p>
              </w:tc>
              <w:tc>
                <w:tcPr>
                  <w:tcW w:w="19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67EBCF83" w14:textId="18F13020" w:rsidR="00E5653A" w:rsidRDefault="00E5653A" w:rsidP="00E5653A">
                  <w:pPr>
                    <w:jc w:val="center"/>
                  </w:pPr>
                  <w:r w:rsidRPr="0099406F">
                    <w:t>15 INCH</w:t>
                  </w:r>
                </w:p>
              </w:tc>
            </w:tr>
            <w:tr w:rsidR="00E5653A" w14:paraId="4C24085A" w14:textId="77777777" w:rsidTr="00E5653A">
              <w:trPr>
                <w:trHeight w:val="1430"/>
              </w:trPr>
              <w:tc>
                <w:tcPr>
                  <w:tcW w:w="177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6A5535EC" w14:textId="03A0B5BF" w:rsidR="00E5653A" w:rsidRDefault="00E5653A" w:rsidP="00E5653A">
                  <w:pPr>
                    <w:jc w:val="center"/>
                  </w:pPr>
                  <w:r w:rsidRPr="0099406F">
                    <w:t>104</w:t>
                  </w:r>
                </w:p>
              </w:tc>
              <w:tc>
                <w:tcPr>
                  <w:tcW w:w="24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62028FA6" w14:textId="2234F91A" w:rsidR="00E5653A" w:rsidRDefault="00E5653A" w:rsidP="00E5653A">
                  <w:pPr>
                    <w:jc w:val="center"/>
                  </w:pPr>
                  <w:r w:rsidRPr="0099406F">
                    <w:t xml:space="preserve">Samsung Galaxy S4             </w:t>
                  </w:r>
                </w:p>
              </w:tc>
              <w:tc>
                <w:tcPr>
                  <w:tcW w:w="163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174DC93F" w14:textId="27339163" w:rsidR="00E5653A" w:rsidRDefault="00E5653A" w:rsidP="00E5653A">
                  <w:pPr>
                    <w:jc w:val="center"/>
                  </w:pPr>
                  <w:r w:rsidRPr="0099406F">
                    <w:t>$899</w:t>
                  </w:r>
                </w:p>
              </w:tc>
              <w:tc>
                <w:tcPr>
                  <w:tcW w:w="174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1E2E259E" w14:textId="17FAA54E" w:rsidR="00E5653A" w:rsidRDefault="00E5653A" w:rsidP="00E5653A">
                  <w:pPr>
                    <w:jc w:val="center"/>
                  </w:pPr>
                  <w:r w:rsidRPr="0099406F">
                    <w:t>64GB</w:t>
                  </w:r>
                </w:p>
              </w:tc>
              <w:tc>
                <w:tcPr>
                  <w:tcW w:w="2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6B65ECEC" w14:textId="0E05BC35" w:rsidR="00E5653A" w:rsidRDefault="00E5653A" w:rsidP="00E5653A">
                  <w:pPr>
                    <w:jc w:val="center"/>
                  </w:pPr>
                  <w:r w:rsidRPr="0099406F">
                    <w:t>NULL</w:t>
                  </w:r>
                </w:p>
              </w:tc>
              <w:tc>
                <w:tcPr>
                  <w:tcW w:w="19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403F015C" w14:textId="040A329E" w:rsidR="00E5653A" w:rsidRDefault="00E5653A" w:rsidP="00E5653A">
                  <w:pPr>
                    <w:jc w:val="center"/>
                  </w:pPr>
                  <w:r w:rsidRPr="0099406F">
                    <w:t>6 INCH</w:t>
                  </w:r>
                </w:p>
              </w:tc>
            </w:tr>
            <w:tr w:rsidR="00E5653A" w14:paraId="3C15D399" w14:textId="77777777" w:rsidTr="00E5653A">
              <w:trPr>
                <w:trHeight w:val="1430"/>
              </w:trPr>
              <w:tc>
                <w:tcPr>
                  <w:tcW w:w="177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1D614E0C" w14:textId="5D0BBE89" w:rsidR="00E5653A" w:rsidRDefault="00E5653A" w:rsidP="00E5653A">
                  <w:pPr>
                    <w:jc w:val="center"/>
                  </w:pPr>
                  <w:r w:rsidRPr="0099406F">
                    <w:t>105</w:t>
                  </w:r>
                </w:p>
              </w:tc>
              <w:tc>
                <w:tcPr>
                  <w:tcW w:w="24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38FBE4AC" w14:textId="6A919291" w:rsidR="00E5653A" w:rsidRDefault="00E5653A" w:rsidP="00E5653A">
                  <w:pPr>
                    <w:jc w:val="center"/>
                  </w:pPr>
                  <w:r w:rsidRPr="0099406F">
                    <w:t xml:space="preserve">Samsung Galaxy S5             </w:t>
                  </w:r>
                </w:p>
              </w:tc>
              <w:tc>
                <w:tcPr>
                  <w:tcW w:w="163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32806ACF" w14:textId="3097C7C2" w:rsidR="00E5653A" w:rsidRDefault="00E5653A" w:rsidP="00E5653A">
                  <w:pPr>
                    <w:jc w:val="center"/>
                  </w:pPr>
                  <w:r w:rsidRPr="0099406F">
                    <w:t>$800</w:t>
                  </w:r>
                </w:p>
              </w:tc>
              <w:tc>
                <w:tcPr>
                  <w:tcW w:w="174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038E5641" w14:textId="5E108B83" w:rsidR="00E5653A" w:rsidRDefault="00E5653A" w:rsidP="00E5653A">
                  <w:pPr>
                    <w:jc w:val="center"/>
                  </w:pPr>
                  <w:r w:rsidRPr="0099406F">
                    <w:t>16GB</w:t>
                  </w:r>
                </w:p>
              </w:tc>
              <w:tc>
                <w:tcPr>
                  <w:tcW w:w="2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068FA0EE" w14:textId="13292D33" w:rsidR="00E5653A" w:rsidRDefault="00E5653A" w:rsidP="00E5653A">
                  <w:pPr>
                    <w:jc w:val="center"/>
                  </w:pPr>
                  <w:r w:rsidRPr="0099406F">
                    <w:t>NULL</w:t>
                  </w:r>
                </w:p>
              </w:tc>
              <w:tc>
                <w:tcPr>
                  <w:tcW w:w="19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4F1D8F78" w14:textId="7B983ED3" w:rsidR="00E5653A" w:rsidRDefault="00E5653A" w:rsidP="00E5653A">
                  <w:pPr>
                    <w:jc w:val="center"/>
                  </w:pPr>
                  <w:r w:rsidRPr="0099406F">
                    <w:t>6 INCH</w:t>
                  </w:r>
                </w:p>
              </w:tc>
            </w:tr>
            <w:tr w:rsidR="00E5653A" w14:paraId="327FD542" w14:textId="77777777" w:rsidTr="00E5653A">
              <w:trPr>
                <w:trHeight w:val="1430"/>
              </w:trPr>
              <w:tc>
                <w:tcPr>
                  <w:tcW w:w="177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2C6368BA" w14:textId="4B2E826D" w:rsidR="00E5653A" w:rsidRDefault="00E5653A" w:rsidP="00E5653A">
                  <w:pPr>
                    <w:jc w:val="center"/>
                  </w:pPr>
                  <w:r w:rsidRPr="0099406F">
                    <w:t>106</w:t>
                  </w:r>
                </w:p>
              </w:tc>
              <w:tc>
                <w:tcPr>
                  <w:tcW w:w="24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7CB580BB" w14:textId="7111FF97" w:rsidR="00E5653A" w:rsidRDefault="00B30613" w:rsidP="00E5653A">
                  <w:pPr>
                    <w:jc w:val="center"/>
                  </w:pPr>
                  <w:r w:rsidRPr="0099406F">
                    <w:t>iPhone</w:t>
                  </w:r>
                  <w:r w:rsidR="00E5653A" w:rsidRPr="0099406F">
                    <w:t xml:space="preserve"> 3G                     </w:t>
                  </w:r>
                </w:p>
              </w:tc>
              <w:tc>
                <w:tcPr>
                  <w:tcW w:w="163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5A188BFB" w14:textId="0CB2452B" w:rsidR="00E5653A" w:rsidRDefault="00E5653A" w:rsidP="00E5653A">
                  <w:pPr>
                    <w:jc w:val="center"/>
                  </w:pPr>
                  <w:r w:rsidRPr="0099406F">
                    <w:t>$1000</w:t>
                  </w:r>
                </w:p>
              </w:tc>
              <w:tc>
                <w:tcPr>
                  <w:tcW w:w="174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7ABEF45F" w14:textId="5AFE7123" w:rsidR="00E5653A" w:rsidRDefault="00E5653A" w:rsidP="00E5653A">
                  <w:pPr>
                    <w:jc w:val="center"/>
                  </w:pPr>
                  <w:r w:rsidRPr="0099406F">
                    <w:t>64GB</w:t>
                  </w:r>
                </w:p>
              </w:tc>
              <w:tc>
                <w:tcPr>
                  <w:tcW w:w="2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0AB1D8B3" w14:textId="3CB49086" w:rsidR="00E5653A" w:rsidRDefault="00E5653A" w:rsidP="00E5653A">
                  <w:pPr>
                    <w:jc w:val="center"/>
                  </w:pPr>
                  <w:r w:rsidRPr="0099406F">
                    <w:t>NULL</w:t>
                  </w:r>
                </w:p>
              </w:tc>
              <w:tc>
                <w:tcPr>
                  <w:tcW w:w="19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63D30BFD" w14:textId="3F471F98" w:rsidR="00E5653A" w:rsidRDefault="00E5653A" w:rsidP="00E5653A">
                  <w:pPr>
                    <w:jc w:val="center"/>
                  </w:pPr>
                  <w:r w:rsidRPr="0099406F">
                    <w:t>6.2 INCH</w:t>
                  </w:r>
                </w:p>
              </w:tc>
            </w:tr>
          </w:tbl>
          <w:p w14:paraId="0F522D59" w14:textId="77777777" w:rsidR="00E5653A" w:rsidRDefault="00E5653A"/>
        </w:tc>
      </w:tr>
      <w:tr w:rsidR="00E5653A" w14:paraId="5632B5E2" w14:textId="77777777" w:rsidTr="00E5653A">
        <w:trPr>
          <w:trHeight w:val="1311"/>
        </w:trPr>
        <w:tc>
          <w:tcPr>
            <w:tcW w:w="1207" w:type="dxa"/>
          </w:tcPr>
          <w:p w14:paraId="344FB346" w14:textId="77777777" w:rsidR="00E5653A" w:rsidRDefault="00E5653A">
            <w:pPr>
              <w:pStyle w:val="EmptyCellLayoutStyle"/>
            </w:pPr>
          </w:p>
        </w:tc>
        <w:tc>
          <w:tcPr>
            <w:tcW w:w="4344" w:type="dxa"/>
          </w:tcPr>
          <w:p w14:paraId="709D4610" w14:textId="77777777" w:rsidR="00E5653A" w:rsidRDefault="00E5653A">
            <w:pPr>
              <w:pStyle w:val="EmptyCellLayoutStyle"/>
            </w:pPr>
          </w:p>
        </w:tc>
        <w:tc>
          <w:tcPr>
            <w:tcW w:w="2995" w:type="dxa"/>
          </w:tcPr>
          <w:p w14:paraId="5C95D882" w14:textId="77777777" w:rsidR="00E5653A" w:rsidRDefault="00E5653A">
            <w:pPr>
              <w:pStyle w:val="EmptyCellLayoutStyle"/>
            </w:pPr>
          </w:p>
        </w:tc>
        <w:tc>
          <w:tcPr>
            <w:tcW w:w="4591" w:type="dxa"/>
          </w:tcPr>
          <w:p w14:paraId="7B9FE770" w14:textId="77777777" w:rsidR="00E5653A" w:rsidRDefault="00E5653A">
            <w:pPr>
              <w:pStyle w:val="EmptyCellLayoutStyle"/>
            </w:pPr>
          </w:p>
        </w:tc>
      </w:tr>
      <w:tr w:rsidR="00E5653A" w14:paraId="77EE645C" w14:textId="77777777" w:rsidTr="00E5653A">
        <w:trPr>
          <w:trHeight w:val="360"/>
        </w:trPr>
        <w:tc>
          <w:tcPr>
            <w:tcW w:w="1207" w:type="dxa"/>
          </w:tcPr>
          <w:p w14:paraId="72788C0B" w14:textId="77777777" w:rsidR="00E5653A" w:rsidRDefault="00E5653A">
            <w:pPr>
              <w:pStyle w:val="EmptyCellLayoutStyle"/>
            </w:pPr>
          </w:p>
        </w:tc>
        <w:tc>
          <w:tcPr>
            <w:tcW w:w="4344" w:type="dxa"/>
          </w:tcPr>
          <w:p w14:paraId="15A1863F" w14:textId="77777777" w:rsidR="00E5653A" w:rsidRDefault="00E5653A">
            <w:pPr>
              <w:pStyle w:val="EmptyCellLayoutStyle"/>
            </w:pPr>
          </w:p>
        </w:tc>
        <w:tc>
          <w:tcPr>
            <w:tcW w:w="299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</w:tblGrid>
            <w:tr w:rsidR="00E5653A" w14:paraId="74ADA3E1" w14:textId="77777777">
              <w:trPr>
                <w:trHeight w:val="282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A7E94A" w14:textId="77777777" w:rsidR="00E5653A" w:rsidRDefault="00E5653A" w:rsidP="00271ED7"/>
              </w:tc>
            </w:tr>
          </w:tbl>
          <w:p w14:paraId="4474F370" w14:textId="77777777" w:rsidR="00E5653A" w:rsidRDefault="00E5653A"/>
        </w:tc>
        <w:tc>
          <w:tcPr>
            <w:tcW w:w="4591" w:type="dxa"/>
          </w:tcPr>
          <w:p w14:paraId="55ABDD89" w14:textId="77777777" w:rsidR="00E5653A" w:rsidRDefault="00E5653A">
            <w:pPr>
              <w:pStyle w:val="EmptyCellLayoutStyle"/>
            </w:pPr>
          </w:p>
        </w:tc>
      </w:tr>
      <w:tr w:rsidR="00E5653A" w14:paraId="2B11EAAD" w14:textId="77777777" w:rsidTr="00E5653A">
        <w:trPr>
          <w:trHeight w:val="767"/>
        </w:trPr>
        <w:tc>
          <w:tcPr>
            <w:tcW w:w="1207" w:type="dxa"/>
          </w:tcPr>
          <w:p w14:paraId="0F8D22CC" w14:textId="77777777" w:rsidR="00E5653A" w:rsidRDefault="00E5653A">
            <w:pPr>
              <w:pStyle w:val="EmptyCellLayoutStyle"/>
            </w:pPr>
          </w:p>
        </w:tc>
        <w:tc>
          <w:tcPr>
            <w:tcW w:w="4344" w:type="dxa"/>
          </w:tcPr>
          <w:p w14:paraId="347CABE0" w14:textId="77777777" w:rsidR="00E5653A" w:rsidRDefault="00E5653A">
            <w:pPr>
              <w:pStyle w:val="EmptyCellLayoutStyle"/>
            </w:pPr>
          </w:p>
        </w:tc>
        <w:tc>
          <w:tcPr>
            <w:tcW w:w="2995" w:type="dxa"/>
          </w:tcPr>
          <w:p w14:paraId="2DDA79F5" w14:textId="77777777" w:rsidR="00E5653A" w:rsidRDefault="00E5653A">
            <w:pPr>
              <w:pStyle w:val="EmptyCellLayoutStyle"/>
            </w:pPr>
          </w:p>
        </w:tc>
        <w:tc>
          <w:tcPr>
            <w:tcW w:w="4591" w:type="dxa"/>
          </w:tcPr>
          <w:p w14:paraId="31856DB8" w14:textId="77777777" w:rsidR="00E5653A" w:rsidRDefault="00E5653A">
            <w:pPr>
              <w:pStyle w:val="EmptyCellLayoutStyle"/>
            </w:pPr>
          </w:p>
        </w:tc>
      </w:tr>
    </w:tbl>
    <w:p w14:paraId="57E19739" w14:textId="01BF97F3" w:rsidR="001011F7" w:rsidRDefault="00271ED7" w:rsidP="000E289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0E289C">
        <w:rPr>
          <w:rFonts w:asciiTheme="majorHAnsi" w:hAnsiTheme="majorHAnsi" w:cstheme="majorHAnsi"/>
          <w:b/>
          <w:bCs/>
          <w:sz w:val="32"/>
          <w:szCs w:val="32"/>
        </w:rPr>
        <w:t>Create a report that display product information (productid, desc, cost, and another information of your choice) and it is related inventory or store if there is any.</w:t>
      </w:r>
    </w:p>
    <w:p w14:paraId="2E35057E" w14:textId="77777777" w:rsidR="000E289C" w:rsidRPr="000E289C" w:rsidRDefault="000E289C" w:rsidP="000E289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C1D4473" w14:textId="6CBD65E0" w:rsidR="00271ED7" w:rsidRPr="000E289C" w:rsidRDefault="00271ED7" w:rsidP="000E289C">
      <w:pPr>
        <w:jc w:val="both"/>
        <w:rPr>
          <w:rFonts w:asciiTheme="majorHAnsi" w:hAnsiTheme="majorHAnsi" w:cstheme="majorHAnsi"/>
          <w:color w:val="365F91" w:themeColor="accent1" w:themeShade="BF"/>
          <w:sz w:val="28"/>
          <w:szCs w:val="28"/>
        </w:rPr>
      </w:pPr>
      <w:r w:rsidRPr="000E289C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>The above data export gives the detailed information of all the products</w:t>
      </w:r>
      <w:r w:rsidR="000E289C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 xml:space="preserve">. </w:t>
      </w:r>
      <w:r w:rsidR="00B0382A" w:rsidRPr="000E289C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 xml:space="preserve">And </w:t>
      </w:r>
      <w:r w:rsidR="000E289C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>it</w:t>
      </w:r>
      <w:r w:rsidR="00B0382A" w:rsidRPr="000E289C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 xml:space="preserve"> is unique </w:t>
      </w:r>
      <w:r w:rsidR="000E289C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>in</w:t>
      </w:r>
      <w:r w:rsidR="00B0382A" w:rsidRPr="000E289C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 xml:space="preserve"> our database that every product have </w:t>
      </w:r>
      <w:r w:rsidR="00D85BB3" w:rsidRPr="000E289C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>mapped to category of the product as well which gives the parent category of products which becomes the child of the parent category.</w:t>
      </w:r>
    </w:p>
    <w:sectPr w:rsidR="00271ED7" w:rsidRPr="000E289C">
      <w:pgSz w:w="16823" w:h="16837"/>
      <w:pgMar w:top="1133" w:right="1133" w:bottom="1133" w:left="1133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1F7"/>
    <w:rsid w:val="000E289C"/>
    <w:rsid w:val="001011F7"/>
    <w:rsid w:val="00142EAC"/>
    <w:rsid w:val="00270FA2"/>
    <w:rsid w:val="00271ED7"/>
    <w:rsid w:val="005232FE"/>
    <w:rsid w:val="006A37A5"/>
    <w:rsid w:val="00A27273"/>
    <w:rsid w:val="00B0382A"/>
    <w:rsid w:val="00B30613"/>
    <w:rsid w:val="00D85BB3"/>
    <w:rsid w:val="00E5653A"/>
    <w:rsid w:val="00EF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6EE9E5"/>
  <w15:docId w15:val="{B6C25D1A-D5C8-4504-B2EC-ED8C4533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customStyle="1" w:styleId="Default">
    <w:name w:val="Default"/>
    <w:rsid w:val="00271ED7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cp:lastModifiedBy>Tushar Kohli</cp:lastModifiedBy>
  <cp:revision>9</cp:revision>
  <dcterms:created xsi:type="dcterms:W3CDTF">2020-12-07T13:47:00Z</dcterms:created>
  <dcterms:modified xsi:type="dcterms:W3CDTF">2020-12-19T07:22:00Z</dcterms:modified>
</cp:coreProperties>
</file>