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36"/>
          <w:szCs w:val="36"/>
        </w:rPr>
      </w:pPr>
      <w:r w:rsidDel="00000000" w:rsidR="00000000" w:rsidRPr="00000000">
        <w:rPr>
          <w:sz w:val="36"/>
          <w:szCs w:val="36"/>
          <w:rtl w:val="0"/>
        </w:rPr>
        <w:t xml:space="preserve">GEOGRAPHY AND TIMESTAMP OF SPAM TWEETS</w:t>
      </w:r>
    </w:p>
    <w:p w:rsidR="00000000" w:rsidDel="00000000" w:rsidP="00000000" w:rsidRDefault="00000000" w:rsidRPr="00000000" w14:paraId="00000002">
      <w:pPr>
        <w:ind w:left="2880" w:firstLine="0"/>
        <w:rPr>
          <w:sz w:val="36"/>
          <w:szCs w:val="36"/>
        </w:rPr>
      </w:pPr>
      <w:r w:rsidDel="00000000" w:rsidR="00000000" w:rsidRPr="00000000">
        <w:rPr>
          <w:sz w:val="36"/>
          <w:szCs w:val="36"/>
          <w:rtl w:val="0"/>
        </w:rPr>
        <w:t xml:space="preserve">CSCE 5290</w:t>
      </w:r>
    </w:p>
    <w:p w:rsidR="00000000" w:rsidDel="00000000" w:rsidP="00000000" w:rsidRDefault="00000000" w:rsidRPr="00000000" w14:paraId="00000003">
      <w:pPr>
        <w:ind w:left="0" w:firstLine="720"/>
        <w:rPr>
          <w:sz w:val="36"/>
          <w:szCs w:val="36"/>
        </w:rPr>
      </w:pPr>
      <w:r w:rsidDel="00000000" w:rsidR="00000000" w:rsidRPr="00000000">
        <w:rPr>
          <w:sz w:val="36"/>
          <w:szCs w:val="36"/>
          <w:rtl w:val="0"/>
        </w:rPr>
        <w:t xml:space="preserve">NATURAL LANGUAGE PROCESSING </w:t>
      </w:r>
    </w:p>
    <w:p w:rsidR="00000000" w:rsidDel="00000000" w:rsidP="00000000" w:rsidRDefault="00000000" w:rsidRPr="00000000" w14:paraId="00000004">
      <w:pPr>
        <w:ind w:left="720" w:firstLine="720"/>
        <w:rPr>
          <w:sz w:val="36"/>
          <w:szCs w:val="36"/>
        </w:rPr>
      </w:pPr>
      <w:r w:rsidDel="00000000" w:rsidR="00000000" w:rsidRPr="00000000">
        <w:rPr>
          <w:sz w:val="36"/>
          <w:szCs w:val="36"/>
          <w:rtl w:val="0"/>
        </w:rPr>
        <w:t xml:space="preserve">PROJECT INCREMENTAL 1</w:t>
      </w:r>
    </w:p>
    <w:p w:rsidR="00000000" w:rsidDel="00000000" w:rsidP="00000000" w:rsidRDefault="00000000" w:rsidRPr="00000000" w14:paraId="00000005">
      <w:pPr>
        <w:ind w:left="2160" w:firstLine="720"/>
        <w:rPr>
          <w:sz w:val="36"/>
          <w:szCs w:val="36"/>
        </w:rPr>
      </w:pPr>
      <w:r w:rsidDel="00000000" w:rsidR="00000000" w:rsidRPr="00000000">
        <w:rPr>
          <w:sz w:val="36"/>
          <w:szCs w:val="36"/>
          <w:rtl w:val="0"/>
        </w:rPr>
        <w:t xml:space="preserve">GROUP 7</w:t>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spacing w:after="160" w:line="259" w:lineRule="auto"/>
        <w:rPr>
          <w:b w:val="1"/>
          <w:sz w:val="36"/>
          <w:szCs w:val="36"/>
        </w:rPr>
      </w:pPr>
      <w:r w:rsidDel="00000000" w:rsidR="00000000" w:rsidRPr="00000000">
        <w:rPr>
          <w:b w:val="1"/>
          <w:sz w:val="36"/>
          <w:szCs w:val="36"/>
          <w:rtl w:val="0"/>
        </w:rPr>
        <w:t xml:space="preserve">Github source:</w:t>
      </w:r>
    </w:p>
    <w:p w:rsidR="00000000" w:rsidDel="00000000" w:rsidP="00000000" w:rsidRDefault="00000000" w:rsidRPr="00000000" w14:paraId="00000008">
      <w:pPr>
        <w:spacing w:after="160" w:line="259" w:lineRule="auto"/>
        <w:rPr>
          <w:b w:val="1"/>
          <w:sz w:val="36"/>
          <w:szCs w:val="36"/>
        </w:rPr>
      </w:pPr>
      <w:hyperlink r:id="rId6">
        <w:r w:rsidDel="00000000" w:rsidR="00000000" w:rsidRPr="00000000">
          <w:rPr>
            <w:b w:val="1"/>
            <w:color w:val="1155cc"/>
            <w:sz w:val="36"/>
            <w:szCs w:val="36"/>
            <w:u w:val="single"/>
            <w:rtl w:val="0"/>
          </w:rPr>
          <w:t xml:space="preserve">https://github.com/anith462/Anis462</w:t>
        </w:r>
      </w:hyperlink>
      <w:r w:rsidDel="00000000" w:rsidR="00000000" w:rsidRPr="00000000">
        <w:rPr>
          <w:rtl w:val="0"/>
        </w:rPr>
      </w:r>
    </w:p>
    <w:p w:rsidR="00000000" w:rsidDel="00000000" w:rsidP="00000000" w:rsidRDefault="00000000" w:rsidRPr="00000000" w14:paraId="00000009">
      <w:pPr>
        <w:widowControl w:val="0"/>
        <w:tabs>
          <w:tab w:val="left" w:leader="none" w:pos="2880"/>
        </w:tabs>
        <w:spacing w:after="160" w:before="160" w:line="240" w:lineRule="auto"/>
        <w:jc w:val="both"/>
        <w:rPr>
          <w:b w:val="1"/>
          <w:sz w:val="36"/>
          <w:szCs w:val="36"/>
        </w:rPr>
      </w:pPr>
      <w:r w:rsidDel="00000000" w:rsidR="00000000" w:rsidRPr="00000000">
        <w:rPr>
          <w:b w:val="1"/>
          <w:sz w:val="36"/>
          <w:szCs w:val="36"/>
          <w:rtl w:val="0"/>
        </w:rPr>
        <w:t xml:space="preserve">Instructor:         Dr. Zeenat Tariq (</w:t>
      </w:r>
      <w:hyperlink r:id="rId7">
        <w:r w:rsidDel="00000000" w:rsidR="00000000" w:rsidRPr="00000000">
          <w:rPr>
            <w:i w:val="1"/>
            <w:color w:val="003399"/>
            <w:sz w:val="36"/>
            <w:szCs w:val="36"/>
            <w:u w:val="single"/>
            <w:rtl w:val="0"/>
          </w:rPr>
          <w:t xml:space="preserve">Zeenat.Tariq@unt.edu</w:t>
        </w:r>
      </w:hyperlink>
      <w:r w:rsidDel="00000000" w:rsidR="00000000" w:rsidRPr="00000000">
        <w:rPr>
          <w:b w:val="1"/>
          <w:sz w:val="36"/>
          <w:szCs w:val="36"/>
          <w:rtl w:val="0"/>
        </w:rPr>
        <w:t xml:space="preserve">)</w:t>
      </w:r>
      <w:r w:rsidDel="00000000" w:rsidR="00000000" w:rsidRPr="00000000">
        <w:rPr>
          <w:rtl w:val="0"/>
        </w:rPr>
      </w:r>
    </w:p>
    <w:p w:rsidR="00000000" w:rsidDel="00000000" w:rsidP="00000000" w:rsidRDefault="00000000" w:rsidRPr="00000000" w14:paraId="0000000A">
      <w:pPr>
        <w:spacing w:after="160" w:line="259" w:lineRule="auto"/>
        <w:rPr>
          <w:b w:val="1"/>
          <w:sz w:val="36"/>
          <w:szCs w:val="36"/>
        </w:rPr>
      </w:pPr>
      <w:r w:rsidDel="00000000" w:rsidR="00000000" w:rsidRPr="00000000">
        <w:rPr>
          <w:b w:val="1"/>
          <w:sz w:val="36"/>
          <w:szCs w:val="36"/>
          <w:rtl w:val="0"/>
        </w:rPr>
        <w:t xml:space="preserve">GROUP MEMBER’S:</w:t>
      </w:r>
    </w:p>
    <w:p w:rsidR="00000000" w:rsidDel="00000000" w:rsidP="00000000" w:rsidRDefault="00000000" w:rsidRPr="00000000" w14:paraId="0000000B">
      <w:pPr>
        <w:numPr>
          <w:ilvl w:val="0"/>
          <w:numId w:val="1"/>
        </w:numPr>
        <w:spacing w:line="259" w:lineRule="auto"/>
        <w:ind w:left="720" w:hanging="360"/>
        <w:rPr>
          <w:sz w:val="36"/>
          <w:szCs w:val="36"/>
        </w:rPr>
      </w:pPr>
      <w:r w:rsidDel="00000000" w:rsidR="00000000" w:rsidRPr="00000000">
        <w:rPr>
          <w:sz w:val="36"/>
          <w:szCs w:val="36"/>
          <w:rtl w:val="0"/>
        </w:rPr>
        <w:t xml:space="preserve">Anitha Nari   -   11550658</w:t>
      </w:r>
    </w:p>
    <w:p w:rsidR="00000000" w:rsidDel="00000000" w:rsidP="00000000" w:rsidRDefault="00000000" w:rsidRPr="00000000" w14:paraId="0000000C">
      <w:pPr>
        <w:numPr>
          <w:ilvl w:val="0"/>
          <w:numId w:val="1"/>
        </w:numPr>
        <w:spacing w:line="259" w:lineRule="auto"/>
        <w:ind w:left="720" w:hanging="360"/>
        <w:rPr>
          <w:sz w:val="36"/>
          <w:szCs w:val="36"/>
        </w:rPr>
      </w:pPr>
      <w:r w:rsidDel="00000000" w:rsidR="00000000" w:rsidRPr="00000000">
        <w:rPr>
          <w:sz w:val="36"/>
          <w:szCs w:val="36"/>
          <w:rtl w:val="0"/>
        </w:rPr>
        <w:t xml:space="preserve">Vijayalakshmi pepala  -  11656632</w:t>
      </w:r>
    </w:p>
    <w:p w:rsidR="00000000" w:rsidDel="00000000" w:rsidP="00000000" w:rsidRDefault="00000000" w:rsidRPr="00000000" w14:paraId="0000000D">
      <w:pPr>
        <w:numPr>
          <w:ilvl w:val="0"/>
          <w:numId w:val="1"/>
        </w:numPr>
        <w:spacing w:line="259" w:lineRule="auto"/>
        <w:ind w:left="720" w:hanging="360"/>
        <w:rPr>
          <w:sz w:val="36"/>
          <w:szCs w:val="36"/>
        </w:rPr>
      </w:pPr>
      <w:r w:rsidDel="00000000" w:rsidR="00000000" w:rsidRPr="00000000">
        <w:rPr>
          <w:sz w:val="36"/>
          <w:szCs w:val="36"/>
          <w:rtl w:val="0"/>
        </w:rPr>
        <w:t xml:space="preserve">Monisha Mahitha boddu  -  11513712</w:t>
      </w:r>
    </w:p>
    <w:p w:rsidR="00000000" w:rsidDel="00000000" w:rsidP="00000000" w:rsidRDefault="00000000" w:rsidRPr="00000000" w14:paraId="0000000E">
      <w:pPr>
        <w:numPr>
          <w:ilvl w:val="0"/>
          <w:numId w:val="1"/>
        </w:numPr>
        <w:spacing w:after="160" w:line="259" w:lineRule="auto"/>
        <w:ind w:left="720" w:hanging="360"/>
        <w:rPr>
          <w:sz w:val="36"/>
          <w:szCs w:val="36"/>
        </w:rPr>
      </w:pPr>
      <w:r w:rsidDel="00000000" w:rsidR="00000000" w:rsidRPr="00000000">
        <w:rPr>
          <w:sz w:val="36"/>
          <w:szCs w:val="36"/>
          <w:rtl w:val="0"/>
        </w:rPr>
        <w:t xml:space="preserve">Mounika nuchu  -  11653658</w:t>
      </w:r>
    </w:p>
    <w:p w:rsidR="00000000" w:rsidDel="00000000" w:rsidP="00000000" w:rsidRDefault="00000000" w:rsidRPr="00000000" w14:paraId="0000000F">
      <w:pPr>
        <w:spacing w:after="160" w:line="259" w:lineRule="auto"/>
        <w:rPr>
          <w:sz w:val="36"/>
          <w:szCs w:val="36"/>
        </w:rPr>
      </w:pPr>
      <w:r w:rsidDel="00000000" w:rsidR="00000000" w:rsidRPr="00000000">
        <w:rPr>
          <w:rtl w:val="0"/>
        </w:rPr>
      </w:r>
    </w:p>
    <w:p w:rsidR="00000000" w:rsidDel="00000000" w:rsidP="00000000" w:rsidRDefault="00000000" w:rsidRPr="00000000" w14:paraId="00000010">
      <w:pPr>
        <w:spacing w:after="160" w:line="259" w:lineRule="auto"/>
        <w:rPr>
          <w:sz w:val="36"/>
          <w:szCs w:val="36"/>
        </w:rPr>
      </w:pPr>
      <w:r w:rsidDel="00000000" w:rsidR="00000000" w:rsidRPr="00000000">
        <w:rPr>
          <w:rtl w:val="0"/>
        </w:rPr>
      </w:r>
    </w:p>
    <w:p w:rsidR="00000000" w:rsidDel="00000000" w:rsidP="00000000" w:rsidRDefault="00000000" w:rsidRPr="00000000" w14:paraId="00000011">
      <w:pPr>
        <w:spacing w:after="160" w:line="259" w:lineRule="auto"/>
        <w:rPr>
          <w:sz w:val="36"/>
          <w:szCs w:val="36"/>
        </w:rPr>
      </w:pPr>
      <w:r w:rsidDel="00000000" w:rsidR="00000000" w:rsidRPr="00000000">
        <w:rPr>
          <w:rtl w:val="0"/>
        </w:rPr>
      </w:r>
    </w:p>
    <w:p w:rsidR="00000000" w:rsidDel="00000000" w:rsidP="00000000" w:rsidRDefault="00000000" w:rsidRPr="00000000" w14:paraId="00000012">
      <w:pPr>
        <w:spacing w:after="160" w:line="259" w:lineRule="auto"/>
        <w:rPr>
          <w:sz w:val="36"/>
          <w:szCs w:val="36"/>
        </w:rPr>
      </w:pPr>
      <w:r w:rsidDel="00000000" w:rsidR="00000000" w:rsidRPr="00000000">
        <w:rPr>
          <w:rtl w:val="0"/>
        </w:rPr>
      </w:r>
    </w:p>
    <w:p w:rsidR="00000000" w:rsidDel="00000000" w:rsidP="00000000" w:rsidRDefault="00000000" w:rsidRPr="00000000" w14:paraId="00000013">
      <w:pPr>
        <w:spacing w:after="160" w:line="259" w:lineRule="auto"/>
        <w:rPr>
          <w:sz w:val="36"/>
          <w:szCs w:val="36"/>
        </w:rPr>
      </w:pPr>
      <w:r w:rsidDel="00000000" w:rsidR="00000000" w:rsidRPr="00000000">
        <w:rPr>
          <w:rtl w:val="0"/>
        </w:rPr>
      </w:r>
    </w:p>
    <w:p w:rsidR="00000000" w:rsidDel="00000000" w:rsidP="00000000" w:rsidRDefault="00000000" w:rsidRPr="00000000" w14:paraId="00000014">
      <w:pPr>
        <w:spacing w:after="160" w:line="259" w:lineRule="auto"/>
        <w:rPr>
          <w:sz w:val="36"/>
          <w:szCs w:val="36"/>
        </w:rPr>
      </w:pPr>
      <w:r w:rsidDel="00000000" w:rsidR="00000000" w:rsidRPr="00000000">
        <w:rPr>
          <w:rtl w:val="0"/>
        </w:rPr>
      </w:r>
    </w:p>
    <w:p w:rsidR="00000000" w:rsidDel="00000000" w:rsidP="00000000" w:rsidRDefault="00000000" w:rsidRPr="00000000" w14:paraId="00000015">
      <w:pPr>
        <w:spacing w:after="160" w:line="259" w:lineRule="auto"/>
        <w:rPr>
          <w:sz w:val="36"/>
          <w:szCs w:val="36"/>
        </w:rPr>
      </w:pPr>
      <w:r w:rsidDel="00000000" w:rsidR="00000000" w:rsidRPr="00000000">
        <w:rPr>
          <w:rtl w:val="0"/>
        </w:rPr>
      </w:r>
    </w:p>
    <w:p w:rsidR="00000000" w:rsidDel="00000000" w:rsidP="00000000" w:rsidRDefault="00000000" w:rsidRPr="00000000" w14:paraId="00000016">
      <w:pPr>
        <w:spacing w:after="160" w:line="259" w:lineRule="auto"/>
        <w:rPr>
          <w:sz w:val="36"/>
          <w:szCs w:val="36"/>
        </w:rPr>
      </w:pPr>
      <w:r w:rsidDel="00000000" w:rsidR="00000000" w:rsidRPr="00000000">
        <w:rPr>
          <w:rtl w:val="0"/>
        </w:rPr>
      </w:r>
    </w:p>
    <w:p w:rsidR="00000000" w:rsidDel="00000000" w:rsidP="00000000" w:rsidRDefault="00000000" w:rsidRPr="00000000" w14:paraId="00000017">
      <w:pPr>
        <w:spacing w:after="160" w:line="259" w:lineRule="auto"/>
        <w:rPr>
          <w:sz w:val="36"/>
          <w:szCs w:val="36"/>
        </w:rPr>
      </w:pPr>
      <w:r w:rsidDel="00000000" w:rsidR="00000000" w:rsidRPr="00000000">
        <w:rPr>
          <w:rtl w:val="0"/>
        </w:rPr>
      </w:r>
    </w:p>
    <w:p w:rsidR="00000000" w:rsidDel="00000000" w:rsidP="00000000" w:rsidRDefault="00000000" w:rsidRPr="00000000" w14:paraId="00000018">
      <w:pPr>
        <w:spacing w:after="160" w:line="259" w:lineRule="auto"/>
        <w:rPr>
          <w:sz w:val="36"/>
          <w:szCs w:val="36"/>
        </w:rPr>
      </w:pPr>
      <w:r w:rsidDel="00000000" w:rsidR="00000000" w:rsidRPr="00000000">
        <w:rPr>
          <w:rtl w:val="0"/>
        </w:rPr>
      </w:r>
    </w:p>
    <w:p w:rsidR="00000000" w:rsidDel="00000000" w:rsidP="00000000" w:rsidRDefault="00000000" w:rsidRPr="00000000" w14:paraId="00000019">
      <w:pPr>
        <w:spacing w:after="160" w:line="259" w:lineRule="auto"/>
        <w:rPr>
          <w:b w:val="1"/>
          <w:sz w:val="36"/>
          <w:szCs w:val="36"/>
        </w:rPr>
      </w:pPr>
      <w:r w:rsidDel="00000000" w:rsidR="00000000" w:rsidRPr="00000000">
        <w:rPr>
          <w:b w:val="1"/>
          <w:sz w:val="36"/>
          <w:szCs w:val="36"/>
          <w:rtl w:val="0"/>
        </w:rPr>
        <w:t xml:space="preserve">INDEX</w:t>
      </w:r>
    </w:p>
    <w:p w:rsidR="00000000" w:rsidDel="00000000" w:rsidP="00000000" w:rsidRDefault="00000000" w:rsidRPr="00000000" w14:paraId="0000001A">
      <w:pPr>
        <w:spacing w:after="160" w:line="259" w:lineRule="auto"/>
        <w:rPr>
          <w:sz w:val="36"/>
          <w:szCs w:val="36"/>
        </w:rPr>
      </w:pPr>
      <w:r w:rsidDel="00000000" w:rsidR="00000000" w:rsidRPr="00000000">
        <w:rPr>
          <w:sz w:val="36"/>
          <w:szCs w:val="36"/>
          <w:rtl w:val="0"/>
        </w:rPr>
        <w:t xml:space="preserve">Motivation</w:t>
      </w:r>
    </w:p>
    <w:p w:rsidR="00000000" w:rsidDel="00000000" w:rsidP="00000000" w:rsidRDefault="00000000" w:rsidRPr="00000000" w14:paraId="0000001B">
      <w:pPr>
        <w:spacing w:after="160" w:line="259" w:lineRule="auto"/>
        <w:rPr>
          <w:sz w:val="36"/>
          <w:szCs w:val="36"/>
        </w:rPr>
      </w:pPr>
      <w:r w:rsidDel="00000000" w:rsidR="00000000" w:rsidRPr="00000000">
        <w:rPr>
          <w:sz w:val="36"/>
          <w:szCs w:val="36"/>
          <w:rtl w:val="0"/>
        </w:rPr>
        <w:t xml:space="preserve">Significance</w:t>
      </w:r>
    </w:p>
    <w:p w:rsidR="00000000" w:rsidDel="00000000" w:rsidP="00000000" w:rsidRDefault="00000000" w:rsidRPr="00000000" w14:paraId="0000001C">
      <w:pPr>
        <w:spacing w:after="160" w:line="259" w:lineRule="auto"/>
        <w:rPr>
          <w:sz w:val="36"/>
          <w:szCs w:val="36"/>
        </w:rPr>
      </w:pPr>
      <w:r w:rsidDel="00000000" w:rsidR="00000000" w:rsidRPr="00000000">
        <w:rPr>
          <w:sz w:val="36"/>
          <w:szCs w:val="36"/>
          <w:rtl w:val="0"/>
        </w:rPr>
        <w:t xml:space="preserve">Objectives</w:t>
      </w:r>
    </w:p>
    <w:p w:rsidR="00000000" w:rsidDel="00000000" w:rsidP="00000000" w:rsidRDefault="00000000" w:rsidRPr="00000000" w14:paraId="0000001D">
      <w:pPr>
        <w:spacing w:after="160" w:line="259" w:lineRule="auto"/>
        <w:rPr>
          <w:sz w:val="36"/>
          <w:szCs w:val="36"/>
        </w:rPr>
      </w:pPr>
      <w:r w:rsidDel="00000000" w:rsidR="00000000" w:rsidRPr="00000000">
        <w:rPr>
          <w:sz w:val="36"/>
          <w:szCs w:val="36"/>
          <w:rtl w:val="0"/>
        </w:rPr>
        <w:t xml:space="preserve">Features</w:t>
      </w:r>
    </w:p>
    <w:p w:rsidR="00000000" w:rsidDel="00000000" w:rsidP="00000000" w:rsidRDefault="00000000" w:rsidRPr="00000000" w14:paraId="0000001E">
      <w:pPr>
        <w:spacing w:after="160" w:line="259" w:lineRule="auto"/>
        <w:rPr>
          <w:sz w:val="36"/>
          <w:szCs w:val="36"/>
        </w:rPr>
      </w:pPr>
      <w:r w:rsidDel="00000000" w:rsidR="00000000" w:rsidRPr="00000000">
        <w:rPr>
          <w:sz w:val="36"/>
          <w:szCs w:val="36"/>
          <w:rtl w:val="0"/>
        </w:rPr>
        <w:t xml:space="preserve">Related Work (Background)</w:t>
      </w:r>
    </w:p>
    <w:p w:rsidR="00000000" w:rsidDel="00000000" w:rsidP="00000000" w:rsidRDefault="00000000" w:rsidRPr="00000000" w14:paraId="0000001F">
      <w:pPr>
        <w:spacing w:after="160" w:line="259" w:lineRule="auto"/>
        <w:rPr>
          <w:sz w:val="36"/>
          <w:szCs w:val="36"/>
        </w:rPr>
      </w:pPr>
      <w:r w:rsidDel="00000000" w:rsidR="00000000" w:rsidRPr="00000000">
        <w:rPr>
          <w:sz w:val="36"/>
          <w:szCs w:val="36"/>
          <w:rtl w:val="0"/>
        </w:rPr>
        <w:t xml:space="preserve">Dataset</w:t>
      </w:r>
    </w:p>
    <w:p w:rsidR="00000000" w:rsidDel="00000000" w:rsidP="00000000" w:rsidRDefault="00000000" w:rsidRPr="00000000" w14:paraId="00000020">
      <w:pPr>
        <w:spacing w:after="160" w:line="259" w:lineRule="auto"/>
        <w:rPr>
          <w:sz w:val="36"/>
          <w:szCs w:val="36"/>
        </w:rPr>
      </w:pPr>
      <w:r w:rsidDel="00000000" w:rsidR="00000000" w:rsidRPr="00000000">
        <w:rPr>
          <w:sz w:val="36"/>
          <w:szCs w:val="36"/>
          <w:rtl w:val="0"/>
        </w:rPr>
        <w:t xml:space="preserve">Features</w:t>
      </w:r>
    </w:p>
    <w:p w:rsidR="00000000" w:rsidDel="00000000" w:rsidP="00000000" w:rsidRDefault="00000000" w:rsidRPr="00000000" w14:paraId="00000021">
      <w:pPr>
        <w:spacing w:after="160" w:line="259" w:lineRule="auto"/>
        <w:rPr>
          <w:sz w:val="36"/>
          <w:szCs w:val="36"/>
        </w:rPr>
      </w:pPr>
      <w:r w:rsidDel="00000000" w:rsidR="00000000" w:rsidRPr="00000000">
        <w:rPr>
          <w:sz w:val="36"/>
          <w:szCs w:val="36"/>
          <w:rtl w:val="0"/>
        </w:rPr>
        <w:t xml:space="preserve">Analysis</w:t>
      </w:r>
    </w:p>
    <w:p w:rsidR="00000000" w:rsidDel="00000000" w:rsidP="00000000" w:rsidRDefault="00000000" w:rsidRPr="00000000" w14:paraId="00000022">
      <w:pPr>
        <w:spacing w:after="160" w:line="259" w:lineRule="auto"/>
        <w:rPr>
          <w:sz w:val="36"/>
          <w:szCs w:val="36"/>
        </w:rPr>
      </w:pPr>
      <w:r w:rsidDel="00000000" w:rsidR="00000000" w:rsidRPr="00000000">
        <w:rPr>
          <w:sz w:val="36"/>
          <w:szCs w:val="36"/>
          <w:rtl w:val="0"/>
        </w:rPr>
        <w:t xml:space="preserve">Implementation</w:t>
      </w:r>
    </w:p>
    <w:p w:rsidR="00000000" w:rsidDel="00000000" w:rsidP="00000000" w:rsidRDefault="00000000" w:rsidRPr="00000000" w14:paraId="00000023">
      <w:pPr>
        <w:spacing w:after="160" w:line="259" w:lineRule="auto"/>
        <w:rPr>
          <w:sz w:val="36"/>
          <w:szCs w:val="36"/>
        </w:rPr>
      </w:pPr>
      <w:r w:rsidDel="00000000" w:rsidR="00000000" w:rsidRPr="00000000">
        <w:rPr>
          <w:sz w:val="36"/>
          <w:szCs w:val="36"/>
          <w:rtl w:val="0"/>
        </w:rPr>
        <w:t xml:space="preserve">Preliminary Results</w:t>
      </w:r>
    </w:p>
    <w:p w:rsidR="00000000" w:rsidDel="00000000" w:rsidP="00000000" w:rsidRDefault="00000000" w:rsidRPr="00000000" w14:paraId="00000024">
      <w:pPr>
        <w:spacing w:after="160" w:line="259" w:lineRule="auto"/>
        <w:rPr>
          <w:sz w:val="36"/>
          <w:szCs w:val="36"/>
        </w:rPr>
      </w:pPr>
      <w:r w:rsidDel="00000000" w:rsidR="00000000" w:rsidRPr="00000000">
        <w:rPr>
          <w:sz w:val="36"/>
          <w:szCs w:val="36"/>
          <w:rtl w:val="0"/>
        </w:rPr>
        <w:t xml:space="preserve">Project Management</w:t>
      </w:r>
    </w:p>
    <w:p w:rsidR="00000000" w:rsidDel="00000000" w:rsidP="00000000" w:rsidRDefault="00000000" w:rsidRPr="00000000" w14:paraId="00000025">
      <w:pPr>
        <w:spacing w:after="160" w:line="259" w:lineRule="auto"/>
        <w:rPr>
          <w:sz w:val="36"/>
          <w:szCs w:val="36"/>
        </w:rPr>
      </w:pPr>
      <w:r w:rsidDel="00000000" w:rsidR="00000000" w:rsidRPr="00000000">
        <w:rPr>
          <w:sz w:val="36"/>
          <w:szCs w:val="36"/>
          <w:rtl w:val="0"/>
        </w:rPr>
        <w:t xml:space="preserve">Implementation status report</w:t>
      </w:r>
    </w:p>
    <w:p w:rsidR="00000000" w:rsidDel="00000000" w:rsidP="00000000" w:rsidRDefault="00000000" w:rsidRPr="00000000" w14:paraId="00000026">
      <w:pPr>
        <w:spacing w:after="160" w:line="259" w:lineRule="auto"/>
        <w:rPr>
          <w:sz w:val="36"/>
          <w:szCs w:val="36"/>
        </w:rPr>
      </w:pPr>
      <w:r w:rsidDel="00000000" w:rsidR="00000000" w:rsidRPr="00000000">
        <w:rPr>
          <w:sz w:val="36"/>
          <w:szCs w:val="36"/>
          <w:rtl w:val="0"/>
        </w:rPr>
        <w:t xml:space="preserve">References/Bibliography</w:t>
      </w:r>
    </w:p>
    <w:p w:rsidR="00000000" w:rsidDel="00000000" w:rsidP="00000000" w:rsidRDefault="00000000" w:rsidRPr="00000000" w14:paraId="00000027">
      <w:pPr>
        <w:spacing w:after="160" w:line="259" w:lineRule="auto"/>
        <w:rPr>
          <w:sz w:val="36"/>
          <w:szCs w:val="36"/>
        </w:rPr>
      </w:pPr>
      <w:r w:rsidDel="00000000" w:rsidR="00000000" w:rsidRPr="00000000">
        <w:rPr>
          <w:rtl w:val="0"/>
        </w:rPr>
      </w:r>
    </w:p>
    <w:p w:rsidR="00000000" w:rsidDel="00000000" w:rsidP="00000000" w:rsidRDefault="00000000" w:rsidRPr="00000000" w14:paraId="00000028">
      <w:pPr>
        <w:spacing w:after="160" w:line="259" w:lineRule="auto"/>
        <w:ind w:right="-540"/>
        <w:rPr>
          <w:b w:val="1"/>
          <w:sz w:val="36"/>
          <w:szCs w:val="36"/>
        </w:rPr>
      </w:pPr>
      <w:r w:rsidDel="00000000" w:rsidR="00000000" w:rsidRPr="00000000">
        <w:rPr>
          <w:rtl w:val="0"/>
        </w:rPr>
      </w:r>
    </w:p>
    <w:p w:rsidR="00000000" w:rsidDel="00000000" w:rsidP="00000000" w:rsidRDefault="00000000" w:rsidRPr="00000000" w14:paraId="00000029">
      <w:pPr>
        <w:spacing w:after="160" w:line="259" w:lineRule="auto"/>
        <w:ind w:right="-540"/>
        <w:rPr>
          <w:b w:val="1"/>
          <w:sz w:val="36"/>
          <w:szCs w:val="36"/>
        </w:rPr>
      </w:pPr>
      <w:r w:rsidDel="00000000" w:rsidR="00000000" w:rsidRPr="00000000">
        <w:rPr>
          <w:rtl w:val="0"/>
        </w:rPr>
      </w:r>
    </w:p>
    <w:p w:rsidR="00000000" w:rsidDel="00000000" w:rsidP="00000000" w:rsidRDefault="00000000" w:rsidRPr="00000000" w14:paraId="0000002A">
      <w:pPr>
        <w:spacing w:after="160" w:line="259" w:lineRule="auto"/>
        <w:ind w:right="-540"/>
        <w:rPr>
          <w:b w:val="1"/>
          <w:sz w:val="36"/>
          <w:szCs w:val="36"/>
        </w:rPr>
      </w:pPr>
      <w:r w:rsidDel="00000000" w:rsidR="00000000" w:rsidRPr="00000000">
        <w:rPr>
          <w:rtl w:val="0"/>
        </w:rPr>
      </w:r>
    </w:p>
    <w:p w:rsidR="00000000" w:rsidDel="00000000" w:rsidP="00000000" w:rsidRDefault="00000000" w:rsidRPr="00000000" w14:paraId="0000002B">
      <w:pPr>
        <w:spacing w:after="160" w:line="259" w:lineRule="auto"/>
        <w:ind w:right="-540"/>
        <w:rPr>
          <w:b w:val="1"/>
          <w:sz w:val="36"/>
          <w:szCs w:val="36"/>
        </w:rPr>
      </w:pPr>
      <w:r w:rsidDel="00000000" w:rsidR="00000000" w:rsidRPr="00000000">
        <w:rPr>
          <w:rtl w:val="0"/>
        </w:rPr>
      </w:r>
    </w:p>
    <w:p w:rsidR="00000000" w:rsidDel="00000000" w:rsidP="00000000" w:rsidRDefault="00000000" w:rsidRPr="00000000" w14:paraId="0000002C">
      <w:pPr>
        <w:spacing w:after="160" w:line="259" w:lineRule="auto"/>
        <w:ind w:right="-540"/>
        <w:rPr>
          <w:b w:val="1"/>
          <w:sz w:val="36"/>
          <w:szCs w:val="36"/>
        </w:rPr>
      </w:pPr>
      <w:r w:rsidDel="00000000" w:rsidR="00000000" w:rsidRPr="00000000">
        <w:rPr>
          <w:rtl w:val="0"/>
        </w:rPr>
      </w:r>
    </w:p>
    <w:p w:rsidR="00000000" w:rsidDel="00000000" w:rsidP="00000000" w:rsidRDefault="00000000" w:rsidRPr="00000000" w14:paraId="0000002D">
      <w:pPr>
        <w:spacing w:after="160" w:line="259" w:lineRule="auto"/>
        <w:ind w:right="-540"/>
        <w:rPr>
          <w:b w:val="1"/>
          <w:sz w:val="36"/>
          <w:szCs w:val="36"/>
        </w:rPr>
      </w:pPr>
      <w:r w:rsidDel="00000000" w:rsidR="00000000" w:rsidRPr="00000000">
        <w:rPr>
          <w:b w:val="1"/>
          <w:sz w:val="36"/>
          <w:szCs w:val="36"/>
          <w:rtl w:val="0"/>
        </w:rPr>
        <w:t xml:space="preserve">Motivation:</w:t>
      </w:r>
    </w:p>
    <w:p w:rsidR="00000000" w:rsidDel="00000000" w:rsidP="00000000" w:rsidRDefault="00000000" w:rsidRPr="00000000" w14:paraId="0000002E">
      <w:pPr>
        <w:spacing w:after="160" w:line="259" w:lineRule="auto"/>
        <w:ind w:right="-630"/>
        <w:rPr>
          <w:sz w:val="36"/>
          <w:szCs w:val="36"/>
        </w:rPr>
      </w:pPr>
      <w:r w:rsidDel="00000000" w:rsidR="00000000" w:rsidRPr="00000000">
        <w:rPr>
          <w:sz w:val="36"/>
          <w:szCs w:val="36"/>
          <w:rtl w:val="0"/>
        </w:rPr>
        <w:t xml:space="preserve">Twitter stands apart from other online social networks due to its distinctive friend-following and posting features. One the one hand, friendships on Twitter aren't always reciprocal. Users can "follow" celebrities, for instance, without expecting them to do the same. On the other hand, tweets or microblogs, which are text posts on Twitter, are limited to 140 characters. Users are encouraged to often but indiscriminately post on everything, including feelings, pursuits, opinions, local news, etc. Due to the narrow definition of sentiment analysis as the Natural Language Processing (NLP) task that classifies a text as positive or negative, the terms polarity detection and sentiment analysis are frequently used synonymously. Each geo-tagged tweet's categories of adjacent locations were vectorized using one-hot encoding and frequency count encoding.</w:t>
      </w:r>
    </w:p>
    <w:p w:rsidR="00000000" w:rsidDel="00000000" w:rsidP="00000000" w:rsidRDefault="00000000" w:rsidRPr="00000000" w14:paraId="0000002F">
      <w:pPr>
        <w:spacing w:after="160" w:line="259" w:lineRule="auto"/>
        <w:rPr>
          <w:sz w:val="36"/>
          <w:szCs w:val="36"/>
        </w:rPr>
      </w:pPr>
      <w:r w:rsidDel="00000000" w:rsidR="00000000" w:rsidRPr="00000000">
        <w:rPr>
          <w:sz w:val="36"/>
          <w:szCs w:val="36"/>
          <w:rtl w:val="0"/>
        </w:rPr>
        <w:t xml:space="preserve">Each geo-tagged tweet's adjacent location was vectorized as an ego network as well. After that, the vectorized location and word embeddings were combined, and they were input into the CNN and BiLSTM networks to train and categorize the sentiment labels of the tweet. According to the experimental findings, our method outperformed using just word embeddings in terms of classification performance.</w:t>
      </w:r>
    </w:p>
    <w:p w:rsidR="00000000" w:rsidDel="00000000" w:rsidP="00000000" w:rsidRDefault="00000000" w:rsidRPr="00000000" w14:paraId="00000030">
      <w:pPr>
        <w:spacing w:after="160" w:line="259" w:lineRule="auto"/>
        <w:rPr>
          <w:b w:val="1"/>
          <w:sz w:val="36"/>
          <w:szCs w:val="36"/>
        </w:rPr>
      </w:pPr>
      <w:r w:rsidDel="00000000" w:rsidR="00000000" w:rsidRPr="00000000">
        <w:rPr>
          <w:b w:val="1"/>
          <w:sz w:val="36"/>
          <w:szCs w:val="36"/>
          <w:rtl w:val="0"/>
        </w:rPr>
        <w:t xml:space="preserve">Significance:</w:t>
      </w:r>
    </w:p>
    <w:p w:rsidR="00000000" w:rsidDel="00000000" w:rsidP="00000000" w:rsidRDefault="00000000" w:rsidRPr="00000000" w14:paraId="00000031">
      <w:pPr>
        <w:spacing w:after="160" w:line="259" w:lineRule="auto"/>
        <w:rPr>
          <w:sz w:val="36"/>
          <w:szCs w:val="36"/>
        </w:rPr>
      </w:pPr>
      <w:r w:rsidDel="00000000" w:rsidR="00000000" w:rsidRPr="00000000">
        <w:rPr>
          <w:sz w:val="36"/>
          <w:szCs w:val="36"/>
          <w:rtl w:val="0"/>
        </w:rPr>
        <w:t xml:space="preserve">The importance of determining the location and time stamp of spam tweets is multifaceted:</w:t>
      </w:r>
    </w:p>
    <w:p w:rsidR="00000000" w:rsidDel="00000000" w:rsidP="00000000" w:rsidRDefault="00000000" w:rsidRPr="00000000" w14:paraId="00000032">
      <w:pPr>
        <w:spacing w:after="160" w:line="259" w:lineRule="auto"/>
        <w:rPr>
          <w:sz w:val="36"/>
          <w:szCs w:val="36"/>
        </w:rPr>
      </w:pPr>
      <w:r w:rsidDel="00000000" w:rsidR="00000000" w:rsidRPr="00000000">
        <w:rPr>
          <w:sz w:val="36"/>
          <w:szCs w:val="36"/>
          <w:rtl w:val="0"/>
        </w:rPr>
        <w:t xml:space="preserve">Spam campaign localization: Identifying the region of spam tweets makes it easier to determine the origin of spam campaigns. This data can be used to restrict spam from specific geographic areas or IP addresses.</w:t>
      </w:r>
    </w:p>
    <w:p w:rsidR="00000000" w:rsidDel="00000000" w:rsidP="00000000" w:rsidRDefault="00000000" w:rsidRPr="00000000" w14:paraId="00000033">
      <w:pPr>
        <w:spacing w:after="160" w:line="259" w:lineRule="auto"/>
        <w:rPr>
          <w:sz w:val="36"/>
          <w:szCs w:val="36"/>
        </w:rPr>
      </w:pPr>
      <w:r w:rsidDel="00000000" w:rsidR="00000000" w:rsidRPr="00000000">
        <w:rPr>
          <w:sz w:val="36"/>
          <w:szCs w:val="36"/>
          <w:rtl w:val="0"/>
        </w:rPr>
        <w:t xml:space="preserve">Targeted attacks are frequently used by hackers to exploit vulnerabilities in certain countries or time zones. Security professionals can predict such assaults and take preventive measures by recognizing the geography and timing of spam tweets.</w:t>
      </w:r>
    </w:p>
    <w:p w:rsidR="00000000" w:rsidDel="00000000" w:rsidP="00000000" w:rsidRDefault="00000000" w:rsidRPr="00000000" w14:paraId="00000034">
      <w:pPr>
        <w:spacing w:after="160" w:line="259" w:lineRule="auto"/>
        <w:rPr>
          <w:sz w:val="36"/>
          <w:szCs w:val="36"/>
        </w:rPr>
      </w:pPr>
      <w:r w:rsidDel="00000000" w:rsidR="00000000" w:rsidRPr="00000000">
        <w:rPr>
          <w:sz w:val="36"/>
          <w:szCs w:val="36"/>
          <w:rtl w:val="0"/>
        </w:rPr>
        <w:t xml:space="preserve">Spam trend analysis: Researchers can uncover trends and patterns in spam campaigns by studying the location and timing of spam tweets. This information can be utilized to create more effective spam countermeasures.</w:t>
      </w:r>
    </w:p>
    <w:p w:rsidR="00000000" w:rsidDel="00000000" w:rsidP="00000000" w:rsidRDefault="00000000" w:rsidRPr="00000000" w14:paraId="00000035">
      <w:pPr>
        <w:spacing w:after="160" w:line="259" w:lineRule="auto"/>
        <w:rPr>
          <w:sz w:val="36"/>
          <w:szCs w:val="36"/>
        </w:rPr>
      </w:pPr>
      <w:r w:rsidDel="00000000" w:rsidR="00000000" w:rsidRPr="00000000">
        <w:rPr>
          <w:rtl w:val="0"/>
        </w:rPr>
      </w:r>
    </w:p>
    <w:p w:rsidR="00000000" w:rsidDel="00000000" w:rsidP="00000000" w:rsidRDefault="00000000" w:rsidRPr="00000000" w14:paraId="00000036">
      <w:pPr>
        <w:spacing w:after="160" w:line="259" w:lineRule="auto"/>
        <w:rPr>
          <w:b w:val="1"/>
          <w:sz w:val="36"/>
          <w:szCs w:val="36"/>
        </w:rPr>
      </w:pPr>
      <w:r w:rsidDel="00000000" w:rsidR="00000000" w:rsidRPr="00000000">
        <w:rPr>
          <w:b w:val="1"/>
          <w:sz w:val="36"/>
          <w:szCs w:val="36"/>
          <w:rtl w:val="0"/>
        </w:rPr>
        <w:t xml:space="preserve">Project Introduction:</w:t>
      </w:r>
    </w:p>
    <w:p w:rsidR="00000000" w:rsidDel="00000000" w:rsidP="00000000" w:rsidRDefault="00000000" w:rsidRPr="00000000" w14:paraId="00000037">
      <w:pPr>
        <w:spacing w:after="160" w:line="259" w:lineRule="auto"/>
        <w:ind w:right="-720"/>
        <w:rPr>
          <w:sz w:val="36"/>
          <w:szCs w:val="36"/>
        </w:rPr>
      </w:pPr>
      <w:r w:rsidDel="00000000" w:rsidR="00000000" w:rsidRPr="00000000">
        <w:rPr>
          <w:sz w:val="36"/>
          <w:szCs w:val="36"/>
          <w:rtl w:val="0"/>
        </w:rPr>
        <w:t xml:space="preserve">In psychology, the terms sentiment and emotion are sometimes used interchangeably. Sentiment is a mental attitude that is founded on an emotion, whereas emotion is a unique feeling. However, this distinction is rather hazy, which also applies to the line separating sentiment from opinion. Type, valence (positive, neutral, and negative), and intensity are three components that make up sentiment. It's vital to keep in mind that the thing to which such a sentiment can apply can also change a lot. Sentiment analysis can therefore be carried out at various granularities, i.e., in terms of whole texts, phrases, or items, such as individual words. Like other machine learning strategies, there are supervised (like straightforward decision trees) and unsupervised techniques. Recent years have seen profound. </w:t>
      </w:r>
    </w:p>
    <w:p w:rsidR="00000000" w:rsidDel="00000000" w:rsidP="00000000" w:rsidRDefault="00000000" w:rsidRPr="00000000" w14:paraId="00000038">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39">
      <w:pPr>
        <w:spacing w:after="160" w:line="259" w:lineRule="auto"/>
        <w:ind w:right="-720"/>
        <w:rPr>
          <w:b w:val="1"/>
          <w:sz w:val="36"/>
          <w:szCs w:val="36"/>
        </w:rPr>
      </w:pPr>
      <w:r w:rsidDel="00000000" w:rsidR="00000000" w:rsidRPr="00000000">
        <w:rPr>
          <w:b w:val="1"/>
          <w:sz w:val="36"/>
          <w:szCs w:val="36"/>
          <w:rtl w:val="0"/>
        </w:rPr>
        <w:t xml:space="preserve">Objective:</w:t>
      </w:r>
    </w:p>
    <w:p w:rsidR="00000000" w:rsidDel="00000000" w:rsidP="00000000" w:rsidRDefault="00000000" w:rsidRPr="00000000" w14:paraId="0000003A">
      <w:pPr>
        <w:spacing w:after="160" w:line="259" w:lineRule="auto"/>
        <w:ind w:right="-720"/>
        <w:rPr>
          <w:sz w:val="36"/>
          <w:szCs w:val="36"/>
        </w:rPr>
      </w:pPr>
      <w:r w:rsidDel="00000000" w:rsidR="00000000" w:rsidRPr="00000000">
        <w:rPr>
          <w:sz w:val="36"/>
          <w:szCs w:val="36"/>
          <w:rtl w:val="0"/>
        </w:rPr>
        <w:t xml:space="preserve">Because tweets are brief and noisy, it is difficult to predict where people will be when they will tweet or go home. It is customary to use location- and tweet-specific methods and information while implementing recognition and disambiguation procedures for formal papers. </w:t>
      </w:r>
    </w:p>
    <w:p w:rsidR="00000000" w:rsidDel="00000000" w:rsidP="00000000" w:rsidRDefault="00000000" w:rsidRPr="00000000" w14:paraId="0000003B">
      <w:pPr>
        <w:spacing w:after="160" w:line="259" w:lineRule="auto"/>
        <w:ind w:right="-720"/>
        <w:rPr>
          <w:sz w:val="36"/>
          <w:szCs w:val="36"/>
        </w:rPr>
      </w:pPr>
      <w:r w:rsidDel="00000000" w:rsidR="00000000" w:rsidRPr="00000000">
        <w:rPr>
          <w:sz w:val="36"/>
          <w:szCs w:val="36"/>
          <w:rtl w:val="0"/>
        </w:rPr>
        <w:t xml:space="preserve">In this project, we developed a context-dependent sentiment classifier by combining the sentiment analysis of various authors, locations, times, and dates as determined by tagged Twitter data with conventional word-based sentiment classification methods. As far as we can determine, this hasn't been accomplished by major prior work on Twitter sentiment classification.</w:t>
      </w:r>
    </w:p>
    <w:p w:rsidR="00000000" w:rsidDel="00000000" w:rsidP="00000000" w:rsidRDefault="00000000" w:rsidRPr="00000000" w14:paraId="0000003C">
      <w:pPr>
        <w:spacing w:after="160" w:line="259" w:lineRule="auto"/>
        <w:ind w:right="-720"/>
        <w:rPr>
          <w:b w:val="1"/>
          <w:sz w:val="36"/>
          <w:szCs w:val="36"/>
        </w:rPr>
      </w:pPr>
      <w:r w:rsidDel="00000000" w:rsidR="00000000" w:rsidRPr="00000000">
        <w:rPr>
          <w:rtl w:val="0"/>
        </w:rPr>
      </w:r>
    </w:p>
    <w:p w:rsidR="00000000" w:rsidDel="00000000" w:rsidP="00000000" w:rsidRDefault="00000000" w:rsidRPr="00000000" w14:paraId="0000003D">
      <w:pPr>
        <w:spacing w:after="160" w:line="259" w:lineRule="auto"/>
        <w:ind w:right="-720"/>
        <w:rPr>
          <w:sz w:val="36"/>
          <w:szCs w:val="36"/>
        </w:rPr>
      </w:pPr>
      <w:r w:rsidDel="00000000" w:rsidR="00000000" w:rsidRPr="00000000">
        <w:rPr>
          <w:b w:val="1"/>
          <w:sz w:val="36"/>
          <w:szCs w:val="36"/>
          <w:rtl w:val="0"/>
        </w:rPr>
        <w:t xml:space="preserve">Features</w:t>
      </w:r>
      <w:r w:rsidDel="00000000" w:rsidR="00000000" w:rsidRPr="00000000">
        <w:rPr>
          <w:sz w:val="36"/>
          <w:szCs w:val="36"/>
          <w:rtl w:val="0"/>
        </w:rPr>
        <w:t xml:space="preserve">:</w:t>
      </w:r>
    </w:p>
    <w:p w:rsidR="00000000" w:rsidDel="00000000" w:rsidP="00000000" w:rsidRDefault="00000000" w:rsidRPr="00000000" w14:paraId="0000003E">
      <w:pPr>
        <w:rPr>
          <w:sz w:val="36"/>
          <w:szCs w:val="36"/>
        </w:rPr>
      </w:pPr>
      <w:r w:rsidDel="00000000" w:rsidR="00000000" w:rsidRPr="00000000">
        <w:rPr>
          <w:sz w:val="36"/>
          <w:szCs w:val="36"/>
          <w:rtl w:val="0"/>
        </w:rPr>
        <w:t xml:space="preserve">We can check for a number of features in the data to determine the location and timing of spam tweets, such as:</w:t>
      </w:r>
    </w:p>
    <w:p w:rsidR="00000000" w:rsidDel="00000000" w:rsidP="00000000" w:rsidRDefault="00000000" w:rsidRPr="00000000" w14:paraId="0000003F">
      <w:pPr>
        <w:rPr>
          <w:sz w:val="36"/>
          <w:szCs w:val="36"/>
        </w:rPr>
      </w:pPr>
      <w:r w:rsidDel="00000000" w:rsidR="00000000" w:rsidRPr="00000000">
        <w:rPr>
          <w:sz w:val="36"/>
          <w:szCs w:val="36"/>
          <w:rtl w:val="0"/>
        </w:rPr>
        <w:t xml:space="preserve">Some social networking networks allow users to geotag their tweets, or add location information to them. This information can be used to pinpoint the location of spam tweets. IP addresses: Each internet-connected device has a distinct IP address. IP addresses can be used to pinpoint the location of the machine that issued the spam tweet.</w:t>
      </w:r>
    </w:p>
    <w:p w:rsidR="00000000" w:rsidDel="00000000" w:rsidP="00000000" w:rsidRDefault="00000000" w:rsidRPr="00000000" w14:paraId="00000040">
      <w:pPr>
        <w:rPr>
          <w:sz w:val="36"/>
          <w:szCs w:val="36"/>
        </w:rPr>
      </w:pPr>
      <w:r w:rsidDel="00000000" w:rsidR="00000000" w:rsidRPr="00000000">
        <w:rPr>
          <w:sz w:val="36"/>
          <w:szCs w:val="36"/>
          <w:rtl w:val="0"/>
        </w:rPr>
        <w:t xml:space="preserve">Timestamps: Social media sites often keep track of the day and hour that a tweet was published. This information can be used to determine the timestamp of spam tweets.</w:t>
      </w:r>
    </w:p>
    <w:p w:rsidR="00000000" w:rsidDel="00000000" w:rsidP="00000000" w:rsidRDefault="00000000" w:rsidRPr="00000000" w14:paraId="00000041">
      <w:pPr>
        <w:rPr>
          <w:sz w:val="36"/>
          <w:szCs w:val="36"/>
        </w:rPr>
      </w:pPr>
      <w:r w:rsidDel="00000000" w:rsidR="00000000" w:rsidRPr="00000000">
        <w:rPr>
          <w:sz w:val="36"/>
          <w:szCs w:val="36"/>
          <w:rtl w:val="0"/>
        </w:rPr>
        <w:t xml:space="preserve">Text analysis: Examine the text of the spam tweets for patterns or phrases that may indicate the location or timestamp. Spam tweets advertising a local event, for example, may suggest a specific region, but spam tweets advertising a limited-time offer may suggest a specific timestamp.</w:t>
      </w:r>
    </w:p>
    <w:p w:rsidR="00000000" w:rsidDel="00000000" w:rsidP="00000000" w:rsidRDefault="00000000" w:rsidRPr="00000000" w14:paraId="00000042">
      <w:pPr>
        <w:rPr>
          <w:sz w:val="36"/>
          <w:szCs w:val="36"/>
        </w:rPr>
      </w:pPr>
      <w:r w:rsidDel="00000000" w:rsidR="00000000" w:rsidRPr="00000000">
        <w:rPr>
          <w:sz w:val="36"/>
          <w:szCs w:val="36"/>
          <w:rtl w:val="0"/>
        </w:rPr>
        <w:t xml:space="preserve">Language analysis: we can also use language analysis to determine the location or timestamp of spam tweets. For example, if the spam tweets are written in a language that is only spoken in one location, we can deduce that the tweets originated in that region.</w:t>
      </w:r>
    </w:p>
    <w:p w:rsidR="00000000" w:rsidDel="00000000" w:rsidP="00000000" w:rsidRDefault="00000000" w:rsidRPr="00000000" w14:paraId="00000043">
      <w:pPr>
        <w:rPr>
          <w:sz w:val="36"/>
          <w:szCs w:val="36"/>
        </w:rPr>
      </w:pPr>
      <w:r w:rsidDel="00000000" w:rsidR="00000000" w:rsidRPr="00000000">
        <w:rPr>
          <w:sz w:val="36"/>
          <w:szCs w:val="36"/>
          <w:rtl w:val="0"/>
        </w:rPr>
        <w:t xml:space="preserve">By integrating these characteristics, we may create a machine learning model that can correctly detect the location and time stamp of spam tweets.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160" w:line="259" w:lineRule="auto"/>
        <w:rPr>
          <w:b w:val="1"/>
          <w:sz w:val="36"/>
          <w:szCs w:val="36"/>
        </w:rPr>
      </w:pPr>
      <w:r w:rsidDel="00000000" w:rsidR="00000000" w:rsidRPr="00000000">
        <w:rPr>
          <w:rtl w:val="0"/>
        </w:rPr>
      </w:r>
    </w:p>
    <w:p w:rsidR="00000000" w:rsidDel="00000000" w:rsidP="00000000" w:rsidRDefault="00000000" w:rsidRPr="00000000" w14:paraId="00000046">
      <w:pPr>
        <w:spacing w:after="160" w:line="259" w:lineRule="auto"/>
        <w:rPr>
          <w:b w:val="1"/>
          <w:sz w:val="36"/>
          <w:szCs w:val="36"/>
        </w:rPr>
      </w:pPr>
      <w:r w:rsidDel="00000000" w:rsidR="00000000" w:rsidRPr="00000000">
        <w:rPr>
          <w:b w:val="1"/>
          <w:sz w:val="36"/>
          <w:szCs w:val="36"/>
          <w:rtl w:val="0"/>
        </w:rPr>
        <w:t xml:space="preserve">Dataset:</w:t>
      </w:r>
    </w:p>
    <w:p w:rsidR="00000000" w:rsidDel="00000000" w:rsidP="00000000" w:rsidRDefault="00000000" w:rsidRPr="00000000" w14:paraId="00000047">
      <w:pPr>
        <w:spacing w:after="160" w:line="259" w:lineRule="auto"/>
        <w:rPr>
          <w:sz w:val="36"/>
          <w:szCs w:val="36"/>
        </w:rPr>
      </w:pPr>
      <w:r w:rsidDel="00000000" w:rsidR="00000000" w:rsidRPr="00000000">
        <w:rPr>
          <w:sz w:val="36"/>
          <w:szCs w:val="36"/>
          <w:rtl w:val="0"/>
        </w:rPr>
        <w:t xml:space="preserve">The dataset contains the information of the tweets, Timestamp, dates, location, username, user description, user friends, user followers, user tweets, hashtags, source.</w:t>
      </w:r>
    </w:p>
    <w:p w:rsidR="00000000" w:rsidDel="00000000" w:rsidP="00000000" w:rsidRDefault="00000000" w:rsidRPr="00000000" w14:paraId="00000048">
      <w:pPr>
        <w:spacing w:after="160" w:line="259" w:lineRule="auto"/>
        <w:rPr>
          <w:sz w:val="36"/>
          <w:szCs w:val="36"/>
        </w:rPr>
      </w:pPr>
      <w:r w:rsidDel="00000000" w:rsidR="00000000" w:rsidRPr="00000000">
        <w:rPr>
          <w:sz w:val="36"/>
          <w:szCs w:val="36"/>
          <w:rtl w:val="0"/>
        </w:rPr>
        <w:t xml:space="preserve">The link of the dataset where it is uploaded is shown below in</w:t>
      </w:r>
    </w:p>
    <w:p w:rsidR="00000000" w:rsidDel="00000000" w:rsidP="00000000" w:rsidRDefault="00000000" w:rsidRPr="00000000" w14:paraId="00000049">
      <w:pPr>
        <w:spacing w:after="160" w:line="259" w:lineRule="auto"/>
        <w:rPr>
          <w:sz w:val="36"/>
          <w:szCs w:val="36"/>
        </w:rPr>
      </w:pPr>
      <w:hyperlink r:id="rId8">
        <w:r w:rsidDel="00000000" w:rsidR="00000000" w:rsidRPr="00000000">
          <w:rPr>
            <w:color w:val="1155cc"/>
            <w:sz w:val="36"/>
            <w:szCs w:val="36"/>
            <w:u w:val="single"/>
            <w:rtl w:val="0"/>
          </w:rPr>
          <w:t xml:space="preserve">https://www.kaggle.com/datasets/anithanari/geographyandtimestampofspamtweets</w:t>
        </w:r>
      </w:hyperlink>
      <w:r w:rsidDel="00000000" w:rsidR="00000000" w:rsidRPr="00000000">
        <w:rPr>
          <w:rtl w:val="0"/>
        </w:rPr>
      </w:r>
    </w:p>
    <w:p w:rsidR="00000000" w:rsidDel="00000000" w:rsidP="00000000" w:rsidRDefault="00000000" w:rsidRPr="00000000" w14:paraId="0000004A">
      <w:pPr>
        <w:spacing w:after="160" w:line="259" w:lineRule="auto"/>
        <w:rPr>
          <w:b w:val="1"/>
          <w:sz w:val="36"/>
          <w:szCs w:val="36"/>
        </w:rPr>
      </w:pPr>
      <w:r w:rsidDel="00000000" w:rsidR="00000000" w:rsidRPr="00000000">
        <w:rPr>
          <w:b w:val="1"/>
          <w:sz w:val="36"/>
          <w:szCs w:val="36"/>
          <w:rtl w:val="0"/>
        </w:rPr>
        <w:t xml:space="preserve">Dataset Image:</w:t>
      </w:r>
    </w:p>
    <w:p w:rsidR="00000000" w:rsidDel="00000000" w:rsidP="00000000" w:rsidRDefault="00000000" w:rsidRPr="00000000" w14:paraId="0000004B">
      <w:pPr>
        <w:spacing w:after="160" w:line="259" w:lineRule="auto"/>
        <w:rPr>
          <w:sz w:val="36"/>
          <w:szCs w:val="36"/>
        </w:rPr>
      </w:pPr>
      <w:r w:rsidDel="00000000" w:rsidR="00000000" w:rsidRPr="00000000">
        <w:rPr>
          <w:sz w:val="36"/>
          <w:szCs w:val="36"/>
          <w:rtl w:val="0"/>
        </w:rPr>
        <w:t xml:space="preserve">The below image shows some part of the dataset-</w:t>
      </w:r>
    </w:p>
    <w:p w:rsidR="00000000" w:rsidDel="00000000" w:rsidP="00000000" w:rsidRDefault="00000000" w:rsidRPr="00000000" w14:paraId="0000004C">
      <w:pPr>
        <w:spacing w:after="160" w:line="259" w:lineRule="auto"/>
        <w:rPr>
          <w:sz w:val="36"/>
          <w:szCs w:val="36"/>
        </w:rPr>
      </w:pPr>
      <w:r w:rsidDel="00000000" w:rsidR="00000000" w:rsidRPr="00000000">
        <w:rPr>
          <w:sz w:val="36"/>
          <w:szCs w:val="36"/>
        </w:rPr>
        <w:drawing>
          <wp:inline distB="114300" distT="114300" distL="114300" distR="114300">
            <wp:extent cx="5943600" cy="20574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rPr>
          <w:b w:val="1"/>
          <w:sz w:val="36"/>
          <w:szCs w:val="36"/>
        </w:rPr>
      </w:pPr>
      <w:r w:rsidDel="00000000" w:rsidR="00000000" w:rsidRPr="00000000">
        <w:rPr>
          <w:b w:val="1"/>
          <w:sz w:val="36"/>
          <w:szCs w:val="36"/>
          <w:rtl w:val="0"/>
        </w:rPr>
        <w:t xml:space="preserve">Sentiment Analysis of Data:</w:t>
      </w:r>
    </w:p>
    <w:p w:rsidR="00000000" w:rsidDel="00000000" w:rsidP="00000000" w:rsidRDefault="00000000" w:rsidRPr="00000000" w14:paraId="0000004E">
      <w:pPr>
        <w:spacing w:after="160" w:line="259" w:lineRule="auto"/>
        <w:rPr>
          <w:sz w:val="36"/>
          <w:szCs w:val="36"/>
        </w:rPr>
      </w:pPr>
      <w:r w:rsidDel="00000000" w:rsidR="00000000" w:rsidRPr="00000000">
        <w:rPr>
          <w:sz w:val="36"/>
          <w:szCs w:val="36"/>
          <w:rtl w:val="0"/>
        </w:rPr>
        <w:t xml:space="preserve">In this project the tweets which are provided in the dataset are preprocessed and cleaned. The data need to be divided based on training data and test data. We have used Naive Bayes classification model for this project. The tweets are determined if they are spam or not. Based on the results the sentiment analysis is performed.</w:t>
      </w:r>
    </w:p>
    <w:p w:rsidR="00000000" w:rsidDel="00000000" w:rsidP="00000000" w:rsidRDefault="00000000" w:rsidRPr="00000000" w14:paraId="0000004F">
      <w:pPr>
        <w:spacing w:after="160" w:line="259" w:lineRule="auto"/>
        <w:rPr>
          <w:b w:val="1"/>
          <w:sz w:val="36"/>
          <w:szCs w:val="36"/>
        </w:rPr>
      </w:pPr>
      <w:r w:rsidDel="00000000" w:rsidR="00000000" w:rsidRPr="00000000">
        <w:rPr>
          <w:b w:val="1"/>
          <w:sz w:val="36"/>
          <w:szCs w:val="36"/>
          <w:rtl w:val="0"/>
        </w:rPr>
        <w:t xml:space="preserve">Future Work:</w:t>
      </w:r>
    </w:p>
    <w:p w:rsidR="00000000" w:rsidDel="00000000" w:rsidP="00000000" w:rsidRDefault="00000000" w:rsidRPr="00000000" w14:paraId="00000050">
      <w:pPr>
        <w:spacing w:after="160" w:line="259" w:lineRule="auto"/>
        <w:rPr>
          <w:sz w:val="36"/>
          <w:szCs w:val="36"/>
        </w:rPr>
      </w:pPr>
      <w:r w:rsidDel="00000000" w:rsidR="00000000" w:rsidRPr="00000000">
        <w:rPr>
          <w:sz w:val="36"/>
          <w:szCs w:val="36"/>
          <w:rtl w:val="0"/>
        </w:rPr>
        <w:t xml:space="preserve">The main aim of this project is to find whether the tweets are spam or not, if it is a spam tweet then corresponding  location, what kind of the tweet is it and its timestamp should be given to the user. </w:t>
      </w:r>
    </w:p>
    <w:p w:rsidR="00000000" w:rsidDel="00000000" w:rsidP="00000000" w:rsidRDefault="00000000" w:rsidRPr="00000000" w14:paraId="00000051">
      <w:pPr>
        <w:spacing w:after="160" w:line="259" w:lineRule="auto"/>
        <w:rPr>
          <w:sz w:val="36"/>
          <w:szCs w:val="36"/>
        </w:rPr>
      </w:pPr>
      <w:r w:rsidDel="00000000" w:rsidR="00000000" w:rsidRPr="00000000">
        <w:rPr>
          <w:sz w:val="36"/>
          <w:szCs w:val="36"/>
          <w:rtl w:val="0"/>
        </w:rPr>
        <w:t xml:space="preserve">Our team is on a plan to use different Natural Language Processing techniques(Lemmatization, tokenization) and also Machine learning processes like logistic regression.</w:t>
      </w:r>
    </w:p>
    <w:p w:rsidR="00000000" w:rsidDel="00000000" w:rsidP="00000000" w:rsidRDefault="00000000" w:rsidRPr="00000000" w14:paraId="00000052">
      <w:pPr>
        <w:spacing w:after="160" w:line="259" w:lineRule="auto"/>
        <w:rPr>
          <w:sz w:val="36"/>
          <w:szCs w:val="36"/>
        </w:rPr>
      </w:pPr>
      <w:r w:rsidDel="00000000" w:rsidR="00000000" w:rsidRPr="00000000">
        <w:rPr>
          <w:sz w:val="36"/>
          <w:szCs w:val="36"/>
          <w:rtl w:val="0"/>
        </w:rPr>
        <w:t xml:space="preserve">Also planning to implement more new features to the existing projects.</w:t>
      </w:r>
    </w:p>
    <w:p w:rsidR="00000000" w:rsidDel="00000000" w:rsidP="00000000" w:rsidRDefault="00000000" w:rsidRPr="00000000" w14:paraId="00000053">
      <w:pPr>
        <w:spacing w:after="160" w:line="259" w:lineRule="auto"/>
        <w:rPr>
          <w:sz w:val="36"/>
          <w:szCs w:val="36"/>
        </w:rPr>
      </w:pPr>
      <w:r w:rsidDel="00000000" w:rsidR="00000000" w:rsidRPr="00000000">
        <w:rPr>
          <w:rtl w:val="0"/>
        </w:rPr>
      </w:r>
    </w:p>
    <w:p w:rsidR="00000000" w:rsidDel="00000000" w:rsidP="00000000" w:rsidRDefault="00000000" w:rsidRPr="00000000" w14:paraId="00000054">
      <w:pPr>
        <w:spacing w:after="160" w:line="259" w:lineRule="auto"/>
        <w:rPr>
          <w:b w:val="1"/>
          <w:sz w:val="36"/>
          <w:szCs w:val="36"/>
        </w:rPr>
      </w:pPr>
      <w:r w:rsidDel="00000000" w:rsidR="00000000" w:rsidRPr="00000000">
        <w:rPr>
          <w:b w:val="1"/>
          <w:sz w:val="36"/>
          <w:szCs w:val="36"/>
          <w:rtl w:val="0"/>
        </w:rPr>
        <w:t xml:space="preserve">Flowchart:</w:t>
      </w:r>
    </w:p>
    <w:p w:rsidR="00000000" w:rsidDel="00000000" w:rsidP="00000000" w:rsidRDefault="00000000" w:rsidRPr="00000000" w14:paraId="00000055">
      <w:pPr>
        <w:spacing w:after="160" w:line="259" w:lineRule="auto"/>
        <w:rPr>
          <w:b w:val="1"/>
          <w:sz w:val="36"/>
          <w:szCs w:val="36"/>
        </w:rPr>
      </w:pPr>
      <w:r w:rsidDel="00000000" w:rsidR="00000000" w:rsidRPr="00000000">
        <w:rPr>
          <w:rtl w:val="0"/>
        </w:rPr>
      </w:r>
    </w:p>
    <w:p w:rsidR="00000000" w:rsidDel="00000000" w:rsidP="00000000" w:rsidRDefault="00000000" w:rsidRPr="00000000" w14:paraId="00000056">
      <w:pPr>
        <w:spacing w:after="160" w:line="259" w:lineRule="auto"/>
        <w:rPr>
          <w:b w:val="1"/>
          <w:sz w:val="36"/>
          <w:szCs w:val="36"/>
        </w:rPr>
      </w:pPr>
      <w:r w:rsidDel="00000000" w:rsidR="00000000" w:rsidRPr="00000000">
        <w:rPr>
          <w:b w:val="1"/>
          <w:sz w:val="36"/>
          <w:szCs w:val="36"/>
        </w:rPr>
        <mc:AlternateContent>
          <mc:Choice Requires="wpg">
            <w:drawing>
              <wp:inline distB="114300" distT="114300" distL="114300" distR="114300">
                <wp:extent cx="5943600" cy="814307"/>
                <wp:effectExtent b="0" l="0" r="0" t="0"/>
                <wp:docPr id="1" name=""/>
                <a:graphic>
                  <a:graphicData uri="http://schemas.microsoft.com/office/word/2010/wordprocessingGroup">
                    <wpg:wgp>
                      <wpg:cNvGrpSpPr/>
                      <wpg:grpSpPr>
                        <a:xfrm>
                          <a:off x="36525" y="886250"/>
                          <a:ext cx="5943600" cy="814307"/>
                          <a:chOff x="36525" y="886250"/>
                          <a:chExt cx="6726525" cy="904900"/>
                        </a:xfrm>
                      </wpg:grpSpPr>
                      <wps:wsp>
                        <wps:cNvSpPr/>
                        <wps:cNvPr id="2" name="Shape 2"/>
                        <wps:spPr>
                          <a:xfrm>
                            <a:off x="51150" y="891025"/>
                            <a:ext cx="1475100" cy="865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909875" y="891025"/>
                            <a:ext cx="1475100" cy="865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729275" y="920525"/>
                            <a:ext cx="1475100" cy="76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460175" y="959850"/>
                            <a:ext cx="1298100" cy="71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95175" y="1254900"/>
                            <a:ext cx="255600" cy="167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453925" y="1205725"/>
                            <a:ext cx="255600" cy="167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263475" y="1333575"/>
                            <a:ext cx="196800" cy="167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6525" y="959850"/>
                            <a:ext cx="1411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 Tweet(Original Tweet text)</w:t>
                              </w:r>
                            </w:p>
                          </w:txbxContent>
                        </wps:txbx>
                        <wps:bodyPr anchorCtr="0" anchor="t" bIns="91425" lIns="91425" spcFirstLastPara="1" rIns="91425" wrap="square" tIns="91425">
                          <a:spAutoFit/>
                        </wps:bodyPr>
                      </wps:wsp>
                      <wps:wsp>
                        <wps:cNvSpPr txBox="1"/>
                        <wps:cNvPr id="10" name="Shape 10"/>
                        <wps:spPr>
                          <a:xfrm>
                            <a:off x="1909875" y="1333575"/>
                            <a:ext cx="14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Pre-processing </w:t>
                              </w:r>
                            </w:p>
                          </w:txbxContent>
                        </wps:txbx>
                        <wps:bodyPr anchorCtr="0" anchor="t" bIns="91425" lIns="91425" spcFirstLastPara="1" rIns="91425" wrap="square" tIns="91425">
                          <a:spAutoFit/>
                        </wps:bodyPr>
                      </wps:wsp>
                      <wps:wsp>
                        <wps:cNvSpPr txBox="1"/>
                        <wps:cNvPr id="11" name="Shape 11"/>
                        <wps:spPr>
                          <a:xfrm>
                            <a:off x="3925975" y="959850"/>
                            <a:ext cx="1298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Tokenisation and classification</w:t>
                              </w:r>
                            </w:p>
                          </w:txbxContent>
                        </wps:txbx>
                        <wps:bodyPr anchorCtr="0" anchor="t" bIns="91425" lIns="91425" spcFirstLastPara="1" rIns="91425" wrap="square" tIns="91425">
                          <a:spAutoFit/>
                        </wps:bodyPr>
                      </wps:wsp>
                      <wps:wsp>
                        <wps:cNvSpPr txBox="1"/>
                        <wps:cNvPr id="12" name="Shape 12"/>
                        <wps:spPr>
                          <a:xfrm>
                            <a:off x="5529025" y="1049025"/>
                            <a:ext cx="1229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Sentiment Ranking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814307"/>
                <wp:effectExtent b="0" l="0" r="0" t="0"/>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943600" cy="8143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spacing w:after="160" w:line="259" w:lineRule="auto"/>
        <w:rPr>
          <w:sz w:val="36"/>
          <w:szCs w:val="36"/>
        </w:rPr>
      </w:pPr>
      <w:r w:rsidDel="00000000" w:rsidR="00000000" w:rsidRPr="00000000">
        <w:rPr>
          <w:sz w:val="36"/>
          <w:szCs w:val="36"/>
          <w:rtl w:val="0"/>
        </w:rPr>
        <w:t xml:space="preserve">The above flow chart shows the steps involved in the geolocation and timestamps of the spam tweets. The Original tweets are first pre-processed(unwanted or stop words are removed), the next step is the tokenization and classification and finally the input data undergoes sentiment ranking.</w:t>
      </w:r>
    </w:p>
    <w:p w:rsidR="00000000" w:rsidDel="00000000" w:rsidP="00000000" w:rsidRDefault="00000000" w:rsidRPr="00000000" w14:paraId="00000058">
      <w:pPr>
        <w:spacing w:after="160" w:line="259" w:lineRule="auto"/>
        <w:rPr>
          <w:sz w:val="36"/>
          <w:szCs w:val="36"/>
        </w:rPr>
      </w:pPr>
      <w:r w:rsidDel="00000000" w:rsidR="00000000" w:rsidRPr="00000000">
        <w:rPr>
          <w:rtl w:val="0"/>
        </w:rPr>
      </w:r>
    </w:p>
    <w:p w:rsidR="00000000" w:rsidDel="00000000" w:rsidP="00000000" w:rsidRDefault="00000000" w:rsidRPr="00000000" w14:paraId="00000059">
      <w:pPr>
        <w:spacing w:after="160" w:line="259" w:lineRule="auto"/>
        <w:ind w:right="-720"/>
        <w:rPr>
          <w:b w:val="1"/>
          <w:sz w:val="36"/>
          <w:szCs w:val="36"/>
        </w:rPr>
      </w:pPr>
      <w:r w:rsidDel="00000000" w:rsidR="00000000" w:rsidRPr="00000000">
        <w:rPr>
          <w:b w:val="1"/>
          <w:sz w:val="36"/>
          <w:szCs w:val="36"/>
          <w:rtl w:val="0"/>
        </w:rPr>
        <w:t xml:space="preserve">Sentiment Analysis:</w:t>
      </w:r>
    </w:p>
    <w:p w:rsidR="00000000" w:rsidDel="00000000" w:rsidP="00000000" w:rsidRDefault="00000000" w:rsidRPr="00000000" w14:paraId="0000005A">
      <w:pPr>
        <w:spacing w:after="160" w:line="259" w:lineRule="auto"/>
        <w:ind w:right="-720"/>
        <w:rPr>
          <w:sz w:val="36"/>
          <w:szCs w:val="36"/>
        </w:rPr>
      </w:pPr>
      <w:r w:rsidDel="00000000" w:rsidR="00000000" w:rsidRPr="00000000">
        <w:rPr>
          <w:sz w:val="36"/>
          <w:szCs w:val="36"/>
          <w:rtl w:val="0"/>
        </w:rPr>
        <w:t xml:space="preserve">We have worked on the dataset of spam tweets from different sources of Github, Kaggle and made them into a single dataset.</w:t>
      </w:r>
    </w:p>
    <w:p w:rsidR="00000000" w:rsidDel="00000000" w:rsidP="00000000" w:rsidRDefault="00000000" w:rsidRPr="00000000" w14:paraId="0000005B">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5C">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5D">
      <w:pPr>
        <w:spacing w:after="160" w:line="259" w:lineRule="auto"/>
        <w:ind w:right="-720"/>
        <w:rPr>
          <w:sz w:val="36"/>
          <w:szCs w:val="36"/>
        </w:rPr>
      </w:pPr>
      <w:r w:rsidDel="00000000" w:rsidR="00000000" w:rsidRPr="00000000">
        <w:rPr>
          <w:sz w:val="36"/>
          <w:szCs w:val="36"/>
          <w:rtl w:val="0"/>
        </w:rPr>
        <w:t xml:space="preserve">Input:</w:t>
      </w:r>
    </w:p>
    <w:p w:rsidR="00000000" w:rsidDel="00000000" w:rsidP="00000000" w:rsidRDefault="00000000" w:rsidRPr="00000000" w14:paraId="0000005E">
      <w:pPr>
        <w:spacing w:after="160" w:line="259" w:lineRule="auto"/>
        <w:ind w:right="-720"/>
        <w:rPr>
          <w:sz w:val="36"/>
          <w:szCs w:val="36"/>
        </w:rPr>
      </w:pPr>
      <w:r w:rsidDel="00000000" w:rsidR="00000000" w:rsidRPr="00000000">
        <w:rPr>
          <w:sz w:val="36"/>
          <w:szCs w:val="36"/>
          <w:rtl w:val="0"/>
        </w:rPr>
        <w:t xml:space="preserve">Textual material that has been tokenized, padded, and represented as sequences of integers makes up the input data. The sequence of tokens used to represent each input text serves as one of the features needed to train the models. The pad-sequences method is widely used to ensure that all the numerical sequences are of the equal length once the text has been tokenized into number sequences.</w:t>
      </w:r>
    </w:p>
    <w:p w:rsidR="00000000" w:rsidDel="00000000" w:rsidP="00000000" w:rsidRDefault="00000000" w:rsidRPr="00000000" w14:paraId="0000005F">
      <w:pPr>
        <w:spacing w:after="160" w:line="259" w:lineRule="auto"/>
        <w:ind w:right="-720"/>
        <w:rPr>
          <w:sz w:val="36"/>
          <w:szCs w:val="36"/>
        </w:rPr>
      </w:pPr>
      <w:r w:rsidDel="00000000" w:rsidR="00000000" w:rsidRPr="00000000">
        <w:rPr>
          <w:sz w:val="36"/>
          <w:szCs w:val="36"/>
          <w:rtl w:val="0"/>
        </w:rPr>
        <w:t xml:space="preserve">Output:</w:t>
      </w:r>
    </w:p>
    <w:p w:rsidR="00000000" w:rsidDel="00000000" w:rsidP="00000000" w:rsidRDefault="00000000" w:rsidRPr="00000000" w14:paraId="00000060">
      <w:pPr>
        <w:spacing w:after="160" w:line="259" w:lineRule="auto"/>
        <w:ind w:right="-720"/>
        <w:rPr>
          <w:sz w:val="36"/>
          <w:szCs w:val="36"/>
        </w:rPr>
      </w:pPr>
      <w:r w:rsidDel="00000000" w:rsidR="00000000" w:rsidRPr="00000000">
        <w:rPr>
          <w:sz w:val="36"/>
          <w:szCs w:val="36"/>
          <w:rtl w:val="0"/>
        </w:rPr>
        <w:t xml:space="preserve">If the results are not what are expected, the data may not be properly represented or the models may not be learning the underlying patterns in the data. Another possibility is that the models are too simple to adequately reflect the subtleties of the data.</w:t>
      </w:r>
    </w:p>
    <w:p w:rsidR="00000000" w:rsidDel="00000000" w:rsidP="00000000" w:rsidRDefault="00000000" w:rsidRPr="00000000" w14:paraId="00000061">
      <w:pPr>
        <w:spacing w:after="160" w:line="259" w:lineRule="auto"/>
        <w:ind w:right="-720"/>
        <w:rPr>
          <w:sz w:val="36"/>
          <w:szCs w:val="36"/>
        </w:rPr>
      </w:pPr>
      <w:r w:rsidDel="00000000" w:rsidR="00000000" w:rsidRPr="00000000">
        <w:rPr>
          <w:sz w:val="36"/>
          <w:szCs w:val="36"/>
          <w:rtl w:val="0"/>
        </w:rPr>
        <w:t xml:space="preserve">Explanation: A recurrent neural network (RNN) and a convolutional neural network were both utilized in the code blocks. (CNN). The CNN model is a superior choice for NLP jobs since it can develop order-wise representations of the input data given by using filters of convolutional on the text. The RNN model, wheres at the other end, is a wise choice since it can identify patterns in a sequence in the input data. The models appear to be suitable for the work at hand, although other models, such as transformer-based models like BERT, may perform better. The size of the dataset provided and the hardware which is present for the various types of models' training, however, also play a role in the model selection process.</w:t>
      </w:r>
    </w:p>
    <w:p w:rsidR="00000000" w:rsidDel="00000000" w:rsidP="00000000" w:rsidRDefault="00000000" w:rsidRPr="00000000" w14:paraId="00000062">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63">
      <w:pPr>
        <w:spacing w:after="160" w:line="259" w:lineRule="auto"/>
        <w:ind w:right="-720"/>
        <w:rPr>
          <w:b w:val="1"/>
          <w:sz w:val="36"/>
          <w:szCs w:val="36"/>
        </w:rPr>
      </w:pPr>
      <w:r w:rsidDel="00000000" w:rsidR="00000000" w:rsidRPr="00000000">
        <w:rPr>
          <w:rtl w:val="0"/>
        </w:rPr>
      </w:r>
    </w:p>
    <w:p w:rsidR="00000000" w:rsidDel="00000000" w:rsidP="00000000" w:rsidRDefault="00000000" w:rsidRPr="00000000" w14:paraId="00000064">
      <w:pPr>
        <w:spacing w:after="160" w:line="259" w:lineRule="auto"/>
        <w:ind w:right="-720"/>
        <w:rPr>
          <w:b w:val="1"/>
          <w:sz w:val="36"/>
          <w:szCs w:val="36"/>
        </w:rPr>
      </w:pPr>
      <w:r w:rsidDel="00000000" w:rsidR="00000000" w:rsidRPr="00000000">
        <w:rPr>
          <w:b w:val="1"/>
          <w:sz w:val="36"/>
          <w:szCs w:val="36"/>
          <w:rtl w:val="0"/>
        </w:rPr>
        <w:t xml:space="preserve">Preliminary Results:</w:t>
      </w:r>
    </w:p>
    <w:p w:rsidR="00000000" w:rsidDel="00000000" w:rsidP="00000000" w:rsidRDefault="00000000" w:rsidRPr="00000000" w14:paraId="00000065">
      <w:pPr>
        <w:widowControl w:val="0"/>
        <w:spacing w:line="240" w:lineRule="auto"/>
        <w:rPr>
          <w:b w:val="1"/>
          <w:sz w:val="14"/>
          <w:szCs w:val="14"/>
        </w:rPr>
      </w:pPr>
      <w:r w:rsidDel="00000000" w:rsidR="00000000" w:rsidRPr="00000000">
        <w:rPr>
          <w:b w:val="1"/>
          <w:color w:val="424242"/>
          <w:sz w:val="34"/>
          <w:szCs w:val="34"/>
          <w:rtl w:val="0"/>
        </w:rPr>
        <w:t xml:space="preserve">Functions for code, tokenize, sentiment Analysis</w:t>
      </w:r>
      <w:r w:rsidDel="00000000" w:rsidR="00000000" w:rsidRPr="00000000">
        <w:rPr>
          <w:rtl w:val="0"/>
        </w:rPr>
      </w:r>
    </w:p>
    <w:p w:rsidR="00000000" w:rsidDel="00000000" w:rsidP="00000000" w:rsidRDefault="00000000" w:rsidRPr="00000000" w14:paraId="00000066">
      <w:pPr>
        <w:spacing w:after="160" w:line="259" w:lineRule="auto"/>
        <w:ind w:right="-720"/>
        <w:rPr>
          <w:b w:val="1"/>
          <w:sz w:val="36"/>
          <w:szCs w:val="36"/>
        </w:rPr>
      </w:pPr>
      <w:r w:rsidDel="00000000" w:rsidR="00000000" w:rsidRPr="00000000">
        <w:rPr>
          <w:b w:val="1"/>
          <w:sz w:val="36"/>
          <w:szCs w:val="36"/>
        </w:rPr>
        <w:drawing>
          <wp:inline distB="19050" distT="19050" distL="19050" distR="19050">
            <wp:extent cx="5943600" cy="2374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ind w:right="-720"/>
        <w:rPr>
          <w:b w:val="1"/>
          <w:sz w:val="36"/>
          <w:szCs w:val="36"/>
        </w:rPr>
      </w:pPr>
      <w:r w:rsidDel="00000000" w:rsidR="00000000" w:rsidRPr="00000000">
        <w:rPr>
          <w:rtl w:val="0"/>
        </w:rPr>
      </w:r>
    </w:p>
    <w:p w:rsidR="00000000" w:rsidDel="00000000" w:rsidP="00000000" w:rsidRDefault="00000000" w:rsidRPr="00000000" w14:paraId="00000068">
      <w:pPr>
        <w:widowControl w:val="0"/>
        <w:spacing w:line="240" w:lineRule="auto"/>
        <w:rPr>
          <w:b w:val="1"/>
          <w:color w:val="424242"/>
          <w:sz w:val="36"/>
          <w:szCs w:val="36"/>
        </w:rPr>
      </w:pPr>
      <w:r w:rsidDel="00000000" w:rsidR="00000000" w:rsidRPr="00000000">
        <w:rPr>
          <w:b w:val="1"/>
          <w:color w:val="424242"/>
          <w:sz w:val="36"/>
          <w:szCs w:val="36"/>
          <w:rtl w:val="0"/>
        </w:rPr>
        <w:t xml:space="preserve">Loading of Dataset</w:t>
      </w:r>
    </w:p>
    <w:p w:rsidR="00000000" w:rsidDel="00000000" w:rsidP="00000000" w:rsidRDefault="00000000" w:rsidRPr="00000000" w14:paraId="00000069">
      <w:pPr>
        <w:widowControl w:val="0"/>
        <w:spacing w:line="240" w:lineRule="auto"/>
        <w:rPr>
          <w:rFonts w:ascii="Maven Pro" w:cs="Maven Pro" w:eastAsia="Maven Pro" w:hAnsi="Maven Pro"/>
          <w:b w:val="1"/>
          <w:color w:val="424242"/>
          <w:sz w:val="56"/>
          <w:szCs w:val="56"/>
        </w:rPr>
      </w:pPr>
      <w:r w:rsidDel="00000000" w:rsidR="00000000" w:rsidRPr="00000000">
        <w:rPr>
          <w:rFonts w:ascii="Maven Pro" w:cs="Maven Pro" w:eastAsia="Maven Pro" w:hAnsi="Maven Pro"/>
          <w:b w:val="1"/>
          <w:color w:val="424242"/>
          <w:sz w:val="56"/>
          <w:szCs w:val="56"/>
        </w:rPr>
        <w:drawing>
          <wp:inline distB="19050" distT="19050" distL="19050" distR="19050">
            <wp:extent cx="5943600" cy="27686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6B">
      <w:pPr>
        <w:widowControl w:val="0"/>
        <w:spacing w:line="240" w:lineRule="auto"/>
        <w:rPr>
          <w:b w:val="1"/>
          <w:color w:val="424242"/>
          <w:sz w:val="34"/>
          <w:szCs w:val="34"/>
        </w:rPr>
      </w:pPr>
      <w:r w:rsidDel="00000000" w:rsidR="00000000" w:rsidRPr="00000000">
        <w:rPr>
          <w:rtl w:val="0"/>
        </w:rPr>
      </w:r>
    </w:p>
    <w:p w:rsidR="00000000" w:rsidDel="00000000" w:rsidP="00000000" w:rsidRDefault="00000000" w:rsidRPr="00000000" w14:paraId="0000006C">
      <w:pPr>
        <w:widowControl w:val="0"/>
        <w:spacing w:line="240" w:lineRule="auto"/>
        <w:rPr>
          <w:b w:val="1"/>
          <w:color w:val="424242"/>
          <w:sz w:val="34"/>
          <w:szCs w:val="34"/>
        </w:rPr>
      </w:pPr>
      <w:r w:rsidDel="00000000" w:rsidR="00000000" w:rsidRPr="00000000">
        <w:rPr>
          <w:rtl w:val="0"/>
        </w:rPr>
      </w:r>
    </w:p>
    <w:p w:rsidR="00000000" w:rsidDel="00000000" w:rsidP="00000000" w:rsidRDefault="00000000" w:rsidRPr="00000000" w14:paraId="0000006D">
      <w:pPr>
        <w:widowControl w:val="0"/>
        <w:spacing w:line="240" w:lineRule="auto"/>
        <w:rPr>
          <w:b w:val="1"/>
          <w:color w:val="424242"/>
          <w:sz w:val="34"/>
          <w:szCs w:val="34"/>
        </w:rPr>
      </w:pPr>
      <w:r w:rsidDel="00000000" w:rsidR="00000000" w:rsidRPr="00000000">
        <w:rPr>
          <w:rtl w:val="0"/>
        </w:rPr>
      </w:r>
    </w:p>
    <w:p w:rsidR="00000000" w:rsidDel="00000000" w:rsidP="00000000" w:rsidRDefault="00000000" w:rsidRPr="00000000" w14:paraId="0000006E">
      <w:pPr>
        <w:widowControl w:val="0"/>
        <w:spacing w:line="240" w:lineRule="auto"/>
        <w:rPr>
          <w:b w:val="1"/>
          <w:color w:val="424242"/>
          <w:sz w:val="34"/>
          <w:szCs w:val="34"/>
        </w:rPr>
      </w:pPr>
      <w:r w:rsidDel="00000000" w:rsidR="00000000" w:rsidRPr="00000000">
        <w:rPr>
          <w:rtl w:val="0"/>
        </w:rPr>
      </w:r>
    </w:p>
    <w:p w:rsidR="00000000" w:rsidDel="00000000" w:rsidP="00000000" w:rsidRDefault="00000000" w:rsidRPr="00000000" w14:paraId="0000006F">
      <w:pPr>
        <w:widowControl w:val="0"/>
        <w:spacing w:line="240" w:lineRule="auto"/>
        <w:rPr>
          <w:b w:val="1"/>
          <w:color w:val="424242"/>
          <w:sz w:val="34"/>
          <w:szCs w:val="34"/>
        </w:rPr>
      </w:pPr>
      <w:r w:rsidDel="00000000" w:rsidR="00000000" w:rsidRPr="00000000">
        <w:rPr>
          <w:b w:val="1"/>
          <w:color w:val="424242"/>
          <w:sz w:val="34"/>
          <w:szCs w:val="34"/>
          <w:rtl w:val="0"/>
        </w:rPr>
        <w:t xml:space="preserve">Cleaning of tweets for further analysis and generating cloud</w:t>
      </w:r>
    </w:p>
    <w:p w:rsidR="00000000" w:rsidDel="00000000" w:rsidP="00000000" w:rsidRDefault="00000000" w:rsidRPr="00000000" w14:paraId="00000070">
      <w:pPr>
        <w:widowControl w:val="0"/>
        <w:spacing w:line="240" w:lineRule="auto"/>
        <w:rPr>
          <w:b w:val="1"/>
          <w:color w:val="424242"/>
          <w:sz w:val="34"/>
          <w:szCs w:val="34"/>
        </w:rPr>
      </w:pPr>
      <w:r w:rsidDel="00000000" w:rsidR="00000000" w:rsidRPr="00000000">
        <w:rPr>
          <w:b w:val="1"/>
          <w:color w:val="424242"/>
          <w:sz w:val="34"/>
          <w:szCs w:val="34"/>
        </w:rPr>
        <w:drawing>
          <wp:inline distB="19050" distT="19050" distL="19050" distR="19050">
            <wp:extent cx="5943600" cy="23876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rPr>
          <w:b w:val="1"/>
          <w:color w:val="424242"/>
          <w:sz w:val="34"/>
          <w:szCs w:val="34"/>
        </w:rPr>
      </w:pPr>
      <w:r w:rsidDel="00000000" w:rsidR="00000000" w:rsidRPr="00000000">
        <w:rPr>
          <w:rtl w:val="0"/>
        </w:rPr>
      </w:r>
    </w:p>
    <w:p w:rsidR="00000000" w:rsidDel="00000000" w:rsidP="00000000" w:rsidRDefault="00000000" w:rsidRPr="00000000" w14:paraId="00000072">
      <w:pPr>
        <w:widowControl w:val="0"/>
        <w:spacing w:line="240" w:lineRule="auto"/>
        <w:rPr>
          <w:b w:val="1"/>
          <w:color w:val="424242"/>
          <w:sz w:val="36"/>
          <w:szCs w:val="36"/>
        </w:rPr>
      </w:pPr>
      <w:r w:rsidDel="00000000" w:rsidR="00000000" w:rsidRPr="00000000">
        <w:rPr>
          <w:b w:val="1"/>
          <w:color w:val="424242"/>
          <w:sz w:val="36"/>
          <w:szCs w:val="36"/>
          <w:rtl w:val="0"/>
        </w:rPr>
        <w:t xml:space="preserve">Generating Bar graph</w:t>
      </w:r>
    </w:p>
    <w:p w:rsidR="00000000" w:rsidDel="00000000" w:rsidP="00000000" w:rsidRDefault="00000000" w:rsidRPr="00000000" w14:paraId="00000073">
      <w:pPr>
        <w:widowControl w:val="0"/>
        <w:spacing w:line="240" w:lineRule="auto"/>
        <w:rPr>
          <w:rFonts w:ascii="Maven Pro" w:cs="Maven Pro" w:eastAsia="Maven Pro" w:hAnsi="Maven Pro"/>
          <w:b w:val="1"/>
          <w:color w:val="424242"/>
          <w:sz w:val="56"/>
          <w:szCs w:val="56"/>
        </w:rPr>
      </w:pPr>
      <w:r w:rsidDel="00000000" w:rsidR="00000000" w:rsidRPr="00000000">
        <w:rPr>
          <w:rtl w:val="0"/>
        </w:rPr>
      </w:r>
    </w:p>
    <w:p w:rsidR="00000000" w:rsidDel="00000000" w:rsidP="00000000" w:rsidRDefault="00000000" w:rsidRPr="00000000" w14:paraId="00000074">
      <w:pPr>
        <w:spacing w:after="160" w:line="259" w:lineRule="auto"/>
        <w:ind w:right="-720"/>
        <w:rPr>
          <w:sz w:val="36"/>
          <w:szCs w:val="36"/>
        </w:rPr>
      </w:pPr>
      <w:r w:rsidDel="00000000" w:rsidR="00000000" w:rsidRPr="00000000">
        <w:rPr>
          <w:sz w:val="36"/>
          <w:szCs w:val="36"/>
        </w:rPr>
        <w:drawing>
          <wp:inline distB="19050" distT="19050" distL="19050" distR="19050">
            <wp:extent cx="5943600" cy="28067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b w:val="1"/>
          <w:color w:val="424242"/>
          <w:sz w:val="36"/>
          <w:szCs w:val="36"/>
        </w:rPr>
      </w:pPr>
      <w:r w:rsidDel="00000000" w:rsidR="00000000" w:rsidRPr="00000000">
        <w:rPr>
          <w:rtl w:val="0"/>
        </w:rPr>
      </w:r>
    </w:p>
    <w:p w:rsidR="00000000" w:rsidDel="00000000" w:rsidP="00000000" w:rsidRDefault="00000000" w:rsidRPr="00000000" w14:paraId="00000076">
      <w:pPr>
        <w:widowControl w:val="0"/>
        <w:spacing w:line="240" w:lineRule="auto"/>
        <w:rPr>
          <w:b w:val="1"/>
          <w:color w:val="424242"/>
          <w:sz w:val="36"/>
          <w:szCs w:val="36"/>
        </w:rPr>
      </w:pPr>
      <w:r w:rsidDel="00000000" w:rsidR="00000000" w:rsidRPr="00000000">
        <w:rPr>
          <w:rtl w:val="0"/>
        </w:rPr>
      </w:r>
    </w:p>
    <w:p w:rsidR="00000000" w:rsidDel="00000000" w:rsidP="00000000" w:rsidRDefault="00000000" w:rsidRPr="00000000" w14:paraId="00000077">
      <w:pPr>
        <w:widowControl w:val="0"/>
        <w:spacing w:line="240" w:lineRule="auto"/>
        <w:rPr>
          <w:b w:val="1"/>
          <w:color w:val="424242"/>
          <w:sz w:val="36"/>
          <w:szCs w:val="36"/>
        </w:rPr>
      </w:pPr>
      <w:r w:rsidDel="00000000" w:rsidR="00000000" w:rsidRPr="00000000">
        <w:rPr>
          <w:rtl w:val="0"/>
        </w:rPr>
      </w:r>
    </w:p>
    <w:p w:rsidR="00000000" w:rsidDel="00000000" w:rsidP="00000000" w:rsidRDefault="00000000" w:rsidRPr="00000000" w14:paraId="00000078">
      <w:pPr>
        <w:widowControl w:val="0"/>
        <w:spacing w:line="240" w:lineRule="auto"/>
        <w:rPr>
          <w:b w:val="1"/>
          <w:color w:val="424242"/>
          <w:sz w:val="36"/>
          <w:szCs w:val="36"/>
        </w:rPr>
      </w:pPr>
      <w:r w:rsidDel="00000000" w:rsidR="00000000" w:rsidRPr="00000000">
        <w:rPr>
          <w:rtl w:val="0"/>
        </w:rPr>
      </w:r>
    </w:p>
    <w:p w:rsidR="00000000" w:rsidDel="00000000" w:rsidP="00000000" w:rsidRDefault="00000000" w:rsidRPr="00000000" w14:paraId="00000079">
      <w:pPr>
        <w:widowControl w:val="0"/>
        <w:spacing w:line="240" w:lineRule="auto"/>
        <w:rPr>
          <w:b w:val="1"/>
          <w:color w:val="424242"/>
          <w:sz w:val="36"/>
          <w:szCs w:val="36"/>
        </w:rPr>
      </w:pPr>
      <w:r w:rsidDel="00000000" w:rsidR="00000000" w:rsidRPr="00000000">
        <w:rPr>
          <w:rtl w:val="0"/>
        </w:rPr>
      </w:r>
    </w:p>
    <w:p w:rsidR="00000000" w:rsidDel="00000000" w:rsidP="00000000" w:rsidRDefault="00000000" w:rsidRPr="00000000" w14:paraId="0000007A">
      <w:pPr>
        <w:widowControl w:val="0"/>
        <w:spacing w:line="240" w:lineRule="auto"/>
        <w:rPr>
          <w:sz w:val="16"/>
          <w:szCs w:val="16"/>
        </w:rPr>
      </w:pPr>
      <w:r w:rsidDel="00000000" w:rsidR="00000000" w:rsidRPr="00000000">
        <w:rPr>
          <w:b w:val="1"/>
          <w:color w:val="424242"/>
          <w:sz w:val="36"/>
          <w:szCs w:val="36"/>
          <w:rtl w:val="0"/>
        </w:rPr>
        <w:t xml:space="preserve">Positive and negative tweets</w:t>
      </w:r>
      <w:r w:rsidDel="00000000" w:rsidR="00000000" w:rsidRPr="00000000">
        <w:rPr>
          <w:rtl w:val="0"/>
        </w:rPr>
      </w:r>
    </w:p>
    <w:p w:rsidR="00000000" w:rsidDel="00000000" w:rsidP="00000000" w:rsidRDefault="00000000" w:rsidRPr="00000000" w14:paraId="0000007B">
      <w:pPr>
        <w:spacing w:after="160" w:line="259" w:lineRule="auto"/>
        <w:ind w:right="-720"/>
        <w:rPr>
          <w:sz w:val="36"/>
          <w:szCs w:val="36"/>
        </w:rPr>
      </w:pPr>
      <w:r w:rsidDel="00000000" w:rsidR="00000000" w:rsidRPr="00000000">
        <w:rPr>
          <w:sz w:val="36"/>
          <w:szCs w:val="36"/>
        </w:rPr>
        <w:drawing>
          <wp:inline distB="19050" distT="19050" distL="19050" distR="19050">
            <wp:extent cx="5943600" cy="28448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line="240" w:lineRule="auto"/>
        <w:rPr>
          <w:sz w:val="16"/>
          <w:szCs w:val="16"/>
        </w:rPr>
      </w:pPr>
      <w:r w:rsidDel="00000000" w:rsidR="00000000" w:rsidRPr="00000000">
        <w:rPr>
          <w:b w:val="1"/>
          <w:color w:val="424242"/>
          <w:sz w:val="36"/>
          <w:szCs w:val="36"/>
          <w:rtl w:val="0"/>
        </w:rPr>
        <w:t xml:space="preserve">Generating Positive and negative tweets in Pie chart</w:t>
      </w:r>
      <w:r w:rsidDel="00000000" w:rsidR="00000000" w:rsidRPr="00000000">
        <w:rPr>
          <w:rtl w:val="0"/>
        </w:rPr>
      </w:r>
    </w:p>
    <w:p w:rsidR="00000000" w:rsidDel="00000000" w:rsidP="00000000" w:rsidRDefault="00000000" w:rsidRPr="00000000" w14:paraId="0000007D">
      <w:pPr>
        <w:spacing w:after="160" w:line="259" w:lineRule="auto"/>
        <w:ind w:right="-720"/>
        <w:rPr>
          <w:sz w:val="36"/>
          <w:szCs w:val="36"/>
        </w:rPr>
      </w:pPr>
      <w:r w:rsidDel="00000000" w:rsidR="00000000" w:rsidRPr="00000000">
        <w:rPr>
          <w:sz w:val="36"/>
          <w:szCs w:val="36"/>
        </w:rPr>
        <w:drawing>
          <wp:inline distB="19050" distT="19050" distL="19050" distR="19050">
            <wp:extent cx="5943600" cy="29845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7F">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80">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81">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82">
      <w:pPr>
        <w:spacing w:after="160" w:line="259" w:lineRule="auto"/>
        <w:ind w:right="-720"/>
        <w:rPr>
          <w:b w:val="1"/>
          <w:sz w:val="36"/>
          <w:szCs w:val="36"/>
        </w:rPr>
      </w:pPr>
      <w:r w:rsidDel="00000000" w:rsidR="00000000" w:rsidRPr="00000000">
        <w:rPr>
          <w:b w:val="1"/>
          <w:sz w:val="36"/>
          <w:szCs w:val="36"/>
          <w:rtl w:val="0"/>
        </w:rPr>
        <w:t xml:space="preserve">What are the Impacts of Spam Tweets:</w:t>
      </w:r>
    </w:p>
    <w:p w:rsidR="00000000" w:rsidDel="00000000" w:rsidP="00000000" w:rsidRDefault="00000000" w:rsidRPr="00000000" w14:paraId="00000083">
      <w:pPr>
        <w:spacing w:after="160" w:line="259" w:lineRule="auto"/>
        <w:ind w:right="-720"/>
        <w:rPr>
          <w:sz w:val="36"/>
          <w:szCs w:val="36"/>
        </w:rPr>
      </w:pPr>
      <w:r w:rsidDel="00000000" w:rsidR="00000000" w:rsidRPr="00000000">
        <w:rPr>
          <w:sz w:val="36"/>
          <w:szCs w:val="36"/>
          <w:rtl w:val="0"/>
        </w:rPr>
        <w:t xml:space="preserve">Identifying the location and time stamp of spam tweets can have a number of consequences for the spam itself:</w:t>
      </w:r>
    </w:p>
    <w:p w:rsidR="00000000" w:rsidDel="00000000" w:rsidP="00000000" w:rsidRDefault="00000000" w:rsidRPr="00000000" w14:paraId="00000084">
      <w:pPr>
        <w:spacing w:after="160" w:line="259" w:lineRule="auto"/>
        <w:ind w:right="-720"/>
        <w:rPr>
          <w:sz w:val="36"/>
          <w:szCs w:val="36"/>
        </w:rPr>
      </w:pPr>
      <w:r w:rsidDel="00000000" w:rsidR="00000000" w:rsidRPr="00000000">
        <w:rPr>
          <w:sz w:val="36"/>
          <w:szCs w:val="36"/>
          <w:rtl w:val="0"/>
        </w:rPr>
        <w:t xml:space="preserve">By identifying the location and time of spam tweets, it is possible to ban messages coming from specified locations or IP addresses. This may result in a reduction in the overall volume of spam communications.</w:t>
      </w:r>
    </w:p>
    <w:p w:rsidR="00000000" w:rsidDel="00000000" w:rsidP="00000000" w:rsidRDefault="00000000" w:rsidRPr="00000000" w14:paraId="00000085">
      <w:pPr>
        <w:spacing w:after="160" w:line="259" w:lineRule="auto"/>
        <w:ind w:right="-720"/>
        <w:rPr>
          <w:sz w:val="36"/>
          <w:szCs w:val="36"/>
        </w:rPr>
      </w:pPr>
      <w:r w:rsidDel="00000000" w:rsidR="00000000" w:rsidRPr="00000000">
        <w:rPr>
          <w:sz w:val="36"/>
          <w:szCs w:val="36"/>
          <w:rtl w:val="0"/>
        </w:rPr>
        <w:t xml:space="preserve">Machine learning systems can better recognize and classify spam communications by using location and timing information. This can improve spam detection accuracy and reduce the number of false positives.</w:t>
      </w:r>
    </w:p>
    <w:p w:rsidR="00000000" w:rsidDel="00000000" w:rsidP="00000000" w:rsidRDefault="00000000" w:rsidRPr="00000000" w14:paraId="00000086">
      <w:pPr>
        <w:spacing w:after="160" w:line="259" w:lineRule="auto"/>
        <w:ind w:right="-720"/>
        <w:rPr>
          <w:sz w:val="36"/>
          <w:szCs w:val="36"/>
        </w:rPr>
      </w:pPr>
      <w:r w:rsidDel="00000000" w:rsidR="00000000" w:rsidRPr="00000000">
        <w:rPr>
          <w:sz w:val="36"/>
          <w:szCs w:val="36"/>
          <w:rtl w:val="0"/>
        </w:rPr>
        <w:t xml:space="preserve">Researchers can uncover trends and patterns in spam campaigns by monitoring the location and timing of spam tweets. This information can be utilized to create more effective spam countermeasures.</w:t>
      </w:r>
    </w:p>
    <w:p w:rsidR="00000000" w:rsidDel="00000000" w:rsidP="00000000" w:rsidRDefault="00000000" w:rsidRPr="00000000" w14:paraId="00000087">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88">
      <w:pPr>
        <w:spacing w:after="160" w:line="259" w:lineRule="auto"/>
        <w:ind w:right="-720"/>
        <w:rPr>
          <w:b w:val="1"/>
          <w:sz w:val="36"/>
          <w:szCs w:val="36"/>
        </w:rPr>
      </w:pPr>
      <w:r w:rsidDel="00000000" w:rsidR="00000000" w:rsidRPr="00000000">
        <w:rPr>
          <w:b w:val="1"/>
          <w:sz w:val="36"/>
          <w:szCs w:val="36"/>
          <w:rtl w:val="0"/>
        </w:rPr>
        <w:t xml:space="preserve">Challenges of Spam Tweets:</w:t>
      </w:r>
    </w:p>
    <w:p w:rsidR="00000000" w:rsidDel="00000000" w:rsidP="00000000" w:rsidRDefault="00000000" w:rsidRPr="00000000" w14:paraId="00000089">
      <w:pPr>
        <w:spacing w:after="160" w:line="259" w:lineRule="auto"/>
        <w:ind w:right="-720"/>
        <w:rPr>
          <w:sz w:val="36"/>
          <w:szCs w:val="36"/>
        </w:rPr>
      </w:pPr>
      <w:r w:rsidDel="00000000" w:rsidR="00000000" w:rsidRPr="00000000">
        <w:rPr>
          <w:sz w:val="36"/>
          <w:szCs w:val="36"/>
          <w:rtl w:val="0"/>
        </w:rPr>
        <w:t xml:space="preserve">Because spam tweets can be posted in a variety of languages and often employ slang or unconventional grammar, it can be challenging to create filters that are successful. Often contextual in nature, spam tweets attempt to imitate real tweets. Fast-changing circumstances make it possible for spammers to quickly alter their strategies in order to avoid being discovered. It can be challenging to recognize and evaluate every tweet for spam because of the vast number of tweets that are produced every day. Spammers frequently hide their URLs by using link shorteners. Without clicking on the link, it can be difficult to determine its purpose. It is challenging to use an account's age or reputation when dealing with spam tweets because they might come from both new and established accounts.</w:t>
      </w:r>
    </w:p>
    <w:p w:rsidR="00000000" w:rsidDel="00000000" w:rsidP="00000000" w:rsidRDefault="00000000" w:rsidRPr="00000000" w14:paraId="0000008A">
      <w:pPr>
        <w:spacing w:after="160" w:line="259" w:lineRule="auto"/>
        <w:ind w:right="-720"/>
        <w:rPr>
          <w:b w:val="1"/>
          <w:sz w:val="36"/>
          <w:szCs w:val="36"/>
        </w:rPr>
      </w:pPr>
      <w:r w:rsidDel="00000000" w:rsidR="00000000" w:rsidRPr="00000000">
        <w:rPr>
          <w:rtl w:val="0"/>
        </w:rPr>
      </w:r>
    </w:p>
    <w:p w:rsidR="00000000" w:rsidDel="00000000" w:rsidP="00000000" w:rsidRDefault="00000000" w:rsidRPr="00000000" w14:paraId="0000008B">
      <w:pPr>
        <w:spacing w:after="160" w:line="259" w:lineRule="auto"/>
        <w:ind w:right="-720"/>
        <w:rPr>
          <w:b w:val="1"/>
          <w:sz w:val="36"/>
          <w:szCs w:val="36"/>
        </w:rPr>
      </w:pPr>
      <w:r w:rsidDel="00000000" w:rsidR="00000000" w:rsidRPr="00000000">
        <w:rPr>
          <w:b w:val="1"/>
          <w:sz w:val="36"/>
          <w:szCs w:val="36"/>
          <w:rtl w:val="0"/>
        </w:rPr>
        <w:t xml:space="preserve">Video Link:</w:t>
      </w:r>
    </w:p>
    <w:p w:rsidR="00000000" w:rsidDel="00000000" w:rsidP="00000000" w:rsidRDefault="00000000" w:rsidRPr="00000000" w14:paraId="0000008C">
      <w:pPr>
        <w:spacing w:after="160" w:line="259" w:lineRule="auto"/>
        <w:ind w:right="-720"/>
        <w:rPr>
          <w:b w:val="1"/>
          <w:sz w:val="36"/>
          <w:szCs w:val="36"/>
        </w:rPr>
      </w:pPr>
      <w:hyperlink r:id="rId17">
        <w:r w:rsidDel="00000000" w:rsidR="00000000" w:rsidRPr="00000000">
          <w:rPr>
            <w:b w:val="1"/>
            <w:color w:val="1155cc"/>
            <w:sz w:val="36"/>
            <w:szCs w:val="36"/>
            <w:u w:val="single"/>
            <w:rtl w:val="0"/>
          </w:rPr>
          <w:t xml:space="preserve">https://www.youtube.com/watch?v=Ow5UDUKU_Nk</w:t>
        </w:r>
      </w:hyperlink>
      <w:r w:rsidDel="00000000" w:rsidR="00000000" w:rsidRPr="00000000">
        <w:rPr>
          <w:rtl w:val="0"/>
        </w:rPr>
      </w:r>
    </w:p>
    <w:p w:rsidR="00000000" w:rsidDel="00000000" w:rsidP="00000000" w:rsidRDefault="00000000" w:rsidRPr="00000000" w14:paraId="0000008D">
      <w:pPr>
        <w:spacing w:after="160" w:line="259" w:lineRule="auto"/>
        <w:ind w:right="-720"/>
        <w:rPr>
          <w:b w:val="1"/>
          <w:sz w:val="36"/>
          <w:szCs w:val="36"/>
        </w:rPr>
      </w:pPr>
      <w:r w:rsidDel="00000000" w:rsidR="00000000" w:rsidRPr="00000000">
        <w:rPr>
          <w:rtl w:val="0"/>
        </w:rPr>
      </w:r>
    </w:p>
    <w:p w:rsidR="00000000" w:rsidDel="00000000" w:rsidP="00000000" w:rsidRDefault="00000000" w:rsidRPr="00000000" w14:paraId="0000008E">
      <w:pPr>
        <w:spacing w:after="160" w:line="259" w:lineRule="auto"/>
        <w:ind w:right="-720"/>
        <w:rPr>
          <w:b w:val="1"/>
          <w:sz w:val="36"/>
          <w:szCs w:val="36"/>
        </w:rPr>
      </w:pPr>
      <w:r w:rsidDel="00000000" w:rsidR="00000000" w:rsidRPr="00000000">
        <w:rPr>
          <w:b w:val="1"/>
          <w:sz w:val="36"/>
          <w:szCs w:val="36"/>
          <w:rtl w:val="0"/>
        </w:rPr>
        <w:t xml:space="preserve">Project Management:</w:t>
      </w:r>
    </w:p>
    <w:p w:rsidR="00000000" w:rsidDel="00000000" w:rsidP="00000000" w:rsidRDefault="00000000" w:rsidRPr="00000000" w14:paraId="0000008F">
      <w:pPr>
        <w:spacing w:after="160" w:line="259" w:lineRule="auto"/>
        <w:ind w:right="-720"/>
        <w:rPr>
          <w:sz w:val="36"/>
          <w:szCs w:val="36"/>
        </w:rPr>
      </w:pPr>
      <w:r w:rsidDel="00000000" w:rsidR="00000000" w:rsidRPr="00000000">
        <w:rPr>
          <w:sz w:val="36"/>
          <w:szCs w:val="36"/>
          <w:rtl w:val="0"/>
        </w:rPr>
        <w:t xml:space="preserve">All the team members has worked on multiple tasks and gathered the code and required information for the project.</w:t>
      </w:r>
    </w:p>
    <w:p w:rsidR="00000000" w:rsidDel="00000000" w:rsidP="00000000" w:rsidRDefault="00000000" w:rsidRPr="00000000" w14:paraId="00000090">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91">
      <w:pPr>
        <w:tabs>
          <w:tab w:val="left" w:leader="none" w:pos="2880"/>
        </w:tabs>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
        <w:tblW w:w="101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920"/>
        <w:tblGridChange w:id="0">
          <w:tblGrid>
            <w:gridCol w:w="2245"/>
            <w:gridCol w:w="7920"/>
          </w:tblGrid>
        </w:tblGridChange>
      </w:tblGrid>
      <w:tr>
        <w:trPr>
          <w:cantSplit w:val="0"/>
          <w:tblHeader w:val="0"/>
        </w:trPr>
        <w:tc>
          <w:tcPr/>
          <w:p w:rsidR="00000000" w:rsidDel="00000000" w:rsidP="00000000" w:rsidRDefault="00000000" w:rsidRPr="00000000" w14:paraId="00000092">
            <w:pPr>
              <w:tabs>
                <w:tab w:val="left" w:leader="none" w:pos="288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p w:rsidR="00000000" w:rsidDel="00000000" w:rsidP="00000000" w:rsidRDefault="00000000" w:rsidRPr="00000000" w14:paraId="00000093">
            <w:pPr>
              <w:tabs>
                <w:tab w:val="left" w:leader="none" w:pos="288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Participation</w:t>
            </w:r>
          </w:p>
          <w:p w:rsidR="00000000" w:rsidDel="00000000" w:rsidP="00000000" w:rsidRDefault="00000000" w:rsidRPr="00000000" w14:paraId="00000094">
            <w:pPr>
              <w:tabs>
                <w:tab w:val="left" w:leader="none" w:pos="2880"/>
              </w:tabs>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5">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Mounika </w:t>
            </w:r>
          </w:p>
        </w:tc>
        <w:tc>
          <w:tcPr/>
          <w:p w:rsidR="00000000" w:rsidDel="00000000" w:rsidP="00000000" w:rsidRDefault="00000000" w:rsidRPr="00000000" w14:paraId="00000097">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Gathered the dataset for the tweets which are spam and source code</w:t>
            </w:r>
          </w:p>
          <w:p w:rsidR="00000000" w:rsidDel="00000000" w:rsidP="00000000" w:rsidRDefault="00000000" w:rsidRPr="00000000" w14:paraId="00000099">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p w:rsidR="00000000" w:rsidDel="00000000" w:rsidP="00000000" w:rsidRDefault="00000000" w:rsidRPr="00000000" w14:paraId="0000009A">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Anitha</w:t>
            </w:r>
          </w:p>
          <w:p w:rsidR="00000000" w:rsidDel="00000000" w:rsidP="00000000" w:rsidRDefault="00000000" w:rsidRPr="00000000" w14:paraId="0000009C">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D">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the Dataset pre-processing and generated the graphs: bar graph and pie chart.25%</w:t>
            </w:r>
          </w:p>
        </w:tc>
      </w:tr>
      <w:tr>
        <w:trPr>
          <w:cantSplit w:val="0"/>
          <w:tblHeader w:val="0"/>
        </w:trPr>
        <w:tc>
          <w:tcPr/>
          <w:p w:rsidR="00000000" w:rsidDel="00000000" w:rsidP="00000000" w:rsidRDefault="00000000" w:rsidRPr="00000000" w14:paraId="0000009F">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Monisha</w:t>
            </w:r>
          </w:p>
          <w:p w:rsidR="00000000" w:rsidDel="00000000" w:rsidP="00000000" w:rsidRDefault="00000000" w:rsidRPr="00000000" w14:paraId="000000A1">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2">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positive and Negative dataset of tweets. 25%</w:t>
            </w:r>
          </w:p>
          <w:p w:rsidR="00000000" w:rsidDel="00000000" w:rsidP="00000000" w:rsidRDefault="00000000" w:rsidRPr="00000000" w14:paraId="000000A4">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5">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VijayaLakshmi</w:t>
            </w:r>
          </w:p>
          <w:p w:rsidR="00000000" w:rsidDel="00000000" w:rsidP="00000000" w:rsidRDefault="00000000" w:rsidRPr="00000000" w14:paraId="000000A7">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8">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tabs>
                <w:tab w:val="left" w:leader="none" w:pos="28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report of the project, explored the features and significance. 25%</w:t>
            </w:r>
          </w:p>
          <w:p w:rsidR="00000000" w:rsidDel="00000000" w:rsidP="00000000" w:rsidRDefault="00000000" w:rsidRPr="00000000" w14:paraId="000000AA">
            <w:pPr>
              <w:tabs>
                <w:tab w:val="left" w:leader="none" w:pos="2880"/>
              </w:tabs>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B">
      <w:pPr>
        <w:tabs>
          <w:tab w:val="left" w:leader="none" w:pos="2880"/>
        </w:tabs>
        <w:spacing w:line="240" w:lineRule="auto"/>
        <w:rPr>
          <w:b w:val="1"/>
          <w:sz w:val="36"/>
          <w:szCs w:val="36"/>
        </w:rPr>
      </w:pPr>
      <w:r w:rsidDel="00000000" w:rsidR="00000000" w:rsidRPr="00000000">
        <w:rPr>
          <w:rtl w:val="0"/>
        </w:rPr>
      </w:r>
    </w:p>
    <w:p w:rsidR="00000000" w:rsidDel="00000000" w:rsidP="00000000" w:rsidRDefault="00000000" w:rsidRPr="00000000" w14:paraId="000000AC">
      <w:pPr>
        <w:spacing w:after="160" w:line="259" w:lineRule="auto"/>
        <w:rPr>
          <w:sz w:val="36"/>
          <w:szCs w:val="36"/>
        </w:rPr>
      </w:pPr>
      <w:r w:rsidDel="00000000" w:rsidR="00000000" w:rsidRPr="00000000">
        <w:rPr>
          <w:rtl w:val="0"/>
        </w:rPr>
      </w:r>
    </w:p>
    <w:p w:rsidR="00000000" w:rsidDel="00000000" w:rsidP="00000000" w:rsidRDefault="00000000" w:rsidRPr="00000000" w14:paraId="000000AD">
      <w:pPr>
        <w:spacing w:after="160" w:line="259" w:lineRule="auto"/>
        <w:rPr>
          <w:b w:val="1"/>
          <w:sz w:val="36"/>
          <w:szCs w:val="36"/>
        </w:rPr>
      </w:pPr>
      <w:r w:rsidDel="00000000" w:rsidR="00000000" w:rsidRPr="00000000">
        <w:rPr>
          <w:rtl w:val="0"/>
        </w:rPr>
      </w:r>
    </w:p>
    <w:p w:rsidR="00000000" w:rsidDel="00000000" w:rsidP="00000000" w:rsidRDefault="00000000" w:rsidRPr="00000000" w14:paraId="000000AE">
      <w:pPr>
        <w:spacing w:after="160" w:line="259" w:lineRule="auto"/>
        <w:rPr>
          <w:b w:val="1"/>
          <w:sz w:val="36"/>
          <w:szCs w:val="36"/>
        </w:rPr>
      </w:pPr>
      <w:r w:rsidDel="00000000" w:rsidR="00000000" w:rsidRPr="00000000">
        <w:rPr>
          <w:rtl w:val="0"/>
        </w:rPr>
      </w:r>
    </w:p>
    <w:p w:rsidR="00000000" w:rsidDel="00000000" w:rsidP="00000000" w:rsidRDefault="00000000" w:rsidRPr="00000000" w14:paraId="000000AF">
      <w:pPr>
        <w:spacing w:after="160" w:line="259" w:lineRule="auto"/>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0B0">
      <w:pPr>
        <w:spacing w:after="160" w:line="259" w:lineRule="auto"/>
        <w:ind w:right="-720"/>
        <w:rPr>
          <w:sz w:val="36"/>
          <w:szCs w:val="36"/>
        </w:rPr>
      </w:pPr>
      <w:r w:rsidDel="00000000" w:rsidR="00000000" w:rsidRPr="00000000">
        <w:rPr>
          <w:sz w:val="36"/>
          <w:szCs w:val="36"/>
          <w:rtl w:val="0"/>
        </w:rPr>
        <w:t xml:space="preserve">Rich context is provided with each tweet. These contain user profiles' various features as well as the timestamps and geo-tags attached to tweets. The ability to infer tweet and home locations at a coarse granularity using temporal information, such as user-declared timezones and tweet timestamps, is one of them. In order to distinguish between the above places and other types of entities, geo-tags and timestamps have also been shown to be useful. Finally, we connect LBSN-based POI recommendation and semantic location prediction for tweets. We see that LBSN-based POI recommendation models spatio-temporal parameters more intricately.</w:t>
      </w:r>
    </w:p>
    <w:p w:rsidR="00000000" w:rsidDel="00000000" w:rsidP="00000000" w:rsidRDefault="00000000" w:rsidRPr="00000000" w14:paraId="000000B1">
      <w:pPr>
        <w:spacing w:after="160" w:line="259" w:lineRule="auto"/>
        <w:ind w:right="-720"/>
        <w:rPr>
          <w:sz w:val="36"/>
          <w:szCs w:val="36"/>
        </w:rPr>
      </w:pPr>
      <w:r w:rsidDel="00000000" w:rsidR="00000000" w:rsidRPr="00000000">
        <w:rPr>
          <w:rtl w:val="0"/>
        </w:rPr>
      </w:r>
    </w:p>
    <w:p w:rsidR="00000000" w:rsidDel="00000000" w:rsidP="00000000" w:rsidRDefault="00000000" w:rsidRPr="00000000" w14:paraId="000000B2">
      <w:pPr>
        <w:spacing w:after="160" w:line="259"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References:</w:t>
      </w:r>
    </w:p>
    <w:p w:rsidR="00000000" w:rsidDel="00000000" w:rsidP="00000000" w:rsidRDefault="00000000" w:rsidRPr="00000000" w14:paraId="000000B3">
      <w:pPr>
        <w:numPr>
          <w:ilvl w:val="0"/>
          <w:numId w:val="2"/>
        </w:numPr>
        <w:spacing w:line="259" w:lineRule="auto"/>
        <w:ind w:left="720" w:hanging="360"/>
        <w:rPr>
          <w:rFonts w:ascii="Calibri" w:cs="Calibri" w:eastAsia="Calibri" w:hAnsi="Calibri"/>
          <w:color w:val="0563c1"/>
          <w:sz w:val="28"/>
          <w:szCs w:val="28"/>
        </w:rPr>
      </w:pPr>
      <w:hyperlink r:id="rId18">
        <w:r w:rsidDel="00000000" w:rsidR="00000000" w:rsidRPr="00000000">
          <w:rPr>
            <w:rFonts w:ascii="Calibri" w:cs="Calibri" w:eastAsia="Calibri" w:hAnsi="Calibri"/>
            <w:color w:val="0563c1"/>
            <w:sz w:val="28"/>
            <w:szCs w:val="28"/>
            <w:u w:val="single"/>
            <w:rtl w:val="0"/>
          </w:rPr>
          <w:t xml:space="preserve">https://github.com/shuber/postgres-twitter</w:t>
        </w:r>
      </w:hyperlink>
      <w:r w:rsidDel="00000000" w:rsidR="00000000" w:rsidRPr="00000000">
        <w:rPr>
          <w:rtl w:val="0"/>
        </w:rPr>
      </w:r>
    </w:p>
    <w:p w:rsidR="00000000" w:rsidDel="00000000" w:rsidP="00000000" w:rsidRDefault="00000000" w:rsidRPr="00000000" w14:paraId="000000B4">
      <w:pPr>
        <w:spacing w:line="259" w:lineRule="auto"/>
        <w:ind w:left="720" w:firstLine="0"/>
        <w:rPr>
          <w:rFonts w:ascii="Calibri" w:cs="Calibri" w:eastAsia="Calibri" w:hAnsi="Calibri"/>
          <w:color w:val="0563c1"/>
          <w:sz w:val="28"/>
          <w:szCs w:val="28"/>
        </w:rPr>
      </w:pPr>
      <w:r w:rsidDel="00000000" w:rsidR="00000000" w:rsidRPr="00000000">
        <w:rPr>
          <w:rtl w:val="0"/>
        </w:rPr>
      </w:r>
    </w:p>
    <w:p w:rsidR="00000000" w:rsidDel="00000000" w:rsidP="00000000" w:rsidRDefault="00000000" w:rsidRPr="00000000" w14:paraId="000000B5">
      <w:pPr>
        <w:numPr>
          <w:ilvl w:val="0"/>
          <w:numId w:val="2"/>
        </w:numPr>
        <w:spacing w:after="160" w:line="259" w:lineRule="auto"/>
        <w:ind w:left="720" w:hanging="360"/>
        <w:rPr>
          <w:rFonts w:ascii="Calibri" w:cs="Calibri" w:eastAsia="Calibri" w:hAnsi="Calibri"/>
          <w:color w:val="0563c1"/>
          <w:sz w:val="28"/>
          <w:szCs w:val="28"/>
        </w:rPr>
      </w:pPr>
      <w:hyperlink r:id="rId19">
        <w:r w:rsidDel="00000000" w:rsidR="00000000" w:rsidRPr="00000000">
          <w:rPr>
            <w:rFonts w:ascii="Calibri" w:cs="Calibri" w:eastAsia="Calibri" w:hAnsi="Calibri"/>
            <w:color w:val="0563c1"/>
            <w:sz w:val="28"/>
            <w:szCs w:val="28"/>
            <w:u w:val="single"/>
            <w:rtl w:val="0"/>
          </w:rPr>
          <w:t xml:space="preserve">https://www.google.com/imgres?imgurl=https%3A%2F%2Fwww.mdpi.com%2Fsymmetry%2Fsymmetry-12-01054%2Farticle_deploy%2Fhtml%2Fimages%2Fsymmetry-12-01054-g002.png&amp;imgrefurl=https%3A%2F%2Fwww.mdpi.com%2F2073-8994%2F12%2F6%2F1054&amp;tbnid=-w-6jB-C5VS6VM&amp;vet=12ahUKEwiu3e6X4ar9AhXVAFkFHZuUD5MQMygCegQIARAp..i&amp;docid=hNCDeG7q65SD1M&amp;w=2274&amp;h=1977&amp;q=tweets%20sorted%20by%20geography%20and%20timestamp%20project%20in%20nlp&amp;ved=2ahUKEwiu3e6X4ar9AhXVAFkFHZuUD5MQMygCegQIARAp</w:t>
        </w:r>
      </w:hyperlink>
      <w:r w:rsidDel="00000000" w:rsidR="00000000" w:rsidRPr="00000000">
        <w:rPr>
          <w:rtl w:val="0"/>
        </w:rPr>
      </w:r>
    </w:p>
    <w:p w:rsidR="00000000" w:rsidDel="00000000" w:rsidP="00000000" w:rsidRDefault="00000000" w:rsidRPr="00000000" w14:paraId="000000B6">
      <w:pPr>
        <w:numPr>
          <w:ilvl w:val="0"/>
          <w:numId w:val="2"/>
        </w:numPr>
        <w:spacing w:after="160" w:line="259" w:lineRule="auto"/>
        <w:ind w:left="720" w:hanging="360"/>
        <w:rPr>
          <w:rFonts w:ascii="Calibri" w:cs="Calibri" w:eastAsia="Calibri" w:hAnsi="Calibri"/>
          <w:color w:val="0563c1"/>
          <w:sz w:val="28"/>
          <w:szCs w:val="28"/>
        </w:rPr>
      </w:pPr>
      <w:r w:rsidDel="00000000" w:rsidR="00000000" w:rsidRPr="00000000">
        <w:rPr>
          <w:rFonts w:ascii="Calibri" w:cs="Calibri" w:eastAsia="Calibri" w:hAnsi="Calibri"/>
          <w:color w:val="0563c1"/>
          <w:sz w:val="28"/>
          <w:szCs w:val="28"/>
          <w:u w:val="single"/>
          <w:rtl w:val="0"/>
        </w:rPr>
        <w:t xml:space="preserve">W. McKinney, ‘‘Data structures for statistical computing in Python,’’ in Proc. 9th Python Sci. Conf., Austin, TX, USA, 2010, pp. 51–56.</w:t>
      </w:r>
    </w:p>
    <w:p w:rsidR="00000000" w:rsidDel="00000000" w:rsidP="00000000" w:rsidRDefault="00000000" w:rsidRPr="00000000" w14:paraId="000000B7">
      <w:pPr>
        <w:numPr>
          <w:ilvl w:val="0"/>
          <w:numId w:val="2"/>
        </w:numPr>
        <w:spacing w:after="160" w:line="259" w:lineRule="auto"/>
        <w:ind w:left="720" w:hanging="360"/>
        <w:rPr>
          <w:rFonts w:ascii="Calibri" w:cs="Calibri" w:eastAsia="Calibri" w:hAnsi="Calibri"/>
          <w:color w:val="0563c1"/>
          <w:sz w:val="28"/>
          <w:szCs w:val="28"/>
        </w:rPr>
      </w:pPr>
      <w:r w:rsidDel="00000000" w:rsidR="00000000" w:rsidRPr="00000000">
        <w:rPr>
          <w:rFonts w:ascii="Calibri" w:cs="Calibri" w:eastAsia="Calibri" w:hAnsi="Calibri"/>
          <w:color w:val="0563c1"/>
          <w:sz w:val="28"/>
          <w:szCs w:val="28"/>
          <w:u w:val="single"/>
          <w:rtl w:val="0"/>
        </w:rPr>
        <w:t xml:space="preserve">T. E. Oliphant, A Guide to NumPy, vol. 1. New York, NY, USA: Trelgol, 2006</w:t>
      </w:r>
    </w:p>
    <w:p w:rsidR="00000000" w:rsidDel="00000000" w:rsidP="00000000" w:rsidRDefault="00000000" w:rsidRPr="00000000" w14:paraId="000000B8">
      <w:pPr>
        <w:spacing w:after="160" w:line="259" w:lineRule="auto"/>
        <w:rPr>
          <w:rFonts w:ascii="Calibri" w:cs="Calibri" w:eastAsia="Calibri" w:hAnsi="Calibri"/>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Maven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www.youtube.com/watch?v=Ow5UDUKU_Nk"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google.com/imgres?imgurl=https%3A%2F%2Fwww.mdpi.com%2Fsymmetry%2Fsymmetry-12-01054%2Farticle_deploy%2Fhtml%2Fimages%2Fsymmetry-12-01054-g002.png&amp;imgrefurl=https%3A%2F%2Fwww.mdpi.com%2F2073-8994%2F12%2F6%2F1054&amp;tbnid=-w-6jB-C5VS6VM&amp;vet=12ahUKEwiu3e6X4ar9AhXVAFkFHZuUD5MQMygCegQIARAp..i&amp;docid=hNCDeG7q65SD1M&amp;w=2274&amp;h=1977&amp;q=tweets%20sorted%20by%20geography%20and%20timestamp%20project%20in%20nlp&amp;ved=2ahUKEwiu3e6X4ar9AhXVAFkFHZuUD5MQMygCegQIARAp" TargetMode="External"/><Relationship Id="rId6" Type="http://schemas.openxmlformats.org/officeDocument/2006/relationships/hyperlink" Target="https://github.com/anith462/Anis462" TargetMode="External"/><Relationship Id="rId18" Type="http://schemas.openxmlformats.org/officeDocument/2006/relationships/hyperlink" Target="https://github.com/shuber/postgres-twitter" TargetMode="External"/><Relationship Id="rId7" Type="http://schemas.openxmlformats.org/officeDocument/2006/relationships/hyperlink" Target="mailto:Zeenat.Tariq@unt.edu" TargetMode="External"/><Relationship Id="rId8" Type="http://schemas.openxmlformats.org/officeDocument/2006/relationships/hyperlink" Target="https://www.kaggle.com/datasets/anithanari/geographyandtimestampofspamtwe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avenPro-regular.ttf"/><Relationship Id="rId2"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