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1.</w:t>
        <w:tab/>
        <w:t xml:space="preserve">Flatten the nested list [[1, 2], [3, 4], [5, 6]] into a single list.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l1=[[1,2],[3,4],[5,6,7]]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l2=[]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for i in l1: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l2.extend(i)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print(l2)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2.         From a nested list [[2, 5], [7, 9], [12, 15]], extract all even numbers.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list =[[2, 5], [7, 9], [12, 15]]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l2=[]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for i in list: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l2.extend(i)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for j in l2: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if j%2==0: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print(j)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3.</w:t>
        <w:tab/>
        <w:t xml:space="preserve">Create a list of squares for numbers from 1 to 20.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l1=[1,2,3,4,5,6,7]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l2=[]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for i in l1: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l2.append(i*i)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print(l2)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</w:t>
        <w:tab/>
        <w:t xml:space="preserve">Print prime numbers between 10 to 20 using list comprehension?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ct=0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for i in range(10,20):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for j in range(2,i):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if i%j==0: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ct+=1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break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ct=0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if ct&lt;1: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print(i,"prime")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ct=0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l1=[i for i in range(10,20) if all(i%j!=0 for j in range(2,i))]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print(l1)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6.</w:t>
        <w:tab/>
        <w:t xml:space="preserve">Write a Python program to swap the case of each character in a given string without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using the built-in swapcase() method.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x="HElloWorlD"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a=""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for i in x: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if ord(i)&gt;=65 and ord(i)&lt;=90: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y=ord(i)+32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a+=chr(y)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z=ord(i)-32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a+=chr(z)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print(a)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</w:t>
        <w:tab/>
        <w:t xml:space="preserve">Write a list comprehension to print only the word 'python' from the list.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s=[ ‘python’ ,’java’ , ‘c++’ , ‘developer’ 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s=[ 'python' ,'java' , 'c++' , 'developer' 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x=[i for i in s if i=="python"]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