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8" w:after="0" w:line="240"/>
        <w:ind w:right="3945" w:left="10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SAIREDDY ANITHA</w:t>
      </w:r>
    </w:p>
    <w:p>
      <w:pPr>
        <w:spacing w:before="38" w:after="0" w:line="240"/>
        <w:ind w:right="3945" w:left="10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       </w:t>
      </w:r>
    </w:p>
    <w:p>
      <w:pPr>
        <w:spacing w:before="38" w:after="0" w:line="240"/>
        <w:ind w:right="3945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38" w:after="0" w:line="240"/>
        <w:ind w:right="3945" w:left="10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Mail ID: saireddyanitha164@gmail.com</w:t>
      </w:r>
    </w:p>
    <w:p>
      <w:pPr>
        <w:spacing w:before="38" w:after="0" w:line="240"/>
        <w:ind w:right="3945" w:left="10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Ph No: +91 6300197337</w:t>
      </w:r>
    </w:p>
    <w:p>
      <w:pPr>
        <w:spacing w:before="38" w:after="0" w:line="240"/>
        <w:ind w:right="3945" w:left="10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3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OBJECTIVE</w:t>
      </w:r>
    </w:p>
    <w:p>
      <w:pPr>
        <w:spacing w:before="0" w:after="0" w:line="240"/>
        <w:ind w:right="0" w:left="3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" w:after="0" w:line="259"/>
        <w:ind w:right="0" w:left="3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Results-driven AWS professional with two years of hands-on experience in designing, implementing, and managing AWS cloud solutions. Seeking to leverage my expertise in cloud computing, infrastructure as code, and automation to contribute to a dynamic organization's success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PROFESSIONAL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SUMMARY</w:t>
      </w:r>
    </w:p>
    <w:p>
      <w:pPr>
        <w:spacing w:before="0" w:after="0" w:line="240"/>
        <w:ind w:right="0" w:left="3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"/>
        </w:numPr>
        <w:tabs>
          <w:tab w:val="left" w:pos="1020" w:leader="none"/>
          <w:tab w:val="left" w:pos="1021" w:leader="none"/>
        </w:tabs>
        <w:spacing w:before="30" w:after="0" w:line="264"/>
        <w:ind w:right="335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Working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Systems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Administrator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CREATIVE DYNAMECH SOLUTIONS LLP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around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Two Years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Cloud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Operational</w:t>
      </w:r>
      <w:r>
        <w:rPr>
          <w:rFonts w:ascii="Calibri" w:hAnsi="Calibri" w:cs="Calibri" w:eastAsia="Calibri"/>
          <w:b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Engineer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8"/>
        </w:numPr>
        <w:tabs>
          <w:tab w:val="left" w:pos="1020" w:leader="none"/>
          <w:tab w:val="left" w:pos="1021" w:leader="none"/>
        </w:tabs>
        <w:spacing w:before="29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working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Agile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methodology.</w:t>
      </w:r>
    </w:p>
    <w:p>
      <w:pPr>
        <w:numPr>
          <w:ilvl w:val="0"/>
          <w:numId w:val="8"/>
        </w:numPr>
        <w:tabs>
          <w:tab w:val="left" w:pos="1020" w:leader="none"/>
          <w:tab w:val="left" w:pos="1021" w:leader="none"/>
        </w:tabs>
        <w:spacing w:before="30" w:after="0" w:line="264"/>
        <w:ind w:right="335" w:left="1020" w:hanging="361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in setting up enterprise infrastructure on Amazon Web Services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AWS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including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EC2, ELB, EBS,</w:t>
      </w:r>
      <w:r>
        <w:rPr>
          <w:rFonts w:ascii="Calibri" w:hAnsi="Calibri" w:cs="Calibri" w:eastAsia="Calibri"/>
          <w:b/>
          <w:color w:val="auto"/>
          <w:spacing w:val="-4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S3, AMI,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IAM,</w:t>
      </w:r>
      <w:r>
        <w:rPr>
          <w:rFonts w:ascii="Calibri" w:hAnsi="Calibri" w:cs="Calibri" w:eastAsia="Calibri"/>
          <w:b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VPC,</w:t>
      </w:r>
      <w:r>
        <w:rPr>
          <w:rFonts w:ascii="Calibri" w:hAnsi="Calibri" w:cs="Calibri" w:eastAsia="Calibri"/>
          <w:b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CloudWatch, Cloud</w:t>
      </w:r>
      <w:r>
        <w:rPr>
          <w:rFonts w:ascii="Calibri" w:hAnsi="Calibri" w:cs="Calibri" w:eastAsia="Calibri"/>
          <w:b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Trial,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8"/>
        </w:numPr>
        <w:tabs>
          <w:tab w:val="left" w:pos="1020" w:leader="none"/>
          <w:tab w:val="left" w:pos="1021" w:leader="none"/>
        </w:tabs>
        <w:spacing w:before="2" w:after="0" w:line="264"/>
        <w:ind w:right="52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Proficient in working &amp; Administrating UNIX (Red Hat Linux), OS x, Windows. </w:t>
      </w:r>
    </w:p>
    <w:p>
      <w:pPr>
        <w:numPr>
          <w:ilvl w:val="0"/>
          <w:numId w:val="8"/>
        </w:numPr>
        <w:tabs>
          <w:tab w:val="left" w:pos="1020" w:leader="none"/>
          <w:tab w:val="left" w:pos="1021" w:leader="none"/>
        </w:tabs>
        <w:spacing w:before="2" w:after="0" w:line="264"/>
        <w:ind w:right="333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CloudWatch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a monitoring tool to identify and resolve infrastructure problems before they affect critical</w:t>
      </w:r>
      <w:r>
        <w:rPr>
          <w:rFonts w:ascii="Calibri" w:hAnsi="Calibri" w:cs="Calibri" w:eastAsia="Calibri"/>
          <w:color w:val="auto"/>
          <w:spacing w:val="-4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processes.</w:t>
      </w:r>
    </w:p>
    <w:p>
      <w:pPr>
        <w:numPr>
          <w:ilvl w:val="0"/>
          <w:numId w:val="8"/>
        </w:numPr>
        <w:tabs>
          <w:tab w:val="left" w:pos="1020" w:leader="none"/>
          <w:tab w:val="left" w:pos="1021" w:leader="none"/>
        </w:tabs>
        <w:spacing w:before="5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Strong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attitude towards enhancing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learning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new tools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technologies.</w:t>
      </w:r>
    </w:p>
    <w:p>
      <w:pPr>
        <w:numPr>
          <w:ilvl w:val="0"/>
          <w:numId w:val="8"/>
        </w:numPr>
        <w:tabs>
          <w:tab w:val="left" w:pos="1020" w:leader="none"/>
          <w:tab w:val="left" w:pos="1021" w:leader="none"/>
        </w:tabs>
        <w:spacing w:before="29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Capable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handling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multiple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tasks 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effectively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both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individual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meet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deadlines.</w:t>
      </w:r>
    </w:p>
    <w:p>
      <w:pPr>
        <w:numPr>
          <w:ilvl w:val="0"/>
          <w:numId w:val="8"/>
        </w:numPr>
        <w:tabs>
          <w:tab w:val="left" w:pos="1020" w:leader="none"/>
          <w:tab w:val="left" w:pos="1021" w:leader="none"/>
        </w:tabs>
        <w:spacing w:before="0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In-depth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knowledge in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AWS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automate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various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1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85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TECHNICAL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SKILLS</w:t>
      </w:r>
    </w:p>
    <w:p>
      <w:pPr>
        <w:spacing w:before="0" w:after="0" w:line="240"/>
        <w:ind w:right="0" w:left="285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tabs>
          <w:tab w:val="left" w:pos="1020" w:leader="none"/>
          <w:tab w:val="left" w:pos="1021" w:leader="none"/>
          <w:tab w:val="left" w:pos="3900" w:leader="none"/>
        </w:tabs>
        <w:spacing w:before="24" w:after="0" w:line="240"/>
        <w:ind w:right="0" w:left="1020" w:hanging="361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Operating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System:</w:t>
        <w:tab/>
        <w:t xml:space="preserve"> UNIX,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Linux, Windows.</w:t>
      </w:r>
    </w:p>
    <w:p>
      <w:pPr>
        <w:numPr>
          <w:ilvl w:val="0"/>
          <w:numId w:val="19"/>
        </w:numPr>
        <w:tabs>
          <w:tab w:val="left" w:pos="1020" w:leader="none"/>
          <w:tab w:val="left" w:pos="1021" w:leader="none"/>
          <w:tab w:val="left" w:pos="3900" w:leader="none"/>
        </w:tabs>
        <w:spacing w:before="1" w:after="0" w:line="279"/>
        <w:ind w:right="0" w:left="1020" w:hanging="361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Cloud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platforms:</w:t>
        <w:tab/>
        <w:t xml:space="preserve"> Amazon Web Services (AWS)</w:t>
      </w:r>
    </w:p>
    <w:p>
      <w:pPr>
        <w:numPr>
          <w:ilvl w:val="0"/>
          <w:numId w:val="19"/>
        </w:numPr>
        <w:tabs>
          <w:tab w:val="left" w:pos="1020" w:leader="none"/>
          <w:tab w:val="left" w:pos="1021" w:leader="none"/>
          <w:tab w:val="left" w:pos="3900" w:leader="none"/>
        </w:tabs>
        <w:spacing w:before="20" w:after="0" w:line="240"/>
        <w:ind w:right="0" w:left="1020" w:hanging="361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Networking:                                    VPC, Route 53, NLB, Security Groups</w:t>
      </w:r>
    </w:p>
    <w:p>
      <w:pPr>
        <w:numPr>
          <w:ilvl w:val="0"/>
          <w:numId w:val="19"/>
        </w:numPr>
        <w:tabs>
          <w:tab w:val="left" w:pos="1020" w:leader="none"/>
          <w:tab w:val="left" w:pos="1021" w:leader="none"/>
          <w:tab w:val="left" w:pos="3900" w:leader="none"/>
        </w:tabs>
        <w:spacing w:before="20" w:after="0" w:line="240"/>
        <w:ind w:right="0" w:left="1020" w:hanging="361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Storage:                                            Amazon S3, EBS</w:t>
      </w:r>
    </w:p>
    <w:p>
      <w:pPr>
        <w:numPr>
          <w:ilvl w:val="0"/>
          <w:numId w:val="19"/>
        </w:numPr>
        <w:tabs>
          <w:tab w:val="left" w:pos="1020" w:leader="none"/>
          <w:tab w:val="left" w:pos="1021" w:leader="none"/>
          <w:tab w:val="left" w:pos="3900" w:leader="none"/>
        </w:tabs>
        <w:spacing w:before="20" w:after="0" w:line="240"/>
        <w:ind w:right="0" w:left="1020" w:hanging="361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Security:                                           IAM, Security Groups</w:t>
      </w:r>
    </w:p>
    <w:p>
      <w:pPr>
        <w:tabs>
          <w:tab w:val="left" w:pos="1020" w:leader="none"/>
          <w:tab w:val="left" w:pos="1021" w:leader="none"/>
          <w:tab w:val="left" w:pos="3900" w:leader="none"/>
        </w:tabs>
        <w:spacing w:before="1" w:after="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PROJECT PROFILE: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900" w:leader="none"/>
        </w:tabs>
        <w:spacing w:before="24" w:after="0" w:line="240"/>
        <w:ind w:right="0" w:left="3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Organization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Six Sigma Soft Solutions Pvt Ltd</w:t>
      </w:r>
    </w:p>
    <w:p>
      <w:pPr>
        <w:tabs>
          <w:tab w:val="left" w:pos="3900" w:leader="none"/>
        </w:tabs>
        <w:spacing w:before="29" w:after="0" w:line="240"/>
        <w:ind w:right="0" w:left="3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Client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TCS</w:t>
      </w:r>
    </w:p>
    <w:p>
      <w:pPr>
        <w:tabs>
          <w:tab w:val="left" w:pos="3900" w:leader="none"/>
        </w:tabs>
        <w:spacing w:before="29" w:after="0" w:line="240"/>
        <w:ind w:right="0" w:left="3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BMO</w:t>
      </w:r>
    </w:p>
    <w:p>
      <w:pPr>
        <w:tabs>
          <w:tab w:val="left" w:pos="3900" w:leader="none"/>
        </w:tabs>
        <w:spacing w:before="31" w:after="0" w:line="240"/>
        <w:ind w:right="0" w:left="3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Duration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  <w:tab/>
        <w:t xml:space="preserve">May 16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Jan31st</w:t>
      </w:r>
    </w:p>
    <w:p>
      <w:pPr>
        <w:tabs>
          <w:tab w:val="left" w:pos="3900" w:leader="none"/>
        </w:tabs>
        <w:spacing w:before="27" w:after="0" w:line="240"/>
        <w:ind w:right="0" w:left="3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Operating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Systems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  <w:tab/>
        <w:t xml:space="preserve">Redhat Linux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6/7</w:t>
      </w:r>
    </w:p>
    <w:p>
      <w:pPr>
        <w:tabs>
          <w:tab w:val="left" w:pos="3900" w:leader="none"/>
        </w:tabs>
        <w:spacing w:before="27" w:after="0" w:line="240"/>
        <w:ind w:right="0" w:left="3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Automation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Tools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  <w:tab/>
        <w:t xml:space="preserve">AWS, CloudWatch</w:t>
      </w:r>
    </w:p>
    <w:p>
      <w:pPr>
        <w:tabs>
          <w:tab w:val="left" w:pos="3900" w:leader="none"/>
        </w:tabs>
        <w:spacing w:before="27" w:after="0" w:line="240"/>
        <w:ind w:right="0" w:left="3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9" w:after="0" w:line="240"/>
        <w:ind w:right="0" w:left="3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Roles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Responsibilities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29" w:after="0" w:line="240"/>
        <w:ind w:right="0" w:left="3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9"/>
        </w:numPr>
        <w:tabs>
          <w:tab w:val="left" w:pos="1005" w:leader="none"/>
          <w:tab w:val="left" w:pos="1007" w:leader="none"/>
        </w:tabs>
        <w:spacing w:before="2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Working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Amazon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Web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Services</w:t>
      </w:r>
      <w:r>
        <w:rPr>
          <w:rFonts w:ascii="Calibri" w:hAnsi="Calibri" w:cs="Calibri" w:eastAsia="Calibri"/>
          <w:b/>
          <w:color w:val="auto"/>
          <w:spacing w:val="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(EC2,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NLB,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S3,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IAM,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Watch, SNS).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32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up/Managing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Linux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Servers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Amazon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EC2.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32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 Amazon resources using Terraform.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32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alarms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EC2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instances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Watch.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29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Implementing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EC2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backup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strategies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by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EBS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snapshots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attaching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volume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EC2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Instances.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30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Strong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Amazon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EC2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instances, VPCs,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 groups.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29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Server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Domain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migration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Amazon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Services.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32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Creating/Managing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AMI/Snapshots/Volumes,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Upgrade/downgrade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resources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(CPU,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Memory,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EBS).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30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working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IAM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new accounts,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roles,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groups.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29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Involved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taking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AMI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backup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servers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launch/Restore the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EC2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instance from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AMI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Backup.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29" w:after="0" w:line="264"/>
        <w:ind w:right="541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Created RDS database. Setting up/Managing Databases on Amazon RDS and monitoring servers through</w:t>
      </w:r>
      <w:r>
        <w:rPr>
          <w:rFonts w:ascii="Calibri" w:hAnsi="Calibri" w:cs="Calibri" w:eastAsia="Calibri"/>
          <w:color w:val="auto"/>
          <w:spacing w:val="-4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Watch, SNS.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3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Creating/Managing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buckets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S3 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storing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backup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well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uploading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images.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3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Creating/Managing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DNS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records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Amazon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53.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3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Migrated the AWS services like EC2, NLB, Lambda functions etc from Bahrain to UAE region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3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Involved in troubleshooting the AWS Service-related issues.</w:t>
      </w:r>
    </w:p>
    <w:p>
      <w:pPr>
        <w:numPr>
          <w:ilvl w:val="0"/>
          <w:numId w:val="29"/>
        </w:numPr>
        <w:tabs>
          <w:tab w:val="left" w:pos="1020" w:leader="none"/>
          <w:tab w:val="left" w:pos="1021" w:leader="none"/>
        </w:tabs>
        <w:spacing w:before="3" w:after="0" w:line="240"/>
        <w:ind w:right="0" w:left="1020" w:hanging="36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Created AWS service tickets for increasing the limits and technical discussions.</w:t>
      </w:r>
    </w:p>
    <w:p>
      <w:pPr>
        <w:spacing w:before="1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9"/>
          <w:shd w:fill="auto" w:val="clear"/>
        </w:rPr>
      </w:pPr>
    </w:p>
    <w:p>
      <w:pPr>
        <w:spacing w:before="2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5"/>
          <w:shd w:fill="auto" w:val="clear"/>
        </w:rPr>
      </w:pPr>
    </w:p>
    <w:p>
      <w:pPr>
        <w:spacing w:before="0" w:after="0" w:line="240"/>
        <w:ind w:right="0" w:left="3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EDUCATION</w:t>
      </w:r>
    </w:p>
    <w:p>
      <w:pPr>
        <w:spacing w:before="0" w:after="0" w:line="240"/>
        <w:ind w:right="0" w:left="3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005" w:leader="none"/>
          <w:tab w:val="left" w:pos="1007" w:leader="none"/>
        </w:tabs>
        <w:spacing w:before="23" w:after="0" w:line="240"/>
        <w:ind w:right="0" w:left="1006" w:firstLine="0"/>
        <w:jc w:val="left"/>
        <w:rPr>
          <w:rFonts w:ascii="Helvetica" w:hAnsi="Helvetica" w:cs="Helvetica" w:eastAsia="Helvetica"/>
          <w:b/>
          <w:color w:val="4D5156"/>
          <w:spacing w:val="0"/>
          <w:position w:val="0"/>
          <w:sz w:val="23"/>
          <w:shd w:fill="FFFFFF" w:val="clear"/>
        </w:rPr>
      </w:pPr>
      <w:r>
        <w:rPr>
          <w:rFonts w:ascii="Helvetica" w:hAnsi="Helvetica" w:cs="Helvetica" w:eastAsia="Helvetica"/>
          <w:b/>
          <w:color w:val="4D5156"/>
          <w:spacing w:val="0"/>
          <w:position w:val="0"/>
          <w:sz w:val="23"/>
          <w:shd w:fill="FFFFFF" w:val="clear"/>
        </w:rPr>
        <w:t xml:space="preserve">Bachelor of Engineering </w:t>
      </w:r>
    </w:p>
    <w:p>
      <w:pPr>
        <w:tabs>
          <w:tab w:val="left" w:pos="1005" w:leader="none"/>
          <w:tab w:val="left" w:pos="1007" w:leader="none"/>
        </w:tabs>
        <w:spacing w:before="23" w:after="0" w:line="240"/>
        <w:ind w:right="0" w:left="1006" w:firstLine="0"/>
        <w:jc w:val="left"/>
        <w:rPr>
          <w:rFonts w:ascii="Helvetica" w:hAnsi="Helvetica" w:cs="Helvetica" w:eastAsia="Helvetica"/>
          <w:b/>
          <w:color w:val="4D5156"/>
          <w:spacing w:val="0"/>
          <w:position w:val="0"/>
          <w:sz w:val="23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BRINDAVAN INSTITUTE OF TECHNOLOGY &amp;SCIENCE</w:t>
      </w:r>
    </w:p>
    <w:p>
      <w:pPr>
        <w:tabs>
          <w:tab w:val="left" w:pos="1005" w:leader="none"/>
          <w:tab w:val="left" w:pos="1007" w:leader="none"/>
        </w:tabs>
        <w:spacing w:before="23" w:after="0" w:line="240"/>
        <w:ind w:right="0" w:left="100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CIVIL Engineering with 7.0 CGPA (2020).</w:t>
      </w:r>
    </w:p>
    <w:p>
      <w:pPr>
        <w:tabs>
          <w:tab w:val="left" w:pos="1005" w:leader="none"/>
          <w:tab w:val="left" w:pos="1007" w:leader="none"/>
        </w:tabs>
        <w:spacing w:before="23" w:after="0" w:line="240"/>
        <w:ind w:right="0" w:left="100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005" w:leader="none"/>
          <w:tab w:val="left" w:pos="1007" w:leader="none"/>
        </w:tabs>
        <w:spacing w:before="23" w:after="0" w:line="240"/>
        <w:ind w:right="0" w:left="1006" w:firstLine="0"/>
        <w:jc w:val="left"/>
        <w:rPr>
          <w:rFonts w:ascii="Helvetica" w:hAnsi="Helvetica" w:cs="Helvetica" w:eastAsia="Helvetica"/>
          <w:b/>
          <w:color w:val="4D5156"/>
          <w:spacing w:val="0"/>
          <w:position w:val="0"/>
          <w:sz w:val="23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8">
    <w:abstractNumId w:val="12"/>
  </w:num>
  <w:num w:numId="19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