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180E8F" w:rsidRDefault="00180E8F" w:rsidP="00180E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>:-</w:t>
      </w:r>
      <w:r w:rsidRPr="00180E8F">
        <w:rPr>
          <w:color w:val="000000"/>
          <w:sz w:val="21"/>
          <w:szCs w:val="21"/>
        </w:rPr>
        <w:t xml:space="preserve"> </w:t>
      </w:r>
    </w:p>
    <w:p w:rsidR="00180E8F" w:rsidRPr="00180E8F" w:rsidRDefault="00180E8F" w:rsidP="00180E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80E8F">
        <w:rPr>
          <w:color w:val="000000"/>
          <w:sz w:val="21"/>
          <w:szCs w:val="21"/>
        </w:rPr>
        <w:t xml:space="preserve">First </w:t>
      </w:r>
      <w:proofErr w:type="spellStart"/>
      <w:r w:rsidRPr="00180E8F">
        <w:rPr>
          <w:color w:val="000000"/>
          <w:sz w:val="21"/>
          <w:szCs w:val="21"/>
        </w:rPr>
        <w:t>Quantile</w:t>
      </w:r>
      <w:proofErr w:type="spellEnd"/>
      <w:r w:rsidRPr="00180E8F">
        <w:rPr>
          <w:color w:val="000000"/>
          <w:sz w:val="21"/>
          <w:szCs w:val="21"/>
        </w:rPr>
        <w:t xml:space="preserve">= 25.47 Second </w:t>
      </w:r>
      <w:proofErr w:type="spellStart"/>
      <w:r w:rsidRPr="00180E8F">
        <w:rPr>
          <w:color w:val="000000"/>
          <w:sz w:val="21"/>
          <w:szCs w:val="21"/>
        </w:rPr>
        <w:t>Quantile</w:t>
      </w:r>
      <w:proofErr w:type="spellEnd"/>
      <w:r w:rsidRPr="00180E8F">
        <w:rPr>
          <w:color w:val="000000"/>
          <w:sz w:val="21"/>
          <w:szCs w:val="21"/>
        </w:rPr>
        <w:t xml:space="preserve">= 26.71 Third </w:t>
      </w:r>
      <w:proofErr w:type="spellStart"/>
      <w:r w:rsidRPr="00180E8F">
        <w:rPr>
          <w:color w:val="000000"/>
          <w:sz w:val="21"/>
          <w:szCs w:val="21"/>
        </w:rPr>
        <w:t>Quantile</w:t>
      </w:r>
      <w:proofErr w:type="spellEnd"/>
      <w:r w:rsidRPr="00180E8F">
        <w:rPr>
          <w:color w:val="000000"/>
          <w:sz w:val="21"/>
          <w:szCs w:val="21"/>
        </w:rPr>
        <w:t>= 33.975 Inter-Quartile Range= 8.505000000000003 Upper Whisker= 46.7325 Lower Whisker= 12.712499999999995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 outlier in the boxplot: 10    91.36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 outlier in the boxplot: 10    91.36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</w:t>
      </w:r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15.000000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</w:t>
      </w:r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33.271333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</w:t>
      </w:r>
      <w:proofErr w:type="spellEnd"/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16.945401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</w:t>
      </w:r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24.140000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25%      25.470000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50%      26.710000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75%      33.975000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</w:t>
      </w:r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91.360000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proofErr w:type="gramEnd"/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:rsidR="00180E8F" w:rsidRPr="00180E8F" w:rsidRDefault="00180E8F" w:rsidP="001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0E8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Variance= 287.1466123809524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80E8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6007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2-1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122" r="13942" b="6215"/>
                    <a:stretch/>
                  </pic:blipFill>
                  <pic:spPr bwMode="auto"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80E8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352925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2-14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8552" r="24039" b="4789"/>
                    <a:stretch/>
                  </pic:blipFill>
                  <pic:spPr bwMode="auto">
                    <a:xfrm>
                      <a:off x="0" y="0"/>
                      <a:ext cx="43529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80E8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19675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2-14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8267" r="11058" b="4504"/>
                    <a:stretch/>
                  </pic:blipFill>
                  <pic:spPr bwMode="auto">
                    <a:xfrm>
                      <a:off x="0" y="0"/>
                      <a:ext cx="50196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line, </w:t>
      </w:r>
      <w:r w:rsidR="00801B9A">
        <w:t>explain what this value implies.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01B9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Approximately (First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Quantile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Range) Q1 = 5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(Third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Quantile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Range) Q3 = 12,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Median (Second Quartile Range) = 7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(Inter-Quartile Range) IQR = Q3 – Q1 = 12 – 5 = 7 Second Quartile Range is the Median Value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01B9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Right-Skewed median is towards the left side it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01B9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In that case there would be no Outliers on the given dataset because of the outlier the data had positive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skewness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01B9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mode of this data set lie in between 5 to 10 and approximately between 4 to 8 .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</w:pPr>
    </w:p>
    <w:p w:rsidR="00801B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01B9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Right-Skewed. Mean&gt;Median&gt;Mode</w:t>
      </w:r>
    </w:p>
    <w:p w:rsidR="000E22B2" w:rsidRDefault="000E22B2" w:rsidP="00801B9A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01B9A" w:rsidRDefault="00801B9A" w:rsidP="00801B9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01B9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2775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27751" w:rsidRPr="000E22B2" w:rsidRDefault="00427751" w:rsidP="00427751">
      <w:pPr>
        <w:pStyle w:val="ListParagraph"/>
        <w:autoSpaceDE w:val="0"/>
        <w:autoSpaceDN w:val="0"/>
        <w:adjustRightInd w:val="0"/>
        <w:spacing w:after="0"/>
      </w:pPr>
    </w:p>
    <w:p w:rsidR="00427751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cs="BaskervilleBE-Regular"/>
        </w:rPr>
        <w:t>Ans</w:t>
      </w:r>
      <w:proofErr w:type="spellEnd"/>
      <w:proofErr w:type="gramStart"/>
      <w:r>
        <w:rPr>
          <w:rFonts w:cs="BaskervilleBE-Regular"/>
        </w:rPr>
        <w:t>:-</w:t>
      </w:r>
      <w:proofErr w:type="gramEnd"/>
      <w:r w:rsidRPr="00427751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IF 1 in 200 long-distance telephone calls are getting misdirected.</w:t>
      </w:r>
      <w:r>
        <w:rPr>
          <w:rFonts w:ascii="Segoe UI" w:hAnsi="Segoe UI" w:cs="Segoe UI"/>
          <w:color w:val="24292F"/>
        </w:rPr>
        <w:br/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probability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of call misdirecting = 1/200 </w:t>
      </w:r>
    </w:p>
    <w:p w:rsidR="00427751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Probability of call not Misdirecting = 1-1/200 = 199/200 </w:t>
      </w:r>
    </w:p>
    <w:p w:rsidR="00427751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of Calls = 5</w:t>
      </w:r>
    </w:p>
    <w:p w:rsidR="00427751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n = 5</w:t>
      </w:r>
      <w:r>
        <w:rPr>
          <w:rFonts w:ascii="Segoe UI" w:hAnsi="Segoe UI" w:cs="Segoe UI"/>
          <w:color w:val="24292F"/>
          <w:shd w:val="clear" w:color="auto" w:fill="FFFFFF"/>
        </w:rP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 xml:space="preserve"> p = 1/200 q = 199/200</w:t>
      </w:r>
    </w:p>
    <w:p w:rsidR="00427751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P(x) = at least one in five attempted telephone calls reaches the wrong number</w:t>
      </w:r>
    </w:p>
    <w:p w:rsidR="00427751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P(x) = ⁿCₓ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qⁿ⁻ˣ P(x) =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n! /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! * (n -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)!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1) </w:t>
      </w:r>
    </w:p>
    <w:p w:rsidR="00427751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= (5C1) (1/200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)^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1 (199/200)^5-1 P(1) </w:t>
      </w:r>
    </w:p>
    <w:p w:rsidR="000E22B2" w:rsidRDefault="0042775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>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27751" w:rsidRPr="007009BF" w:rsidRDefault="00427751" w:rsidP="007009BF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7009BF">
        <w:t xml:space="preserve"> </w:t>
      </w:r>
      <w:r w:rsidRPr="007009BF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7009BF">
        <w:rPr>
          <w:rFonts w:ascii="Segoe UI" w:hAnsi="Segoe UI" w:cs="Segoe UI"/>
          <w:color w:val="24292F"/>
          <w:shd w:val="clear" w:color="auto" w:fill="FFFFFF"/>
        </w:rPr>
        <w:t xml:space="preserve">The most likely monetary outcome of the business venture is 2000$ As for 2000$ </w:t>
      </w:r>
      <w:r w:rsidR="007009BF">
        <w:rPr>
          <w:rFonts w:ascii="Segoe UI" w:hAnsi="Segoe UI" w:cs="Segoe UI"/>
          <w:color w:val="24292F"/>
          <w:shd w:val="clear" w:color="auto" w:fill="FFFFFF"/>
        </w:rPr>
        <w:t xml:space="preserve">  </w:t>
      </w:r>
      <w:r w:rsidRPr="007009BF">
        <w:rPr>
          <w:rFonts w:ascii="Segoe UI" w:hAnsi="Segoe UI" w:cs="Segoe UI"/>
          <w:color w:val="24292F"/>
          <w:shd w:val="clear" w:color="auto" w:fill="FFFFFF"/>
        </w:rPr>
        <w:t>the probability is 0.3 which is maximum as compared to others</w:t>
      </w:r>
    </w:p>
    <w:p w:rsidR="007009BF" w:rsidRDefault="007009BF" w:rsidP="0042775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009BF" w:rsidRDefault="007009BF" w:rsidP="007009BF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 xml:space="preserve">Yes, the probability that the venture will make more than 0 or a profit p(x&gt;0)+p(x&gt;1000)+p(x&gt;2000)+p(x=3000) = 0.2+0.2+0.3+0.1 = 0.8 </w:t>
      </w:r>
    </w:p>
    <w:p w:rsidR="007009BF" w:rsidRDefault="007009BF" w:rsidP="007009BF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states that there is a good 80% chances for thi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s venture to be making a profit</w:t>
      </w:r>
    </w:p>
    <w:p w:rsidR="007009BF" w:rsidRDefault="007009BF" w:rsidP="007009B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009BF" w:rsidRDefault="007009BF" w:rsidP="007009BF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>The long-term average is Expected value = Sum (X * P(X)) = 800$</w:t>
      </w:r>
    </w:p>
    <w:p w:rsidR="007009BF" w:rsidRDefault="007009BF" w:rsidP="007009BF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which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means on an average the returns will be + 800$</w:t>
      </w:r>
    </w:p>
    <w:p w:rsidR="007009BF" w:rsidRDefault="007009BF" w:rsidP="007009BF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7009BF" w:rsidRDefault="007009BF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7009BF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 T</w:t>
      </w:r>
      <w:r>
        <w:rPr>
          <w:rFonts w:ascii="Segoe UI" w:hAnsi="Segoe UI" w:cs="Segoe UI"/>
          <w:color w:val="24292F"/>
          <w:shd w:val="clear" w:color="auto" w:fill="FFFFFF"/>
        </w:rPr>
        <w:t>he good measure of the risk involved in a venture of this kind depends on the Variability in the distribution. Higher Variance means more chances of risk</w:t>
      </w:r>
    </w:p>
    <w:p w:rsidR="00ED4082" w:rsidRPr="007009BF" w:rsidRDefault="007009B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(X) = E(X^2)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–(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E(X))^2 = 2800000 – 800^2 = 2160000</w:t>
      </w:r>
    </w:p>
    <w:sectPr w:rsidR="00ED4082" w:rsidRPr="007009BF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D3C" w:rsidRDefault="00EA4D3C">
      <w:pPr>
        <w:spacing w:after="0" w:line="240" w:lineRule="auto"/>
      </w:pPr>
      <w:r>
        <w:separator/>
      </w:r>
    </w:p>
  </w:endnote>
  <w:endnote w:type="continuationSeparator" w:id="0">
    <w:p w:rsidR="00EA4D3C" w:rsidRDefault="00EA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A4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D3C" w:rsidRDefault="00EA4D3C">
      <w:pPr>
        <w:spacing w:after="0" w:line="240" w:lineRule="auto"/>
      </w:pPr>
      <w:r>
        <w:separator/>
      </w:r>
    </w:p>
  </w:footnote>
  <w:footnote w:type="continuationSeparator" w:id="0">
    <w:p w:rsidR="00EA4D3C" w:rsidRDefault="00EA4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80E8F"/>
    <w:rsid w:val="00310065"/>
    <w:rsid w:val="00427751"/>
    <w:rsid w:val="00582E19"/>
    <w:rsid w:val="00614CA4"/>
    <w:rsid w:val="007009BF"/>
    <w:rsid w:val="007B2BD1"/>
    <w:rsid w:val="00801B9A"/>
    <w:rsid w:val="008B5FFA"/>
    <w:rsid w:val="00AF65C6"/>
    <w:rsid w:val="00EA4D3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008E9F-D29B-451D-91A8-7DFFBCC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E8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2</cp:revision>
  <dcterms:created xsi:type="dcterms:W3CDTF">2022-12-14T09:10:00Z</dcterms:created>
  <dcterms:modified xsi:type="dcterms:W3CDTF">2022-12-14T09:10:00Z</dcterms:modified>
</cp:coreProperties>
</file>