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From,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The Assist Engineer,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Managing Director,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AP State Housing Corporation,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Govt.Administrative Department,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Garugubilli Mandal,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APCOS, Vijayawada,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Parvathipuram Manyam district,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Andhra Pradesh.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Andhra Pradesh-535463.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Respected Sir,</w:t>
      </w:r>
    </w:p>
    <w:p>
      <w:pPr>
        <w:jc w:val="both"/>
        <w:rPr>
          <w:rFonts w:hint="default"/>
          <w:b/>
          <w:bCs/>
          <w:u w:val="non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u w:val="single"/>
          <w:lang w:val="en-IN"/>
        </w:rPr>
        <w:t xml:space="preserve">Sub:- </w:t>
      </w:r>
      <w:r>
        <w:rPr>
          <w:rFonts w:hint="default"/>
          <w:b/>
          <w:bCs/>
          <w:u w:val="none"/>
          <w:lang w:val="en-IN"/>
        </w:rPr>
        <w:t xml:space="preserve"> Pension Payments and P.F amounts of Botcha Chandra Sekhara Rao ,Work Inspector ,A.P State Housing Corporation, Garugubilli , E.P.F No GRGNT21289990000026042 , Aadhaar No 224521151417 paid to his family members and he was expired with health issues on Dt.17-03-2022 request Reg.</w:t>
      </w:r>
    </w:p>
    <w:p>
      <w:pPr>
        <w:jc w:val="both"/>
        <w:rPr>
          <w:rFonts w:hint="default"/>
          <w:b/>
          <w:bCs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 xml:space="preserve">I invite your kind notice that </w:t>
      </w:r>
      <w:r>
        <w:rPr>
          <w:rFonts w:hint="default"/>
          <w:b/>
          <w:bCs/>
          <w:u w:val="none"/>
          <w:lang w:val="en-IN"/>
        </w:rPr>
        <w:t xml:space="preserve"> Botcha Chandra Sekhara Rao  , </w:t>
      </w:r>
      <w:r>
        <w:rPr>
          <w:rFonts w:hint="default"/>
          <w:b w:val="0"/>
          <w:bCs w:val="0"/>
          <w:u w:val="none"/>
          <w:lang w:val="en-IN"/>
        </w:rPr>
        <w:t xml:space="preserve">Work Inspector worked in this institution on outsourcing basis from 01-07-2020 to 17-03-2022 and he was expired with health issues on 17-03-2022. He is the outsourcing employee of  A.P State Housing Corporation , Garugubilli and his E.P.F No </w:t>
      </w:r>
      <w:r>
        <w:rPr>
          <w:rFonts w:hint="default"/>
          <w:b/>
          <w:bCs/>
          <w:u w:val="none"/>
          <w:lang w:val="en-IN"/>
        </w:rPr>
        <w:t xml:space="preserve">GRGNT21289990000026042 , </w:t>
      </w:r>
      <w:r>
        <w:rPr>
          <w:rFonts w:hint="default"/>
          <w:b w:val="0"/>
          <w:bCs w:val="0"/>
          <w:u w:val="none"/>
          <w:lang w:val="en-IN"/>
        </w:rPr>
        <w:t xml:space="preserve">Aadhaar No </w:t>
      </w:r>
      <w:r>
        <w:rPr>
          <w:rFonts w:hint="default"/>
          <w:b/>
          <w:bCs/>
          <w:u w:val="none"/>
          <w:lang w:val="en-IN"/>
        </w:rPr>
        <w:t xml:space="preserve">224521151417 </w:t>
      </w:r>
      <w:r>
        <w:rPr>
          <w:rFonts w:hint="default"/>
          <w:b w:val="0"/>
          <w:bCs w:val="0"/>
          <w:u w:val="none"/>
          <w:lang w:val="en-IN"/>
        </w:rPr>
        <w:t>are  as per records.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>Here I request the authorities for any payments of him be paid to his family members.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>Thanking you.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left="720" w:leftChars="0"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ab/>
      </w:r>
      <w:r>
        <w:rPr>
          <w:rFonts w:hint="default"/>
          <w:b w:val="0"/>
          <w:bCs w:val="0"/>
          <w:u w:val="none"/>
          <w:lang w:val="en-IN"/>
        </w:rPr>
        <w:t>Yours  faithfully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C6CD3"/>
    <w:rsid w:val="048900BC"/>
    <w:rsid w:val="0CAE3DE7"/>
    <w:rsid w:val="0DD24882"/>
    <w:rsid w:val="0F945D88"/>
    <w:rsid w:val="13357CFD"/>
    <w:rsid w:val="15D078F9"/>
    <w:rsid w:val="173043B0"/>
    <w:rsid w:val="1EAB1C37"/>
    <w:rsid w:val="26753686"/>
    <w:rsid w:val="2B765B81"/>
    <w:rsid w:val="2E876B6B"/>
    <w:rsid w:val="35700359"/>
    <w:rsid w:val="3A1E65D5"/>
    <w:rsid w:val="41EC6CD3"/>
    <w:rsid w:val="43D85A47"/>
    <w:rsid w:val="4CF51418"/>
    <w:rsid w:val="522233D6"/>
    <w:rsid w:val="593D342B"/>
    <w:rsid w:val="60023798"/>
    <w:rsid w:val="62DF5214"/>
    <w:rsid w:val="706C7393"/>
    <w:rsid w:val="73B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2022-11-25T08:33:00Z</dcterms:created>
  <dc:creator>anith</dc:creator>
  <cp:lastModifiedBy>anith</cp:lastModifiedBy>
  <dcterms:modified xsi:type="dcterms:W3CDTF">2022-11-25T09:54:44Z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32207FBFE1534B5DB299B5973B92ABFF</vt:lpwstr>
  </property>
</Properties>
</file>