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852" w:rsidRPr="006C4852" w:rsidRDefault="006C4852" w:rsidP="006C4852">
      <w:pPr>
        <w:pStyle w:val="Heading1"/>
        <w:rPr>
          <w:sz w:val="32"/>
          <w:szCs w:val="32"/>
        </w:rPr>
      </w:pPr>
      <w:r>
        <w:t xml:space="preserve">        </w:t>
      </w:r>
      <w:r w:rsidRPr="006C4852">
        <w:rPr>
          <w:sz w:val="32"/>
          <w:szCs w:val="32"/>
        </w:rPr>
        <w:t>DISASTER RECOVERY WITH IBM CLOUD VIRTUAL SERVICES</w:t>
      </w:r>
    </w:p>
    <w:p w:rsidR="006C4852" w:rsidRDefault="006C4852" w:rsidP="006C4852"/>
    <w:p w:rsidR="006C4852" w:rsidRPr="006C4852" w:rsidRDefault="006C4852" w:rsidP="006C4852">
      <w:r w:rsidRPr="006C4852">
        <w:rPr>
          <w:b/>
          <w:sz w:val="28"/>
          <w:szCs w:val="28"/>
        </w:rPr>
        <w:t>OBJECTIVES</w:t>
      </w:r>
      <w:r>
        <w:rPr>
          <w:b/>
        </w:rPr>
        <w:t>:</w:t>
      </w:r>
    </w:p>
    <w:p w:rsidR="00DB3C66" w:rsidRDefault="006C4852" w:rsidP="006C4852">
      <w:pPr>
        <w:rPr>
          <w:rFonts w:ascii="Arial" w:hAnsi="Arial" w:cs="Arial"/>
          <w:color w:val="000000" w:themeColor="text1"/>
          <w:sz w:val="28"/>
          <w:szCs w:val="28"/>
          <w:shd w:val="clear" w:color="auto" w:fill="FFFFFF"/>
        </w:rPr>
      </w:pPr>
      <w:r>
        <w:rPr>
          <w:b/>
        </w:rPr>
        <w:t xml:space="preserve">              </w:t>
      </w:r>
      <w:r>
        <w:t xml:space="preserve"> </w:t>
      </w:r>
      <w:r w:rsidRPr="006C4852">
        <w:rPr>
          <w:rFonts w:ascii="Arial" w:hAnsi="Arial" w:cs="Arial"/>
          <w:color w:val="202124"/>
          <w:sz w:val="28"/>
          <w:szCs w:val="28"/>
          <w:shd w:val="clear" w:color="auto" w:fill="FFFFFF"/>
        </w:rPr>
        <w:t>The IBM Cloud service level objectives documentation provides links to the available high availability, DR, and backup information for the IBM Cloud services that can be used as reference documentation in designing and implementing the DR plan</w:t>
      </w:r>
      <w:r w:rsidRPr="006C4852">
        <w:rPr>
          <w:rFonts w:ascii="Arial" w:hAnsi="Arial" w:cs="Arial"/>
          <w:color w:val="000000" w:themeColor="text1"/>
          <w:sz w:val="28"/>
          <w:szCs w:val="28"/>
          <w:shd w:val="clear" w:color="auto" w:fill="FFFFFF"/>
        </w:rPr>
        <w:t xml:space="preserve">.  To minimize interruptions to   </w:t>
      </w:r>
      <w:proofErr w:type="gramStart"/>
      <w:r w:rsidRPr="006C4852">
        <w:rPr>
          <w:rFonts w:ascii="Arial" w:hAnsi="Arial" w:cs="Arial"/>
          <w:color w:val="000000" w:themeColor="text1"/>
          <w:sz w:val="28"/>
          <w:szCs w:val="28"/>
          <w:shd w:val="clear" w:color="auto" w:fill="FFFFFF"/>
        </w:rPr>
        <w:t>normal  operations</w:t>
      </w:r>
      <w:proofErr w:type="gramEnd"/>
      <w:r w:rsidRPr="006C4852">
        <w:rPr>
          <w:rFonts w:ascii="Arial" w:hAnsi="Arial" w:cs="Arial"/>
          <w:color w:val="000000" w:themeColor="text1"/>
          <w:sz w:val="28"/>
          <w:szCs w:val="28"/>
          <w:shd w:val="clear" w:color="auto" w:fill="FFFFFF"/>
        </w:rPr>
        <w:t xml:space="preserve">. </w:t>
      </w:r>
      <w:proofErr w:type="gramStart"/>
      <w:r w:rsidRPr="006C4852">
        <w:rPr>
          <w:rFonts w:ascii="Arial" w:hAnsi="Arial" w:cs="Arial"/>
          <w:color w:val="000000" w:themeColor="text1"/>
          <w:sz w:val="28"/>
          <w:szCs w:val="28"/>
          <w:shd w:val="clear" w:color="auto" w:fill="FFFFFF"/>
        </w:rPr>
        <w:t>To  limit</w:t>
      </w:r>
      <w:proofErr w:type="gramEnd"/>
      <w:r w:rsidRPr="006C4852">
        <w:rPr>
          <w:rFonts w:ascii="Arial" w:hAnsi="Arial" w:cs="Arial"/>
          <w:color w:val="000000" w:themeColor="text1"/>
          <w:sz w:val="28"/>
          <w:szCs w:val="28"/>
          <w:shd w:val="clear" w:color="auto" w:fill="FFFFFF"/>
        </w:rPr>
        <w:t xml:space="preserve">  the extent of disruption and damage. To </w:t>
      </w:r>
      <w:proofErr w:type="gramStart"/>
      <w:r w:rsidRPr="006C4852">
        <w:rPr>
          <w:rFonts w:ascii="Arial" w:hAnsi="Arial" w:cs="Arial"/>
          <w:color w:val="000000" w:themeColor="text1"/>
          <w:sz w:val="28"/>
          <w:szCs w:val="28"/>
          <w:shd w:val="clear" w:color="auto" w:fill="FFFFFF"/>
        </w:rPr>
        <w:t>minimize  the</w:t>
      </w:r>
      <w:proofErr w:type="gramEnd"/>
      <w:r w:rsidRPr="006C4852">
        <w:rPr>
          <w:rFonts w:ascii="Arial" w:hAnsi="Arial" w:cs="Arial"/>
          <w:color w:val="000000" w:themeColor="text1"/>
          <w:sz w:val="28"/>
          <w:szCs w:val="28"/>
          <w:shd w:val="clear" w:color="auto" w:fill="FFFFFF"/>
        </w:rPr>
        <w:t xml:space="preserve"> economic impact of the interruption. </w:t>
      </w:r>
      <w:proofErr w:type="gramStart"/>
      <w:r w:rsidRPr="006C4852">
        <w:rPr>
          <w:rFonts w:ascii="Arial" w:hAnsi="Arial" w:cs="Arial"/>
          <w:color w:val="000000" w:themeColor="text1"/>
          <w:sz w:val="28"/>
          <w:szCs w:val="28"/>
          <w:shd w:val="clear" w:color="auto" w:fill="FFFFFF"/>
        </w:rPr>
        <w:t>To  establish</w:t>
      </w:r>
      <w:proofErr w:type="gramEnd"/>
      <w:r w:rsidRPr="006C4852">
        <w:rPr>
          <w:rFonts w:ascii="Arial" w:hAnsi="Arial" w:cs="Arial"/>
          <w:color w:val="000000" w:themeColor="text1"/>
          <w:sz w:val="28"/>
          <w:szCs w:val="28"/>
          <w:shd w:val="clear" w:color="auto" w:fill="FFFFFF"/>
        </w:rPr>
        <w:t xml:space="preserve">  alternative means of operation in advance.</w:t>
      </w:r>
    </w:p>
    <w:p w:rsidR="00517554" w:rsidRDefault="00517554" w:rsidP="00135177">
      <w:pPr>
        <w:pStyle w:val="paragraph"/>
        <w:shd w:val="clear" w:color="auto" w:fill="FFFFFF"/>
        <w:spacing w:before="0" w:beforeAutospacing="0" w:after="0" w:afterAutospacing="0"/>
        <w:jc w:val="both"/>
        <w:textAlignment w:val="baseline"/>
        <w:rPr>
          <w:rStyle w:val="textrun"/>
          <w:rFonts w:ascii="Arial" w:eastAsiaTheme="majorEastAsia" w:hAnsi="Arial" w:cs="Arial"/>
          <w:b/>
          <w:bCs/>
          <w:color w:val="313131"/>
          <w:sz w:val="28"/>
          <w:szCs w:val="28"/>
        </w:rPr>
      </w:pPr>
    </w:p>
    <w:p w:rsidR="00135177" w:rsidRPr="00135177" w:rsidRDefault="00135177" w:rsidP="00135177">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313131"/>
          <w:sz w:val="28"/>
          <w:szCs w:val="28"/>
        </w:rPr>
      </w:pPr>
      <w:r w:rsidRPr="00135177">
        <w:rPr>
          <w:rStyle w:val="textrun"/>
          <w:rFonts w:ascii="Arial" w:eastAsiaTheme="majorEastAsia" w:hAnsi="Arial" w:cs="Arial"/>
          <w:b/>
          <w:bCs/>
          <w:color w:val="313131"/>
          <w:sz w:val="28"/>
          <w:szCs w:val="28"/>
        </w:rPr>
        <w:t>Problem Definition</w:t>
      </w:r>
      <w:proofErr w:type="gramStart"/>
      <w:r w:rsidRPr="00135177">
        <w:rPr>
          <w:rStyle w:val="textrun"/>
          <w:rFonts w:ascii="Arial" w:eastAsiaTheme="majorEastAsia" w:hAnsi="Arial" w:cs="Arial"/>
          <w:b/>
          <w:bCs/>
          <w:color w:val="313131"/>
          <w:sz w:val="28"/>
          <w:szCs w:val="28"/>
        </w:rPr>
        <w:t>:</w:t>
      </w:r>
      <w:r w:rsidRPr="00135177">
        <w:rPr>
          <w:rStyle w:val="normaltextrun"/>
          <w:rFonts w:ascii="Arial" w:eastAsiaTheme="majorEastAsia" w:hAnsi="Arial" w:cs="Arial"/>
          <w:color w:val="313131"/>
          <w:sz w:val="28"/>
          <w:szCs w:val="28"/>
        </w:rPr>
        <w:t> </w:t>
      </w:r>
      <w:proofErr w:type="gramEnd"/>
      <w:r w:rsidRPr="00135177">
        <w:rPr>
          <w:rStyle w:val="normaltextrun"/>
          <w:rFonts w:ascii="Arial" w:eastAsiaTheme="majorEastAsia" w:hAnsi="Arial" w:cs="Arial"/>
          <w:color w:val="313131"/>
          <w:sz w:val="28"/>
          <w:szCs w:val="28"/>
        </w:rPr>
        <w:t xml:space="preserve"> </w:t>
      </w:r>
    </w:p>
    <w:p w:rsidR="00135177" w:rsidRPr="00135177" w:rsidRDefault="00135177" w:rsidP="00135177">
      <w:pPr>
        <w:pStyle w:val="paragraph"/>
        <w:shd w:val="clear" w:color="auto" w:fill="FFFFFF"/>
        <w:spacing w:before="0" w:beforeAutospacing="0" w:after="0" w:afterAutospacing="0"/>
        <w:jc w:val="both"/>
        <w:textAlignment w:val="baseline"/>
        <w:rPr>
          <w:rFonts w:ascii="Segoe UI" w:hAnsi="Segoe UI" w:cs="Segoe UI"/>
          <w:sz w:val="28"/>
          <w:szCs w:val="28"/>
        </w:rPr>
      </w:pPr>
      <w:r w:rsidRPr="00135177">
        <w:rPr>
          <w:rStyle w:val="normaltextrun"/>
          <w:rFonts w:ascii="Arial" w:eastAsiaTheme="majorEastAsia" w:hAnsi="Arial" w:cs="Arial"/>
          <w:color w:val="313131"/>
          <w:sz w:val="28"/>
          <w:szCs w:val="28"/>
        </w:rPr>
        <w:t xml:space="preserve">                   The project involves creating a disaster recovery plan using IBM Cloud Virtual Servers. The objective is to safeguard business operations by developing a plan that ensures continuity for an on-premises virtual machine in unforeseen events. This plan will include setting up backup strategies, configuring replication, testing the recovery process, and guaranteeing minimal downtime. The project encompasses defining the disaster recovery strategy, implementing backup and replication, validating recovery procedures, and ensuring business continuity.</w:t>
      </w:r>
      <w:r w:rsidRPr="00135177">
        <w:rPr>
          <w:rStyle w:val="eop"/>
          <w:rFonts w:ascii="Arial" w:hAnsi="Arial" w:cs="Arial"/>
          <w:color w:val="313131"/>
          <w:sz w:val="28"/>
          <w:szCs w:val="28"/>
        </w:rPr>
        <w:t> </w:t>
      </w:r>
    </w:p>
    <w:p w:rsidR="00517554" w:rsidRDefault="00517554" w:rsidP="00135177">
      <w:pPr>
        <w:pStyle w:val="paragraph"/>
        <w:shd w:val="clear" w:color="auto" w:fill="FFFFFF"/>
        <w:spacing w:before="0" w:beforeAutospacing="0" w:after="0" w:afterAutospacing="0"/>
        <w:textAlignment w:val="baseline"/>
        <w:rPr>
          <w:rStyle w:val="textrun"/>
          <w:rFonts w:ascii="Arial" w:eastAsiaTheme="majorEastAsia" w:hAnsi="Arial" w:cs="Arial"/>
          <w:b/>
          <w:bCs/>
          <w:color w:val="313131"/>
          <w:sz w:val="28"/>
          <w:szCs w:val="28"/>
        </w:rPr>
      </w:pPr>
    </w:p>
    <w:p w:rsidR="00135177" w:rsidRPr="00135177" w:rsidRDefault="00135177" w:rsidP="00135177">
      <w:pPr>
        <w:pStyle w:val="paragraph"/>
        <w:shd w:val="clear" w:color="auto" w:fill="FFFFFF"/>
        <w:spacing w:before="0" w:beforeAutospacing="0" w:after="0" w:afterAutospacing="0"/>
        <w:textAlignment w:val="baseline"/>
        <w:rPr>
          <w:rFonts w:ascii="Segoe UI" w:hAnsi="Segoe UI" w:cs="Segoe UI"/>
          <w:sz w:val="28"/>
          <w:szCs w:val="28"/>
        </w:rPr>
      </w:pPr>
      <w:r w:rsidRPr="00135177">
        <w:rPr>
          <w:rStyle w:val="textrun"/>
          <w:rFonts w:ascii="Arial" w:eastAsiaTheme="majorEastAsia" w:hAnsi="Arial" w:cs="Arial"/>
          <w:b/>
          <w:bCs/>
          <w:color w:val="313131"/>
          <w:sz w:val="28"/>
          <w:szCs w:val="28"/>
        </w:rPr>
        <w:t>Design Thinking:</w:t>
      </w:r>
      <w:r w:rsidRPr="00135177">
        <w:rPr>
          <w:rStyle w:val="eop"/>
          <w:rFonts w:ascii="Arial" w:hAnsi="Arial" w:cs="Arial"/>
          <w:color w:val="313131"/>
          <w:sz w:val="28"/>
          <w:szCs w:val="28"/>
        </w:rPr>
        <w:t> </w:t>
      </w:r>
    </w:p>
    <w:p w:rsidR="00135177" w:rsidRPr="00135177" w:rsidRDefault="00135177" w:rsidP="00135177">
      <w:pPr>
        <w:pStyle w:val="paragraph"/>
        <w:shd w:val="clear" w:color="auto" w:fill="FFFFFF"/>
        <w:spacing w:before="0" w:beforeAutospacing="0" w:after="0" w:afterAutospacing="0"/>
        <w:ind w:left="360"/>
        <w:textAlignment w:val="baseline"/>
        <w:rPr>
          <w:rFonts w:ascii="Arial" w:hAnsi="Arial" w:cs="Arial"/>
          <w:sz w:val="28"/>
          <w:szCs w:val="28"/>
        </w:rPr>
      </w:pPr>
      <w:r w:rsidRPr="00135177">
        <w:rPr>
          <w:rStyle w:val="normaltextrun"/>
          <w:rFonts w:ascii="Arial" w:eastAsiaTheme="majorEastAsia" w:hAnsi="Arial" w:cs="Arial"/>
          <w:color w:val="313131"/>
          <w:sz w:val="28"/>
          <w:szCs w:val="28"/>
        </w:rPr>
        <w:t>Disaster Recovery Strategy: Define the disaster recovery strategy and objectives, including recovery time objectives (RTO) and recovery point objectives (RPO).</w:t>
      </w:r>
      <w:r w:rsidRPr="00135177">
        <w:rPr>
          <w:rStyle w:val="eop"/>
          <w:rFonts w:ascii="Arial" w:hAnsi="Arial" w:cs="Arial"/>
          <w:color w:val="313131"/>
          <w:sz w:val="28"/>
          <w:szCs w:val="28"/>
        </w:rPr>
        <w:t> </w:t>
      </w:r>
    </w:p>
    <w:p w:rsidR="00135177" w:rsidRPr="00135177" w:rsidRDefault="00135177" w:rsidP="00135177">
      <w:pPr>
        <w:pStyle w:val="paragraph"/>
        <w:shd w:val="clear" w:color="auto" w:fill="FFFFFF"/>
        <w:spacing w:before="0" w:beforeAutospacing="0" w:after="0" w:afterAutospacing="0"/>
        <w:textAlignment w:val="baseline"/>
        <w:rPr>
          <w:rFonts w:ascii="Arial" w:hAnsi="Arial" w:cs="Arial"/>
          <w:sz w:val="28"/>
          <w:szCs w:val="28"/>
        </w:rPr>
      </w:pPr>
      <w:r w:rsidRPr="00135177">
        <w:rPr>
          <w:rStyle w:val="textrun"/>
          <w:rFonts w:ascii="Arial" w:eastAsiaTheme="majorEastAsia" w:hAnsi="Arial" w:cs="Arial"/>
          <w:color w:val="313131"/>
          <w:sz w:val="28"/>
          <w:szCs w:val="28"/>
        </w:rPr>
        <w:t xml:space="preserve">    Backup Configuration: Configure regular backups of the on-premises virtual machine           to capture critical data and configurations.</w:t>
      </w:r>
      <w:r w:rsidRPr="00135177">
        <w:rPr>
          <w:rStyle w:val="eop"/>
          <w:rFonts w:ascii="Arial" w:hAnsi="Arial" w:cs="Arial"/>
          <w:color w:val="313131"/>
          <w:sz w:val="28"/>
          <w:szCs w:val="28"/>
        </w:rPr>
        <w:t> </w:t>
      </w:r>
    </w:p>
    <w:p w:rsidR="00135177" w:rsidRPr="00135177" w:rsidRDefault="00135177" w:rsidP="00135177">
      <w:pPr>
        <w:pStyle w:val="paragraph"/>
        <w:shd w:val="clear" w:color="auto" w:fill="FFFFFF"/>
        <w:spacing w:before="0" w:beforeAutospacing="0" w:after="0" w:afterAutospacing="0"/>
        <w:textAlignment w:val="baseline"/>
        <w:rPr>
          <w:rFonts w:ascii="Arial" w:hAnsi="Arial" w:cs="Arial"/>
          <w:sz w:val="32"/>
          <w:szCs w:val="32"/>
        </w:rPr>
      </w:pPr>
      <w:r w:rsidRPr="00135177">
        <w:rPr>
          <w:rStyle w:val="textrun"/>
          <w:rFonts w:ascii="Arial" w:eastAsiaTheme="majorEastAsia" w:hAnsi="Arial" w:cs="Arial"/>
          <w:color w:val="313131"/>
          <w:sz w:val="28"/>
          <w:szCs w:val="28"/>
        </w:rPr>
        <w:t xml:space="preserve">     Replication Setup: Implement replication of data and virtual machine images to IBM Cloud Virtual Servers to ensure up-to-date copies</w:t>
      </w:r>
      <w:r w:rsidRPr="00135177">
        <w:rPr>
          <w:rStyle w:val="textrun"/>
          <w:rFonts w:ascii="Arial" w:eastAsiaTheme="majorEastAsia" w:hAnsi="Arial" w:cs="Arial"/>
          <w:color w:val="313131"/>
          <w:sz w:val="32"/>
          <w:szCs w:val="32"/>
        </w:rPr>
        <w:t>.</w:t>
      </w:r>
      <w:r w:rsidRPr="00135177">
        <w:rPr>
          <w:rStyle w:val="eop"/>
          <w:rFonts w:ascii="Arial" w:hAnsi="Arial" w:cs="Arial"/>
          <w:color w:val="313131"/>
          <w:sz w:val="32"/>
          <w:szCs w:val="32"/>
        </w:rPr>
        <w:t> </w:t>
      </w:r>
    </w:p>
    <w:p w:rsidR="00135177" w:rsidRPr="00135177" w:rsidRDefault="00135177" w:rsidP="00135177">
      <w:pPr>
        <w:pStyle w:val="paragraph"/>
        <w:shd w:val="clear" w:color="auto" w:fill="FFFFFF"/>
        <w:spacing w:before="0" w:beforeAutospacing="0" w:after="0" w:afterAutospacing="0"/>
        <w:ind w:left="360"/>
        <w:textAlignment w:val="baseline"/>
        <w:rPr>
          <w:rFonts w:ascii="Arial" w:hAnsi="Arial" w:cs="Arial"/>
          <w:sz w:val="28"/>
          <w:szCs w:val="28"/>
        </w:rPr>
      </w:pPr>
      <w:r w:rsidRPr="00135177">
        <w:rPr>
          <w:rStyle w:val="normaltextrun"/>
          <w:rFonts w:ascii="Arial" w:eastAsiaTheme="majorEastAsia" w:hAnsi="Arial" w:cs="Arial"/>
          <w:color w:val="313131"/>
          <w:sz w:val="28"/>
          <w:szCs w:val="28"/>
        </w:rPr>
        <w:t>Recovery Testing: Design and conduct recovery tests to validate the recovery process and guarantee minimal downtime.</w:t>
      </w:r>
      <w:r w:rsidRPr="00135177">
        <w:rPr>
          <w:rStyle w:val="eop"/>
          <w:rFonts w:ascii="Arial" w:hAnsi="Arial" w:cs="Arial"/>
          <w:color w:val="313131"/>
          <w:sz w:val="28"/>
          <w:szCs w:val="28"/>
        </w:rPr>
        <w:t> </w:t>
      </w:r>
    </w:p>
    <w:p w:rsidR="00135177" w:rsidRPr="00135177" w:rsidRDefault="00135177" w:rsidP="00135177">
      <w:pPr>
        <w:pStyle w:val="paragraph"/>
        <w:shd w:val="clear" w:color="auto" w:fill="FFFFFF"/>
        <w:spacing w:before="0" w:beforeAutospacing="0" w:after="0" w:afterAutospacing="0"/>
        <w:ind w:left="301"/>
        <w:textAlignment w:val="baseline"/>
        <w:rPr>
          <w:rStyle w:val="eop"/>
          <w:rFonts w:ascii="Arial" w:hAnsi="Arial" w:cs="Arial"/>
          <w:color w:val="313131"/>
          <w:sz w:val="32"/>
          <w:szCs w:val="32"/>
        </w:rPr>
      </w:pPr>
      <w:r w:rsidRPr="00135177">
        <w:rPr>
          <w:rStyle w:val="textrun"/>
          <w:rFonts w:ascii="Arial" w:eastAsiaTheme="majorEastAsia" w:hAnsi="Arial" w:cs="Arial"/>
          <w:color w:val="313131"/>
          <w:sz w:val="28"/>
          <w:szCs w:val="28"/>
        </w:rPr>
        <w:t>Business Continuity: Ensure that the disaster recovery plan aligns with the organization's overall business continuity strategy</w:t>
      </w:r>
      <w:r w:rsidRPr="00135177">
        <w:rPr>
          <w:rStyle w:val="textrun"/>
          <w:rFonts w:ascii="Arial" w:eastAsiaTheme="majorEastAsia" w:hAnsi="Arial" w:cs="Arial"/>
          <w:color w:val="313131"/>
          <w:sz w:val="32"/>
          <w:szCs w:val="32"/>
        </w:rPr>
        <w:t>.</w:t>
      </w:r>
      <w:r w:rsidRPr="00135177">
        <w:rPr>
          <w:rStyle w:val="eop"/>
          <w:rFonts w:ascii="Arial" w:hAnsi="Arial" w:cs="Arial"/>
          <w:color w:val="313131"/>
          <w:sz w:val="32"/>
          <w:szCs w:val="32"/>
        </w:rPr>
        <w:t> </w:t>
      </w:r>
    </w:p>
    <w:p w:rsidR="00135177" w:rsidRDefault="00135177" w:rsidP="00135177">
      <w:pPr>
        <w:pStyle w:val="paragraph"/>
        <w:shd w:val="clear" w:color="auto" w:fill="FFFFFF"/>
        <w:spacing w:before="0" w:beforeAutospacing="0" w:after="0" w:afterAutospacing="0"/>
        <w:ind w:left="301"/>
        <w:textAlignment w:val="baseline"/>
        <w:rPr>
          <w:rFonts w:ascii="Arial" w:hAnsi="Arial" w:cs="Arial"/>
        </w:rPr>
      </w:pPr>
    </w:p>
    <w:p w:rsidR="00135177" w:rsidRDefault="00135177" w:rsidP="00135177">
      <w:pPr>
        <w:pStyle w:val="paragraph"/>
        <w:shd w:val="clear" w:color="auto" w:fill="FFFFFF"/>
        <w:spacing w:before="0" w:beforeAutospacing="0" w:after="0" w:afterAutospacing="0"/>
        <w:ind w:left="301"/>
        <w:textAlignment w:val="baseline"/>
        <w:rPr>
          <w:rFonts w:ascii="Arial" w:hAnsi="Arial" w:cs="Arial"/>
        </w:rPr>
      </w:pPr>
    </w:p>
    <w:p w:rsidR="006C4852" w:rsidRDefault="00135177" w:rsidP="00135177">
      <w:pPr>
        <w:pStyle w:val="paragraph"/>
        <w:shd w:val="clear" w:color="auto" w:fill="FFFFFF"/>
        <w:spacing w:before="0" w:beforeAutospacing="0" w:after="0" w:afterAutospacing="0"/>
        <w:ind w:left="301"/>
        <w:textAlignment w:val="baseline"/>
        <w:rPr>
          <w:rFonts w:ascii="Arial" w:hAnsi="Arial" w:cs="Arial"/>
          <w:color w:val="000000" w:themeColor="text1"/>
          <w:sz w:val="28"/>
          <w:szCs w:val="28"/>
          <w:shd w:val="clear" w:color="auto" w:fill="FFFFFF"/>
        </w:rPr>
      </w:pPr>
      <w:r w:rsidRPr="00135177">
        <w:rPr>
          <w:rFonts w:ascii="Arial" w:hAnsi="Arial" w:cs="Arial"/>
          <w:color w:val="000000" w:themeColor="text1"/>
          <w:sz w:val="28"/>
          <w:szCs w:val="28"/>
          <w:shd w:val="clear" w:color="auto" w:fill="FFFFFF"/>
        </w:rPr>
        <w:t>Typically, disaster recovery involves </w:t>
      </w:r>
      <w:r w:rsidRPr="00135177">
        <w:rPr>
          <w:rFonts w:ascii="Arial" w:hAnsi="Arial" w:cs="Arial"/>
          <w:color w:val="000000" w:themeColor="text1"/>
          <w:sz w:val="28"/>
          <w:szCs w:val="28"/>
        </w:rPr>
        <w:t>securely replicating and backing up critical data and workloads to a secondary location or multiple locations</w:t>
      </w:r>
      <w:r w:rsidRPr="00135177">
        <w:rPr>
          <w:rFonts w:ascii="Arial" w:hAnsi="Arial" w:cs="Arial"/>
          <w:color w:val="000000" w:themeColor="text1"/>
          <w:sz w:val="28"/>
          <w:szCs w:val="28"/>
          <w:shd w:val="clear" w:color="auto" w:fill="FFFFFF"/>
        </w:rPr>
        <w:t>—disaster recovery sites. A disaster recovery site can be used to recover data from the most recent backup or a previous point in time.</w:t>
      </w:r>
    </w:p>
    <w:p w:rsidR="00135177" w:rsidRDefault="00135177" w:rsidP="00135177">
      <w:pPr>
        <w:pStyle w:val="paragraph"/>
        <w:shd w:val="clear" w:color="auto" w:fill="FFFFFF"/>
        <w:spacing w:before="0" w:beforeAutospacing="0" w:after="0" w:afterAutospacing="0"/>
        <w:ind w:left="301"/>
        <w:textAlignment w:val="baseline"/>
        <w:rPr>
          <w:rFonts w:ascii="Arial" w:hAnsi="Arial" w:cs="Arial"/>
          <w:color w:val="000000" w:themeColor="text1"/>
          <w:sz w:val="28"/>
          <w:szCs w:val="28"/>
          <w:shd w:val="clear" w:color="auto" w:fill="FFFFFF"/>
        </w:rPr>
      </w:pPr>
    </w:p>
    <w:p w:rsidR="00135177" w:rsidRDefault="00135177" w:rsidP="00135177">
      <w:pPr>
        <w:pStyle w:val="paragraph"/>
        <w:shd w:val="clear" w:color="auto" w:fill="FFFFFF"/>
        <w:spacing w:before="0" w:beforeAutospacing="0" w:after="0" w:afterAutospacing="0"/>
        <w:ind w:left="301"/>
        <w:textAlignment w:val="baseline"/>
        <w:rPr>
          <w:rFonts w:ascii="Arial" w:hAnsi="Arial" w:cs="Arial"/>
          <w:color w:val="000000" w:themeColor="text1"/>
          <w:sz w:val="28"/>
          <w:szCs w:val="28"/>
          <w:shd w:val="clear" w:color="auto" w:fill="FFFFFF"/>
        </w:rPr>
      </w:pPr>
      <w:r w:rsidRPr="00135177">
        <w:rPr>
          <w:rFonts w:ascii="Arial" w:hAnsi="Arial" w:cs="Arial"/>
          <w:color w:val="000000" w:themeColor="text1"/>
          <w:sz w:val="28"/>
          <w:szCs w:val="28"/>
          <w:shd w:val="clear" w:color="auto" w:fill="FFFFFF"/>
        </w:rPr>
        <w:t>Main Disaster Recovery techniques are three:</w:t>
      </w:r>
    </w:p>
    <w:p w:rsidR="00135177" w:rsidRPr="00135177" w:rsidRDefault="00135177" w:rsidP="00135177">
      <w:pPr>
        <w:pStyle w:val="paragraph"/>
        <w:shd w:val="clear" w:color="auto" w:fill="FFFFFF"/>
        <w:spacing w:before="0" w:beforeAutospacing="0" w:after="0" w:afterAutospacing="0"/>
        <w:ind w:left="301"/>
        <w:textAlignment w:val="baseline"/>
        <w:rPr>
          <w:rFonts w:ascii="Arial" w:hAnsi="Arial" w:cs="Arial"/>
          <w:color w:val="000000" w:themeColor="text1"/>
          <w:sz w:val="28"/>
          <w:szCs w:val="28"/>
        </w:rPr>
      </w:pPr>
      <w:r>
        <w:rPr>
          <w:rFonts w:ascii="Arial" w:hAnsi="Arial" w:cs="Arial"/>
          <w:color w:val="000000" w:themeColor="text1"/>
          <w:sz w:val="28"/>
          <w:szCs w:val="28"/>
          <w:shd w:val="clear" w:color="auto" w:fill="FFFFFF"/>
        </w:rPr>
        <w:t xml:space="preserve"> </w:t>
      </w:r>
      <w:r w:rsidRPr="00135177">
        <w:rPr>
          <w:rFonts w:ascii="Arial" w:hAnsi="Arial" w:cs="Arial"/>
          <w:color w:val="000000" w:themeColor="text1"/>
          <w:sz w:val="28"/>
          <w:szCs w:val="28"/>
          <w:shd w:val="clear" w:color="auto" w:fill="FFFFFF"/>
        </w:rPr>
        <w:t> </w:t>
      </w:r>
      <w:proofErr w:type="gramStart"/>
      <w:r w:rsidRPr="00135177">
        <w:rPr>
          <w:rFonts w:ascii="Arial" w:hAnsi="Arial" w:cs="Arial"/>
          <w:color w:val="000000" w:themeColor="text1"/>
          <w:sz w:val="28"/>
          <w:szCs w:val="28"/>
        </w:rPr>
        <w:t>synchronous</w:t>
      </w:r>
      <w:proofErr w:type="gramEnd"/>
      <w:r w:rsidRPr="00135177">
        <w:rPr>
          <w:rFonts w:ascii="Arial" w:hAnsi="Arial" w:cs="Arial"/>
          <w:color w:val="000000" w:themeColor="text1"/>
          <w:sz w:val="28"/>
          <w:szCs w:val="28"/>
        </w:rPr>
        <w:t xml:space="preserve"> replication, asynchronous replication and mixed technique</w:t>
      </w:r>
    </w:p>
    <w:p w:rsidR="006C4852" w:rsidRPr="00135177" w:rsidRDefault="006C4852" w:rsidP="006C4852">
      <w:pPr>
        <w:rPr>
          <w:color w:val="000000" w:themeColor="text1"/>
          <w:sz w:val="28"/>
          <w:szCs w:val="28"/>
        </w:rPr>
      </w:pPr>
    </w:p>
    <w:p w:rsidR="00135177" w:rsidRDefault="00135177">
      <w:pPr>
        <w:rPr>
          <w:rFonts w:ascii="Arial" w:hAnsi="Arial" w:cs="Arial"/>
          <w:color w:val="000000" w:themeColor="text1"/>
          <w:sz w:val="28"/>
          <w:szCs w:val="28"/>
          <w:shd w:val="clear" w:color="auto" w:fill="FFFFFF"/>
        </w:rPr>
      </w:pPr>
      <w:r w:rsidRPr="00135177">
        <w:rPr>
          <w:rFonts w:ascii="Arial" w:hAnsi="Arial" w:cs="Arial"/>
          <w:color w:val="000000" w:themeColor="text1"/>
          <w:sz w:val="28"/>
          <w:szCs w:val="28"/>
          <w:shd w:val="clear" w:color="auto" w:fill="FFFFFF"/>
        </w:rPr>
        <w:t>The first step to create a disaster recovery plan for cloud is to </w:t>
      </w:r>
      <w:r w:rsidRPr="00135177">
        <w:rPr>
          <w:rFonts w:ascii="Arial" w:hAnsi="Arial" w:cs="Arial"/>
          <w:color w:val="000000" w:themeColor="text1"/>
          <w:sz w:val="28"/>
          <w:szCs w:val="28"/>
        </w:rPr>
        <w:t>assess your risks and requirements</w:t>
      </w:r>
      <w:r w:rsidRPr="00135177">
        <w:rPr>
          <w:rFonts w:ascii="Arial" w:hAnsi="Arial" w:cs="Arial"/>
          <w:color w:val="000000" w:themeColor="text1"/>
          <w:sz w:val="28"/>
          <w:szCs w:val="28"/>
          <w:shd w:val="clear" w:color="auto" w:fill="FFFFFF"/>
        </w:rPr>
        <w:t xml:space="preserve">. You need to identify the potential threats and scenarios that could affect your cloud infrastructure, such as natural disasters, </w:t>
      </w:r>
      <w:proofErr w:type="spellStart"/>
      <w:r w:rsidRPr="00135177">
        <w:rPr>
          <w:rFonts w:ascii="Arial" w:hAnsi="Arial" w:cs="Arial"/>
          <w:color w:val="000000" w:themeColor="text1"/>
          <w:sz w:val="28"/>
          <w:szCs w:val="28"/>
          <w:shd w:val="clear" w:color="auto" w:fill="FFFFFF"/>
        </w:rPr>
        <w:t>cyberattacks</w:t>
      </w:r>
      <w:proofErr w:type="spellEnd"/>
      <w:r w:rsidRPr="00135177">
        <w:rPr>
          <w:rFonts w:ascii="Arial" w:hAnsi="Arial" w:cs="Arial"/>
          <w:color w:val="000000" w:themeColor="text1"/>
          <w:sz w:val="28"/>
          <w:szCs w:val="28"/>
          <w:shd w:val="clear" w:color="auto" w:fill="FFFFFF"/>
        </w:rPr>
        <w:t>, human errors, or vendor failures.</w:t>
      </w:r>
    </w:p>
    <w:p w:rsidR="00517554" w:rsidRDefault="00517554">
      <w:pPr>
        <w:rPr>
          <w:rFonts w:ascii="Arial" w:hAnsi="Arial" w:cs="Arial"/>
          <w:color w:val="000000" w:themeColor="text1"/>
          <w:sz w:val="28"/>
          <w:szCs w:val="28"/>
          <w:shd w:val="clear" w:color="auto" w:fill="FFFFFF"/>
        </w:rPr>
      </w:pPr>
    </w:p>
    <w:p w:rsidR="00517554" w:rsidRDefault="00517554" w:rsidP="00517554">
      <w:pPr>
        <w:pStyle w:val="NormalWeb"/>
        <w:shd w:val="clear" w:color="auto" w:fill="FFFFFF"/>
        <w:spacing w:before="0" w:beforeAutospacing="0" w:after="0" w:afterAutospacing="0"/>
        <w:textAlignment w:val="baseline"/>
        <w:rPr>
          <w:rFonts w:ascii="Arial" w:hAnsi="Arial" w:cs="Arial"/>
          <w:color w:val="000000"/>
          <w:sz w:val="28"/>
          <w:szCs w:val="28"/>
        </w:rPr>
      </w:pPr>
      <w:r w:rsidRPr="00517554">
        <w:rPr>
          <w:rFonts w:ascii="Arial" w:hAnsi="Arial" w:cs="Arial"/>
          <w:color w:val="000000"/>
          <w:sz w:val="28"/>
          <w:szCs w:val="28"/>
        </w:rPr>
        <w:t>Disaster recovery (DR) typically refers to ability to restart IT services from a different geographic location and infrastructure. To implement DR, you need a set of data, compute, and network capabilities in the alternative location and the ability to operate and manage them.</w:t>
      </w:r>
    </w:p>
    <w:p w:rsidR="00517554" w:rsidRDefault="00517554" w:rsidP="00517554">
      <w:pPr>
        <w:pStyle w:val="NormalWeb"/>
        <w:shd w:val="clear" w:color="auto" w:fill="FFFFFF"/>
        <w:spacing w:before="0" w:beforeAutospacing="0" w:after="0" w:afterAutospacing="0"/>
        <w:textAlignment w:val="baseline"/>
        <w:rPr>
          <w:rFonts w:ascii="Arial" w:hAnsi="Arial" w:cs="Arial"/>
          <w:color w:val="000000"/>
          <w:sz w:val="28"/>
          <w:szCs w:val="28"/>
        </w:rPr>
      </w:pPr>
    </w:p>
    <w:p w:rsidR="00517554" w:rsidRPr="00517554" w:rsidRDefault="00517554" w:rsidP="00517554">
      <w:pPr>
        <w:pStyle w:val="NormalWeb"/>
        <w:shd w:val="clear" w:color="auto" w:fill="FFFFFF"/>
        <w:spacing w:before="0" w:beforeAutospacing="0" w:after="0" w:afterAutospacing="0"/>
        <w:textAlignment w:val="baseline"/>
        <w:rPr>
          <w:rFonts w:ascii="Arial" w:hAnsi="Arial" w:cs="Arial"/>
          <w:color w:val="000000"/>
          <w:sz w:val="28"/>
          <w:szCs w:val="28"/>
        </w:rPr>
      </w:pPr>
    </w:p>
    <w:p w:rsidR="00517554" w:rsidRDefault="00517554" w:rsidP="00517554">
      <w:pPr>
        <w:pStyle w:val="NormalWeb"/>
        <w:shd w:val="clear" w:color="auto" w:fill="FFFFFF"/>
        <w:spacing w:before="0" w:beforeAutospacing="0" w:after="0" w:afterAutospacing="0"/>
        <w:textAlignment w:val="baseline"/>
        <w:rPr>
          <w:rFonts w:ascii="Arial" w:hAnsi="Arial" w:cs="Arial"/>
          <w:color w:val="000000"/>
          <w:sz w:val="28"/>
          <w:szCs w:val="28"/>
        </w:rPr>
      </w:pPr>
      <w:r w:rsidRPr="00517554">
        <w:rPr>
          <w:rFonts w:ascii="Arial" w:hAnsi="Arial" w:cs="Arial"/>
          <w:color w:val="000000"/>
          <w:sz w:val="28"/>
          <w:szCs w:val="28"/>
        </w:rPr>
        <w:t xml:space="preserve">Data can be continuously replicated or periodically refreshed. The time difference between the time of disaster and the age of the data images on the DR site is known as the recovery point objective (RPO). The recovery time objective (RTO) is the time to take the copies of data, associate compute and network, and </w:t>
      </w:r>
      <w:proofErr w:type="spellStart"/>
      <w:r w:rsidRPr="00517554">
        <w:rPr>
          <w:rFonts w:ascii="Arial" w:hAnsi="Arial" w:cs="Arial"/>
          <w:color w:val="000000"/>
          <w:sz w:val="28"/>
          <w:szCs w:val="28"/>
        </w:rPr>
        <w:t>reprovision</w:t>
      </w:r>
      <w:proofErr w:type="spellEnd"/>
      <w:r w:rsidRPr="00517554">
        <w:rPr>
          <w:rFonts w:ascii="Arial" w:hAnsi="Arial" w:cs="Arial"/>
          <w:color w:val="000000"/>
          <w:sz w:val="28"/>
          <w:szCs w:val="28"/>
        </w:rPr>
        <w:t xml:space="preserve"> the IT service from the alternative location.</w:t>
      </w:r>
    </w:p>
    <w:p w:rsidR="00517554" w:rsidRDefault="00517554" w:rsidP="00517554">
      <w:pPr>
        <w:pStyle w:val="NormalWeb"/>
        <w:shd w:val="clear" w:color="auto" w:fill="FFFFFF"/>
        <w:spacing w:before="0" w:beforeAutospacing="0" w:after="0" w:afterAutospacing="0"/>
        <w:textAlignment w:val="baseline"/>
        <w:rPr>
          <w:rFonts w:ascii="Arial" w:hAnsi="Arial" w:cs="Arial"/>
          <w:color w:val="000000"/>
          <w:sz w:val="28"/>
          <w:szCs w:val="28"/>
        </w:rPr>
      </w:pPr>
    </w:p>
    <w:p w:rsidR="00517554" w:rsidRDefault="00517554" w:rsidP="00517554">
      <w:pPr>
        <w:pStyle w:val="NormalWeb"/>
        <w:shd w:val="clear" w:color="auto" w:fill="FFFFFF"/>
        <w:spacing w:before="0" w:beforeAutospacing="0" w:after="0" w:afterAutospacing="0"/>
        <w:textAlignment w:val="baseline"/>
        <w:rPr>
          <w:rFonts w:ascii="Arial" w:hAnsi="Arial" w:cs="Arial"/>
          <w:color w:val="000000" w:themeColor="text1"/>
          <w:sz w:val="28"/>
          <w:szCs w:val="28"/>
          <w:shd w:val="clear" w:color="auto" w:fill="FFFFFF"/>
        </w:rPr>
      </w:pPr>
      <w:r w:rsidRPr="00517554">
        <w:rPr>
          <w:rFonts w:ascii="Arial" w:hAnsi="Arial" w:cs="Arial"/>
          <w:color w:val="000000" w:themeColor="text1"/>
          <w:sz w:val="28"/>
          <w:szCs w:val="28"/>
          <w:shd w:val="clear" w:color="auto" w:fill="FFFFFF"/>
        </w:rPr>
        <w:t>Accessibility:</w:t>
      </w:r>
    </w:p>
    <w:p w:rsidR="00517554" w:rsidRDefault="00517554" w:rsidP="00517554">
      <w:pPr>
        <w:pStyle w:val="NormalWeb"/>
        <w:shd w:val="clear" w:color="auto" w:fill="FFFFFF"/>
        <w:spacing w:before="0" w:beforeAutospacing="0" w:after="0" w:afterAutospacing="0"/>
        <w:textAlignment w:val="baseline"/>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w:t>
      </w:r>
    </w:p>
    <w:p w:rsidR="00517554" w:rsidRPr="00517554" w:rsidRDefault="00517554" w:rsidP="00517554">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517554">
        <w:rPr>
          <w:rFonts w:ascii="Arial" w:hAnsi="Arial" w:cs="Arial"/>
          <w:color w:val="000000" w:themeColor="text1"/>
          <w:sz w:val="28"/>
          <w:szCs w:val="28"/>
          <w:shd w:val="clear" w:color="auto" w:fill="FFFFFF"/>
        </w:rPr>
        <w:t xml:space="preserve"> Cloud-based applications and data are accessible from virtually any internet-connected device. Speed to market: Developing in the cloud enables users to get their applications to market quickly. Data security: Hardware failures do not result in data loss because of networked backups.</w:t>
      </w:r>
    </w:p>
    <w:p w:rsidR="00517554" w:rsidRPr="00517554" w:rsidRDefault="00517554">
      <w:pPr>
        <w:rPr>
          <w:color w:val="000000" w:themeColor="text1"/>
          <w:sz w:val="28"/>
          <w:szCs w:val="28"/>
        </w:rPr>
      </w:pPr>
    </w:p>
    <w:sectPr w:rsidR="00517554" w:rsidRPr="00517554" w:rsidSect="00DB3C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6BEA"/>
    <w:multiLevelType w:val="multilevel"/>
    <w:tmpl w:val="7C6A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35302D"/>
    <w:multiLevelType w:val="multilevel"/>
    <w:tmpl w:val="B778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45009E"/>
    <w:multiLevelType w:val="multilevel"/>
    <w:tmpl w:val="3236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70676B"/>
    <w:multiLevelType w:val="multilevel"/>
    <w:tmpl w:val="798E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083CC5"/>
    <w:multiLevelType w:val="multilevel"/>
    <w:tmpl w:val="3650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C4852"/>
    <w:rsid w:val="00135177"/>
    <w:rsid w:val="00517554"/>
    <w:rsid w:val="006C4852"/>
    <w:rsid w:val="00DB3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66"/>
  </w:style>
  <w:style w:type="paragraph" w:styleId="Heading1">
    <w:name w:val="heading 1"/>
    <w:basedOn w:val="Normal"/>
    <w:next w:val="Normal"/>
    <w:link w:val="Heading1Char"/>
    <w:uiPriority w:val="9"/>
    <w:qFormat/>
    <w:rsid w:val="006C4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48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48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C4852"/>
    <w:pPr>
      <w:spacing w:after="0" w:line="240" w:lineRule="auto"/>
    </w:pPr>
  </w:style>
  <w:style w:type="paragraph" w:customStyle="1" w:styleId="paragraph">
    <w:name w:val="paragraph"/>
    <w:basedOn w:val="Normal"/>
    <w:rsid w:val="001351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135177"/>
  </w:style>
  <w:style w:type="character" w:customStyle="1" w:styleId="normaltextrun">
    <w:name w:val="normaltextrun"/>
    <w:basedOn w:val="DefaultParagraphFont"/>
    <w:rsid w:val="00135177"/>
  </w:style>
  <w:style w:type="character" w:customStyle="1" w:styleId="eop">
    <w:name w:val="eop"/>
    <w:basedOn w:val="DefaultParagraphFont"/>
    <w:rsid w:val="00135177"/>
  </w:style>
  <w:style w:type="paragraph" w:styleId="NormalWeb">
    <w:name w:val="Normal (Web)"/>
    <w:basedOn w:val="Normal"/>
    <w:uiPriority w:val="99"/>
    <w:semiHidden/>
    <w:unhideWhenUsed/>
    <w:rsid w:val="005175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46064984">
      <w:bodyDiv w:val="1"/>
      <w:marLeft w:val="0"/>
      <w:marRight w:val="0"/>
      <w:marTop w:val="0"/>
      <w:marBottom w:val="0"/>
      <w:divBdr>
        <w:top w:val="none" w:sz="0" w:space="0" w:color="auto"/>
        <w:left w:val="none" w:sz="0" w:space="0" w:color="auto"/>
        <w:bottom w:val="none" w:sz="0" w:space="0" w:color="auto"/>
        <w:right w:val="none" w:sz="0" w:space="0" w:color="auto"/>
      </w:divBdr>
    </w:div>
    <w:div w:id="1580363382">
      <w:bodyDiv w:val="1"/>
      <w:marLeft w:val="0"/>
      <w:marRight w:val="0"/>
      <w:marTop w:val="0"/>
      <w:marBottom w:val="0"/>
      <w:divBdr>
        <w:top w:val="none" w:sz="0" w:space="0" w:color="auto"/>
        <w:left w:val="none" w:sz="0" w:space="0" w:color="auto"/>
        <w:bottom w:val="none" w:sz="0" w:space="0" w:color="auto"/>
        <w:right w:val="none" w:sz="0" w:space="0" w:color="auto"/>
      </w:divBdr>
      <w:divsChild>
        <w:div w:id="1506171921">
          <w:marLeft w:val="0"/>
          <w:marRight w:val="0"/>
          <w:marTop w:val="0"/>
          <w:marBottom w:val="0"/>
          <w:divBdr>
            <w:top w:val="none" w:sz="0" w:space="0" w:color="auto"/>
            <w:left w:val="none" w:sz="0" w:space="0" w:color="auto"/>
            <w:bottom w:val="none" w:sz="0" w:space="0" w:color="auto"/>
            <w:right w:val="none" w:sz="0" w:space="0" w:color="auto"/>
          </w:divBdr>
        </w:div>
        <w:div w:id="499472385">
          <w:marLeft w:val="0"/>
          <w:marRight w:val="0"/>
          <w:marTop w:val="0"/>
          <w:marBottom w:val="0"/>
          <w:divBdr>
            <w:top w:val="none" w:sz="0" w:space="0" w:color="auto"/>
            <w:left w:val="none" w:sz="0" w:space="0" w:color="auto"/>
            <w:bottom w:val="none" w:sz="0" w:space="0" w:color="auto"/>
            <w:right w:val="none" w:sz="0" w:space="0" w:color="auto"/>
          </w:divBdr>
        </w:div>
        <w:div w:id="847526319">
          <w:marLeft w:val="0"/>
          <w:marRight w:val="0"/>
          <w:marTop w:val="0"/>
          <w:marBottom w:val="0"/>
          <w:divBdr>
            <w:top w:val="none" w:sz="0" w:space="0" w:color="auto"/>
            <w:left w:val="none" w:sz="0" w:space="0" w:color="auto"/>
            <w:bottom w:val="none" w:sz="0" w:space="0" w:color="auto"/>
            <w:right w:val="none" w:sz="0" w:space="0" w:color="auto"/>
          </w:divBdr>
        </w:div>
        <w:div w:id="1653945354">
          <w:marLeft w:val="0"/>
          <w:marRight w:val="0"/>
          <w:marTop w:val="0"/>
          <w:marBottom w:val="0"/>
          <w:divBdr>
            <w:top w:val="none" w:sz="0" w:space="0" w:color="auto"/>
            <w:left w:val="none" w:sz="0" w:space="0" w:color="auto"/>
            <w:bottom w:val="none" w:sz="0" w:space="0" w:color="auto"/>
            <w:right w:val="none" w:sz="0" w:space="0" w:color="auto"/>
          </w:divBdr>
        </w:div>
        <w:div w:id="1063526048">
          <w:marLeft w:val="0"/>
          <w:marRight w:val="0"/>
          <w:marTop w:val="0"/>
          <w:marBottom w:val="0"/>
          <w:divBdr>
            <w:top w:val="none" w:sz="0" w:space="0" w:color="auto"/>
            <w:left w:val="none" w:sz="0" w:space="0" w:color="auto"/>
            <w:bottom w:val="none" w:sz="0" w:space="0" w:color="auto"/>
            <w:right w:val="none" w:sz="0" w:space="0" w:color="auto"/>
          </w:divBdr>
        </w:div>
        <w:div w:id="1754082337">
          <w:marLeft w:val="0"/>
          <w:marRight w:val="0"/>
          <w:marTop w:val="0"/>
          <w:marBottom w:val="0"/>
          <w:divBdr>
            <w:top w:val="none" w:sz="0" w:space="0" w:color="auto"/>
            <w:left w:val="none" w:sz="0" w:space="0" w:color="auto"/>
            <w:bottom w:val="none" w:sz="0" w:space="0" w:color="auto"/>
            <w:right w:val="none" w:sz="0" w:space="0" w:color="auto"/>
          </w:divBdr>
        </w:div>
        <w:div w:id="1366563717">
          <w:marLeft w:val="0"/>
          <w:marRight w:val="0"/>
          <w:marTop w:val="0"/>
          <w:marBottom w:val="0"/>
          <w:divBdr>
            <w:top w:val="none" w:sz="0" w:space="0" w:color="auto"/>
            <w:left w:val="none" w:sz="0" w:space="0" w:color="auto"/>
            <w:bottom w:val="none" w:sz="0" w:space="0" w:color="auto"/>
            <w:right w:val="none" w:sz="0" w:space="0" w:color="auto"/>
          </w:divBdr>
        </w:div>
      </w:divsChild>
    </w:div>
    <w:div w:id="1813787768">
      <w:bodyDiv w:val="1"/>
      <w:marLeft w:val="0"/>
      <w:marRight w:val="0"/>
      <w:marTop w:val="0"/>
      <w:marBottom w:val="0"/>
      <w:divBdr>
        <w:top w:val="none" w:sz="0" w:space="0" w:color="auto"/>
        <w:left w:val="none" w:sz="0" w:space="0" w:color="auto"/>
        <w:bottom w:val="none" w:sz="0" w:space="0" w:color="auto"/>
        <w:right w:val="none" w:sz="0" w:space="0" w:color="auto"/>
      </w:divBdr>
      <w:divsChild>
        <w:div w:id="2095854866">
          <w:marLeft w:val="0"/>
          <w:marRight w:val="0"/>
          <w:marTop w:val="0"/>
          <w:marBottom w:val="0"/>
          <w:divBdr>
            <w:top w:val="none" w:sz="0" w:space="0" w:color="auto"/>
            <w:left w:val="none" w:sz="0" w:space="0" w:color="auto"/>
            <w:bottom w:val="none" w:sz="0" w:space="0" w:color="auto"/>
            <w:right w:val="none" w:sz="0" w:space="0" w:color="auto"/>
          </w:divBdr>
          <w:divsChild>
            <w:div w:id="755172689">
              <w:marLeft w:val="0"/>
              <w:marRight w:val="0"/>
              <w:marTop w:val="0"/>
              <w:marBottom w:val="0"/>
              <w:divBdr>
                <w:top w:val="none" w:sz="0" w:space="0" w:color="auto"/>
                <w:left w:val="none" w:sz="0" w:space="0" w:color="auto"/>
                <w:bottom w:val="dotted" w:sz="4" w:space="0" w:color="8897A2"/>
                <w:right w:val="none" w:sz="0" w:space="0" w:color="auto"/>
              </w:divBdr>
            </w:div>
          </w:divsChild>
        </w:div>
        <w:div w:id="1560167996">
          <w:marLeft w:val="0"/>
          <w:marRight w:val="0"/>
          <w:marTop w:val="0"/>
          <w:marBottom w:val="0"/>
          <w:divBdr>
            <w:top w:val="none" w:sz="0" w:space="0" w:color="auto"/>
            <w:left w:val="none" w:sz="0" w:space="0" w:color="auto"/>
            <w:bottom w:val="none" w:sz="0" w:space="0" w:color="auto"/>
            <w:right w:val="none" w:sz="0" w:space="0" w:color="auto"/>
          </w:divBdr>
          <w:divsChild>
            <w:div w:id="353069196">
              <w:marLeft w:val="0"/>
              <w:marRight w:val="0"/>
              <w:marTop w:val="0"/>
              <w:marBottom w:val="0"/>
              <w:divBdr>
                <w:top w:val="none" w:sz="0" w:space="0" w:color="auto"/>
                <w:left w:val="none" w:sz="0" w:space="0" w:color="auto"/>
                <w:bottom w:val="dotted" w:sz="4" w:space="0" w:color="8897A2"/>
                <w:right w:val="none" w:sz="0" w:space="0" w:color="auto"/>
              </w:divBdr>
            </w:div>
          </w:divsChild>
        </w:div>
        <w:div w:id="579682238">
          <w:marLeft w:val="0"/>
          <w:marRight w:val="0"/>
          <w:marTop w:val="0"/>
          <w:marBottom w:val="0"/>
          <w:divBdr>
            <w:top w:val="none" w:sz="0" w:space="0" w:color="auto"/>
            <w:left w:val="none" w:sz="0" w:space="0" w:color="auto"/>
            <w:bottom w:val="none" w:sz="0" w:space="0" w:color="auto"/>
            <w:right w:val="none" w:sz="0" w:space="0" w:color="auto"/>
          </w:divBdr>
          <w:divsChild>
            <w:div w:id="25569661">
              <w:marLeft w:val="0"/>
              <w:marRight w:val="0"/>
              <w:marTop w:val="0"/>
              <w:marBottom w:val="0"/>
              <w:divBdr>
                <w:top w:val="none" w:sz="0" w:space="0" w:color="auto"/>
                <w:left w:val="none" w:sz="0" w:space="0" w:color="auto"/>
                <w:bottom w:val="dotted" w:sz="4" w:space="0" w:color="8897A2"/>
                <w:right w:val="none" w:sz="0" w:space="0" w:color="auto"/>
              </w:divBdr>
            </w:div>
          </w:divsChild>
        </w:div>
      </w:divsChild>
    </w:div>
    <w:div w:id="1956668174">
      <w:bodyDiv w:val="1"/>
      <w:marLeft w:val="0"/>
      <w:marRight w:val="0"/>
      <w:marTop w:val="0"/>
      <w:marBottom w:val="0"/>
      <w:divBdr>
        <w:top w:val="none" w:sz="0" w:space="0" w:color="auto"/>
        <w:left w:val="none" w:sz="0" w:space="0" w:color="auto"/>
        <w:bottom w:val="none" w:sz="0" w:space="0" w:color="auto"/>
        <w:right w:val="none" w:sz="0" w:space="0" w:color="auto"/>
      </w:divBdr>
      <w:divsChild>
        <w:div w:id="1996762807">
          <w:marLeft w:val="0"/>
          <w:marRight w:val="0"/>
          <w:marTop w:val="0"/>
          <w:marBottom w:val="0"/>
          <w:divBdr>
            <w:top w:val="none" w:sz="0" w:space="0" w:color="auto"/>
            <w:left w:val="none" w:sz="0" w:space="0" w:color="auto"/>
            <w:bottom w:val="none" w:sz="0" w:space="0" w:color="auto"/>
            <w:right w:val="none" w:sz="0" w:space="0" w:color="auto"/>
          </w:divBdr>
          <w:divsChild>
            <w:div w:id="1757090146">
              <w:marLeft w:val="0"/>
              <w:marRight w:val="0"/>
              <w:marTop w:val="0"/>
              <w:marBottom w:val="0"/>
              <w:divBdr>
                <w:top w:val="none" w:sz="0" w:space="0" w:color="auto"/>
                <w:left w:val="none" w:sz="0" w:space="0" w:color="auto"/>
                <w:bottom w:val="dotted" w:sz="4" w:space="0" w:color="8897A2"/>
                <w:right w:val="none" w:sz="0" w:space="0" w:color="auto"/>
              </w:divBdr>
            </w:div>
          </w:divsChild>
        </w:div>
        <w:div w:id="1551840441">
          <w:marLeft w:val="0"/>
          <w:marRight w:val="0"/>
          <w:marTop w:val="0"/>
          <w:marBottom w:val="0"/>
          <w:divBdr>
            <w:top w:val="none" w:sz="0" w:space="0" w:color="auto"/>
            <w:left w:val="none" w:sz="0" w:space="0" w:color="auto"/>
            <w:bottom w:val="none" w:sz="0" w:space="0" w:color="auto"/>
            <w:right w:val="none" w:sz="0" w:space="0" w:color="auto"/>
          </w:divBdr>
          <w:divsChild>
            <w:div w:id="1020199645">
              <w:marLeft w:val="0"/>
              <w:marRight w:val="0"/>
              <w:marTop w:val="0"/>
              <w:marBottom w:val="0"/>
              <w:divBdr>
                <w:top w:val="none" w:sz="0" w:space="0" w:color="auto"/>
                <w:left w:val="none" w:sz="0" w:space="0" w:color="auto"/>
                <w:bottom w:val="dotted" w:sz="4" w:space="0" w:color="8897A2"/>
                <w:right w:val="none" w:sz="0" w:space="0" w:color="auto"/>
              </w:divBdr>
            </w:div>
          </w:divsChild>
        </w:div>
        <w:div w:id="1424763039">
          <w:marLeft w:val="0"/>
          <w:marRight w:val="0"/>
          <w:marTop w:val="0"/>
          <w:marBottom w:val="0"/>
          <w:divBdr>
            <w:top w:val="none" w:sz="0" w:space="0" w:color="auto"/>
            <w:left w:val="none" w:sz="0" w:space="0" w:color="auto"/>
            <w:bottom w:val="none" w:sz="0" w:space="0" w:color="auto"/>
            <w:right w:val="none" w:sz="0" w:space="0" w:color="auto"/>
          </w:divBdr>
          <w:divsChild>
            <w:div w:id="988023921">
              <w:marLeft w:val="0"/>
              <w:marRight w:val="0"/>
              <w:marTop w:val="0"/>
              <w:marBottom w:val="0"/>
              <w:divBdr>
                <w:top w:val="none" w:sz="0" w:space="0" w:color="auto"/>
                <w:left w:val="none" w:sz="0" w:space="0" w:color="auto"/>
                <w:bottom w:val="dotted" w:sz="4" w:space="0" w:color="8897A2"/>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 raj</dc:creator>
  <cp:lastModifiedBy>muthu raj</cp:lastModifiedBy>
  <cp:revision>2</cp:revision>
  <dcterms:created xsi:type="dcterms:W3CDTF">2023-09-21T23:28:00Z</dcterms:created>
  <dcterms:modified xsi:type="dcterms:W3CDTF">2023-09-22T09:21:00Z</dcterms:modified>
</cp:coreProperties>
</file>