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C6D1E" w14:textId="2B4603E1" w:rsidR="00CF1690" w:rsidRPr="002669CA" w:rsidRDefault="00CF1690">
      <w:pPr>
        <w:rPr>
          <w:rFonts w:asciiTheme="majorHAnsi" w:hAnsiTheme="majorHAnsi" w:cstheme="majorHAnsi"/>
          <w:b/>
          <w:bCs/>
          <w:sz w:val="28"/>
          <w:szCs w:val="28"/>
        </w:rPr>
      </w:pPr>
      <w:r w:rsidRPr="002669CA">
        <w:rPr>
          <w:rFonts w:asciiTheme="majorHAnsi" w:hAnsiTheme="majorHAnsi" w:cstheme="majorHAnsi"/>
          <w:b/>
          <w:bCs/>
          <w:sz w:val="28"/>
          <w:szCs w:val="28"/>
        </w:rPr>
        <w:t xml:space="preserve">1. </w:t>
      </w:r>
      <w:proofErr w:type="spellStart"/>
      <w:r w:rsidRPr="002669CA">
        <w:rPr>
          <w:rFonts w:asciiTheme="majorHAnsi" w:hAnsiTheme="majorHAnsi" w:cstheme="majorHAnsi"/>
          <w:b/>
          <w:bCs/>
          <w:sz w:val="28"/>
          <w:szCs w:val="28"/>
        </w:rPr>
        <w:t>Google</w:t>
      </w:r>
      <w:proofErr w:type="spellEnd"/>
      <w:r w:rsidRPr="002669CA">
        <w:rPr>
          <w:rFonts w:asciiTheme="majorHAnsi" w:hAnsiTheme="majorHAnsi" w:cstheme="majorHAnsi"/>
          <w:b/>
          <w:bCs/>
          <w:sz w:val="28"/>
          <w:szCs w:val="28"/>
        </w:rPr>
        <w:t xml:space="preserve"> </w:t>
      </w:r>
      <w:proofErr w:type="spellStart"/>
      <w:r w:rsidRPr="002669CA">
        <w:rPr>
          <w:rFonts w:asciiTheme="majorHAnsi" w:hAnsiTheme="majorHAnsi" w:cstheme="majorHAnsi"/>
          <w:b/>
          <w:bCs/>
          <w:sz w:val="28"/>
          <w:szCs w:val="28"/>
        </w:rPr>
        <w:t>Perftools</w:t>
      </w:r>
      <w:proofErr w:type="spellEnd"/>
      <w:r w:rsidRPr="002669CA">
        <w:rPr>
          <w:rFonts w:asciiTheme="majorHAnsi" w:hAnsiTheme="majorHAnsi" w:cstheme="majorHAnsi"/>
          <w:b/>
          <w:bCs/>
          <w:sz w:val="28"/>
          <w:szCs w:val="28"/>
        </w:rPr>
        <w:t xml:space="preserve"> (</w:t>
      </w:r>
      <w:proofErr w:type="spellStart"/>
      <w:r w:rsidRPr="002669CA">
        <w:rPr>
          <w:rFonts w:asciiTheme="majorHAnsi" w:hAnsiTheme="majorHAnsi" w:cstheme="majorHAnsi"/>
          <w:b/>
          <w:bCs/>
          <w:sz w:val="28"/>
          <w:szCs w:val="28"/>
        </w:rPr>
        <w:t>gperftools</w:t>
      </w:r>
      <w:proofErr w:type="spellEnd"/>
      <w:r w:rsidRPr="002669CA">
        <w:rPr>
          <w:rFonts w:asciiTheme="majorHAnsi" w:hAnsiTheme="majorHAnsi" w:cstheme="majorHAnsi"/>
          <w:b/>
          <w:bCs/>
          <w:sz w:val="28"/>
          <w:szCs w:val="28"/>
        </w:rPr>
        <w:t>)</w:t>
      </w:r>
    </w:p>
    <w:p w14:paraId="5C886228" w14:textId="48022F46" w:rsidR="002313DC" w:rsidRPr="002669CA" w:rsidRDefault="00CF1690">
      <w:pPr>
        <w:rPr>
          <w:rFonts w:asciiTheme="majorHAnsi" w:hAnsiTheme="majorHAnsi" w:cstheme="majorHAnsi"/>
          <w:sz w:val="28"/>
          <w:szCs w:val="28"/>
        </w:rPr>
      </w:pPr>
      <w:r w:rsidRPr="002669CA">
        <w:rPr>
          <w:rFonts w:asciiTheme="majorHAnsi" w:hAnsiTheme="majorHAnsi" w:cstheme="majorHAnsi"/>
          <w:sz w:val="28"/>
          <w:szCs w:val="28"/>
        </w:rPr>
        <w:drawing>
          <wp:inline distT="0" distB="0" distL="0" distR="0" wp14:anchorId="1A3489BE" wp14:editId="4E3F2112">
            <wp:extent cx="5731510" cy="2943860"/>
            <wp:effectExtent l="0" t="0" r="2540" b="889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943860"/>
                    </a:xfrm>
                    <a:prstGeom prst="rect">
                      <a:avLst/>
                    </a:prstGeom>
                  </pic:spPr>
                </pic:pic>
              </a:graphicData>
            </a:graphic>
          </wp:inline>
        </w:drawing>
      </w:r>
    </w:p>
    <w:p w14:paraId="3B670B5F" w14:textId="77777777" w:rsidR="00CF1690" w:rsidRPr="002669CA" w:rsidRDefault="00CF1690">
      <w:pPr>
        <w:rPr>
          <w:rFonts w:asciiTheme="majorHAnsi" w:hAnsiTheme="majorHAnsi" w:cstheme="majorHAnsi"/>
          <w:sz w:val="28"/>
          <w:szCs w:val="28"/>
        </w:rPr>
      </w:pPr>
    </w:p>
    <w:p w14:paraId="6D6CB7B9" w14:textId="77777777" w:rsidR="00CF1690" w:rsidRPr="002669CA" w:rsidRDefault="00CF1690">
      <w:pPr>
        <w:rPr>
          <w:rFonts w:asciiTheme="majorHAnsi" w:hAnsiTheme="majorHAnsi" w:cstheme="majorHAnsi"/>
          <w:sz w:val="28"/>
          <w:szCs w:val="28"/>
        </w:rPr>
      </w:pPr>
    </w:p>
    <w:p w14:paraId="054ACA4B" w14:textId="77777777" w:rsidR="00CF1690" w:rsidRPr="002669CA" w:rsidRDefault="00CF1690">
      <w:pPr>
        <w:rPr>
          <w:rFonts w:asciiTheme="majorHAnsi" w:hAnsiTheme="majorHAnsi" w:cstheme="majorHAnsi"/>
          <w:sz w:val="28"/>
          <w:szCs w:val="28"/>
        </w:rPr>
      </w:pPr>
      <w:r w:rsidRPr="002669CA">
        <w:rPr>
          <w:rFonts w:asciiTheme="majorHAnsi" w:hAnsiTheme="majorHAnsi" w:cstheme="majorHAnsi"/>
          <w:b/>
          <w:bCs/>
          <w:sz w:val="28"/>
          <w:szCs w:val="28"/>
        </w:rPr>
        <w:t>Tác giả:</w:t>
      </w:r>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Google</w:t>
      </w:r>
      <w:proofErr w:type="spellEnd"/>
      <w:r w:rsidRPr="002669CA">
        <w:rPr>
          <w:rFonts w:asciiTheme="majorHAnsi" w:hAnsiTheme="majorHAnsi" w:cstheme="majorHAnsi"/>
          <w:sz w:val="28"/>
          <w:szCs w:val="28"/>
        </w:rPr>
        <w:t xml:space="preserve"> và cộng đồng mã nguồn mở </w:t>
      </w:r>
    </w:p>
    <w:p w14:paraId="17214031" w14:textId="77777777" w:rsidR="00CF1690" w:rsidRPr="002669CA" w:rsidRDefault="00CF1690">
      <w:pPr>
        <w:rPr>
          <w:rFonts w:asciiTheme="majorHAnsi" w:hAnsiTheme="majorHAnsi" w:cstheme="majorHAnsi"/>
          <w:sz w:val="28"/>
          <w:szCs w:val="28"/>
        </w:rPr>
      </w:pPr>
      <w:r w:rsidRPr="002669CA">
        <w:rPr>
          <w:rFonts w:asciiTheme="majorHAnsi" w:hAnsiTheme="majorHAnsi" w:cstheme="majorHAnsi"/>
          <w:b/>
          <w:bCs/>
          <w:sz w:val="28"/>
          <w:szCs w:val="28"/>
        </w:rPr>
        <w:t>Năm:</w:t>
      </w:r>
      <w:r w:rsidRPr="002669CA">
        <w:rPr>
          <w:rFonts w:asciiTheme="majorHAnsi" w:hAnsiTheme="majorHAnsi" w:cstheme="majorHAnsi"/>
          <w:sz w:val="28"/>
          <w:szCs w:val="28"/>
        </w:rPr>
        <w:t xml:space="preserve"> Phát hành và cập nhật liên tục (phiên bản tham chiếu trong tài liệu là 1.5) </w:t>
      </w:r>
      <w:r w:rsidRPr="002669CA">
        <w:rPr>
          <w:rFonts w:asciiTheme="majorHAnsi" w:hAnsiTheme="majorHAnsi" w:cstheme="majorHAnsi"/>
          <w:b/>
          <w:bCs/>
          <w:sz w:val="28"/>
          <w:szCs w:val="28"/>
        </w:rPr>
        <w:t>Loại bài:</w:t>
      </w:r>
      <w:r w:rsidRPr="002669CA">
        <w:rPr>
          <w:rFonts w:asciiTheme="majorHAnsi" w:hAnsiTheme="majorHAnsi" w:cstheme="majorHAnsi"/>
          <w:sz w:val="28"/>
          <w:szCs w:val="28"/>
        </w:rPr>
        <w:t xml:space="preserve"> Công cụ / Thư viện phần mềm (</w:t>
      </w:r>
      <w:proofErr w:type="spellStart"/>
      <w:r w:rsidRPr="002669CA">
        <w:rPr>
          <w:rFonts w:asciiTheme="majorHAnsi" w:hAnsiTheme="majorHAnsi" w:cstheme="majorHAnsi"/>
          <w:sz w:val="28"/>
          <w:szCs w:val="28"/>
        </w:rPr>
        <w:t>Software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Library</w:t>
      </w:r>
      <w:proofErr w:type="spellEnd"/>
      <w:r w:rsidRPr="002669CA">
        <w:rPr>
          <w:rFonts w:asciiTheme="majorHAnsi" w:hAnsiTheme="majorHAnsi" w:cstheme="majorHAnsi"/>
          <w:sz w:val="28"/>
          <w:szCs w:val="28"/>
        </w:rPr>
        <w:t xml:space="preserve"> / </w:t>
      </w:r>
      <w:proofErr w:type="spellStart"/>
      <w:r w:rsidRPr="002669CA">
        <w:rPr>
          <w:rFonts w:asciiTheme="majorHAnsi" w:hAnsiTheme="majorHAnsi" w:cstheme="majorHAnsi"/>
          <w:sz w:val="28"/>
          <w:szCs w:val="28"/>
        </w:rPr>
        <w:t>Tools</w:t>
      </w:r>
      <w:proofErr w:type="spellEnd"/>
      <w:r w:rsidRPr="002669CA">
        <w:rPr>
          <w:rFonts w:asciiTheme="majorHAnsi" w:hAnsiTheme="majorHAnsi" w:cstheme="majorHAnsi"/>
          <w:sz w:val="28"/>
          <w:szCs w:val="28"/>
        </w:rPr>
        <w:t xml:space="preserve">) </w:t>
      </w:r>
    </w:p>
    <w:p w14:paraId="5F3781A8" w14:textId="77777777" w:rsidR="00CF1690" w:rsidRPr="002669CA" w:rsidRDefault="00CF1690">
      <w:pPr>
        <w:rPr>
          <w:rFonts w:asciiTheme="majorHAnsi" w:hAnsiTheme="majorHAnsi" w:cstheme="majorHAnsi"/>
          <w:sz w:val="28"/>
          <w:szCs w:val="28"/>
        </w:rPr>
      </w:pPr>
      <w:r w:rsidRPr="002669CA">
        <w:rPr>
          <w:rFonts w:asciiTheme="majorHAnsi" w:hAnsiTheme="majorHAnsi" w:cstheme="majorHAnsi"/>
          <w:b/>
          <w:bCs/>
          <w:sz w:val="28"/>
          <w:szCs w:val="28"/>
        </w:rPr>
        <w:t>Tóm tắt nội dung:</w:t>
      </w:r>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Google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Perftools</w:t>
      </w:r>
      <w:proofErr w:type="spellEnd"/>
      <w:r w:rsidRPr="002669CA">
        <w:rPr>
          <w:rFonts w:asciiTheme="majorHAnsi" w:hAnsiTheme="majorHAnsi" w:cstheme="majorHAnsi"/>
          <w:sz w:val="28"/>
          <w:szCs w:val="28"/>
        </w:rPr>
        <w:t xml:space="preserve"> là bộ API mã nguồn mở hỗ trợ nâng cao hiệu năng dành cho việc cấp phát bộ nhớ, kiểm tra rò rỉ bộ nhớ (</w:t>
      </w:r>
      <w:proofErr w:type="spellStart"/>
      <w:r w:rsidRPr="002669CA">
        <w:rPr>
          <w:rFonts w:asciiTheme="majorHAnsi" w:hAnsiTheme="majorHAnsi" w:cstheme="majorHAnsi"/>
          <w:sz w:val="28"/>
          <w:szCs w:val="28"/>
        </w:rPr>
        <w:t>leak</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checking</w:t>
      </w:r>
      <w:proofErr w:type="spellEnd"/>
      <w:r w:rsidRPr="002669CA">
        <w:rPr>
          <w:rFonts w:asciiTheme="majorHAnsi" w:hAnsiTheme="majorHAnsi" w:cstheme="majorHAnsi"/>
          <w:sz w:val="28"/>
          <w:szCs w:val="28"/>
        </w:rPr>
        <w:t>) và phân tích hiệu năng (</w:t>
      </w:r>
      <w:proofErr w:type="spellStart"/>
      <w:r w:rsidRPr="002669CA">
        <w:rPr>
          <w:rFonts w:asciiTheme="majorHAnsi" w:hAnsiTheme="majorHAnsi" w:cstheme="majorHAnsi"/>
          <w:sz w:val="28"/>
          <w:szCs w:val="28"/>
        </w:rPr>
        <w:t>profiling</w:t>
      </w:r>
      <w:proofErr w:type="spellEnd"/>
      <w:r w:rsidRPr="002669CA">
        <w:rPr>
          <w:rFonts w:asciiTheme="majorHAnsi" w:hAnsiTheme="majorHAnsi" w:cstheme="majorHAnsi"/>
          <w:sz w:val="28"/>
          <w:szCs w:val="28"/>
        </w:rPr>
        <w:t>) cho ngôn ngữ C/C++.</w:t>
      </w:r>
    </w:p>
    <w:p w14:paraId="1863374F" w14:textId="77777777" w:rsidR="00CF1690" w:rsidRPr="002669CA" w:rsidRDefault="00CF1690">
      <w:pPr>
        <w:rPr>
          <w:rFonts w:asciiTheme="majorHAnsi" w:hAnsiTheme="majorHAnsi" w:cstheme="majorHAnsi"/>
          <w:sz w:val="28"/>
          <w:szCs w:val="28"/>
        </w:rPr>
      </w:pPr>
      <w:r w:rsidRPr="002669CA">
        <w:rPr>
          <w:rFonts w:asciiTheme="majorHAnsi" w:hAnsiTheme="majorHAnsi" w:cstheme="majorHAnsi"/>
          <w:sz w:val="28"/>
          <w:szCs w:val="28"/>
        </w:rPr>
        <w:t xml:space="preserve"> </w:t>
      </w:r>
      <w:r w:rsidRPr="002669CA">
        <w:rPr>
          <w:rFonts w:asciiTheme="majorHAnsi" w:hAnsiTheme="majorHAnsi" w:cstheme="majorHAnsi"/>
          <w:b/>
          <w:bCs/>
          <w:sz w:val="28"/>
          <w:szCs w:val="28"/>
        </w:rPr>
        <w:t>Phương pháp/đóng góp:</w:t>
      </w:r>
      <w:r w:rsidRPr="002669CA">
        <w:rPr>
          <w:rFonts w:asciiTheme="majorHAnsi" w:hAnsiTheme="majorHAnsi" w:cstheme="majorHAnsi"/>
          <w:sz w:val="28"/>
          <w:szCs w:val="28"/>
        </w:rPr>
        <w:t xml:space="preserve"> Cung cấp 4 thành phần chính bao gồm: </w:t>
      </w:r>
      <w:proofErr w:type="spellStart"/>
      <w:r w:rsidRPr="002669CA">
        <w:rPr>
          <w:rFonts w:asciiTheme="majorHAnsi" w:hAnsiTheme="majorHAnsi" w:cstheme="majorHAnsi"/>
          <w:sz w:val="28"/>
          <w:szCs w:val="28"/>
        </w:rPr>
        <w:t>tcmalloc</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heap_checker</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heap-profiler</w:t>
      </w:r>
      <w:proofErr w:type="spellEnd"/>
      <w:r w:rsidRPr="002669CA">
        <w:rPr>
          <w:rFonts w:asciiTheme="majorHAnsi" w:hAnsiTheme="majorHAnsi" w:cstheme="majorHAnsi"/>
          <w:sz w:val="28"/>
          <w:szCs w:val="28"/>
        </w:rPr>
        <w:t xml:space="preserve"> và </w:t>
      </w:r>
      <w:proofErr w:type="spellStart"/>
      <w:r w:rsidRPr="002669CA">
        <w:rPr>
          <w:rFonts w:asciiTheme="majorHAnsi" w:hAnsiTheme="majorHAnsi" w:cstheme="majorHAnsi"/>
          <w:sz w:val="28"/>
          <w:szCs w:val="28"/>
        </w:rPr>
        <w:t>cpu</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profiler</w:t>
      </w:r>
      <w:proofErr w:type="spellEnd"/>
      <w:r w:rsidRPr="002669CA">
        <w:rPr>
          <w:rFonts w:asciiTheme="majorHAnsi" w:hAnsiTheme="majorHAnsi" w:cstheme="majorHAnsi"/>
          <w:sz w:val="28"/>
          <w:szCs w:val="28"/>
        </w:rPr>
        <w:t xml:space="preserve">. Trong đó, </w:t>
      </w:r>
      <w:proofErr w:type="spellStart"/>
      <w:r w:rsidRPr="002669CA">
        <w:rPr>
          <w:rFonts w:asciiTheme="majorHAnsi" w:hAnsiTheme="majorHAnsi" w:cstheme="majorHAnsi"/>
          <w:sz w:val="28"/>
          <w:szCs w:val="28"/>
        </w:rPr>
        <w:t>tcmalloc</w:t>
      </w:r>
      <w:proofErr w:type="spellEnd"/>
      <w:r w:rsidRPr="002669CA">
        <w:rPr>
          <w:rFonts w:asciiTheme="majorHAnsi" w:hAnsiTheme="majorHAnsi" w:cstheme="majorHAnsi"/>
          <w:sz w:val="28"/>
          <w:szCs w:val="28"/>
        </w:rPr>
        <w:t xml:space="preserve"> thay thế hàm </w:t>
      </w:r>
      <w:proofErr w:type="spellStart"/>
      <w:r w:rsidRPr="002669CA">
        <w:rPr>
          <w:rFonts w:asciiTheme="majorHAnsi" w:hAnsiTheme="majorHAnsi" w:cstheme="majorHAnsi"/>
          <w:sz w:val="28"/>
          <w:szCs w:val="28"/>
        </w:rPr>
        <w:t>malloc</w:t>
      </w:r>
      <w:proofErr w:type="spellEnd"/>
      <w:r w:rsidRPr="002669CA">
        <w:rPr>
          <w:rFonts w:asciiTheme="majorHAnsi" w:hAnsiTheme="majorHAnsi" w:cstheme="majorHAnsi"/>
          <w:sz w:val="28"/>
          <w:szCs w:val="28"/>
        </w:rPr>
        <w:t xml:space="preserve"> chuẩn của thư viện C (</w:t>
      </w:r>
      <w:proofErr w:type="spellStart"/>
      <w:r w:rsidRPr="002669CA">
        <w:rPr>
          <w:rFonts w:asciiTheme="majorHAnsi" w:hAnsiTheme="majorHAnsi" w:cstheme="majorHAnsi"/>
          <w:sz w:val="28"/>
          <w:szCs w:val="28"/>
        </w:rPr>
        <w:t>glibc</w:t>
      </w:r>
      <w:proofErr w:type="spellEnd"/>
      <w:r w:rsidRPr="002669CA">
        <w:rPr>
          <w:rFonts w:asciiTheme="majorHAnsi" w:hAnsiTheme="majorHAnsi" w:cstheme="majorHAnsi"/>
          <w:sz w:val="28"/>
          <w:szCs w:val="28"/>
        </w:rPr>
        <w:t>) để tối ưu hóa cấp phát trên hệ thống đa luồng bằng cách sử dụng bộ nhớ đệm cục bộ (</w:t>
      </w:r>
      <w:proofErr w:type="spellStart"/>
      <w:r w:rsidRPr="002669CA">
        <w:rPr>
          <w:rFonts w:asciiTheme="majorHAnsi" w:hAnsiTheme="majorHAnsi" w:cstheme="majorHAnsi"/>
          <w:sz w:val="28"/>
          <w:szCs w:val="28"/>
        </w:rPr>
        <w:t>local</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cache</w:t>
      </w:r>
      <w:proofErr w:type="spellEnd"/>
      <w:r w:rsidRPr="002669CA">
        <w:rPr>
          <w:rFonts w:asciiTheme="majorHAnsi" w:hAnsiTheme="majorHAnsi" w:cstheme="majorHAnsi"/>
          <w:sz w:val="28"/>
          <w:szCs w:val="28"/>
        </w:rPr>
        <w:t xml:space="preserve">), giúp giảm thiểu tranh chấp giữa các luồng. Các công cụ </w:t>
      </w:r>
      <w:proofErr w:type="spellStart"/>
      <w:r w:rsidRPr="002669CA">
        <w:rPr>
          <w:rFonts w:asciiTheme="majorHAnsi" w:hAnsiTheme="majorHAnsi" w:cstheme="majorHAnsi"/>
          <w:sz w:val="28"/>
          <w:szCs w:val="28"/>
        </w:rPr>
        <w:t>profiler</w:t>
      </w:r>
      <w:proofErr w:type="spellEnd"/>
      <w:r w:rsidRPr="002669CA">
        <w:rPr>
          <w:rFonts w:asciiTheme="majorHAnsi" w:hAnsiTheme="majorHAnsi" w:cstheme="majorHAnsi"/>
          <w:sz w:val="28"/>
          <w:szCs w:val="28"/>
        </w:rPr>
        <w:t xml:space="preserve"> và </w:t>
      </w:r>
      <w:proofErr w:type="spellStart"/>
      <w:r w:rsidRPr="002669CA">
        <w:rPr>
          <w:rFonts w:asciiTheme="majorHAnsi" w:hAnsiTheme="majorHAnsi" w:cstheme="majorHAnsi"/>
          <w:sz w:val="28"/>
          <w:szCs w:val="28"/>
        </w:rPr>
        <w:t>checker</w:t>
      </w:r>
      <w:proofErr w:type="spellEnd"/>
      <w:r w:rsidRPr="002669CA">
        <w:rPr>
          <w:rFonts w:asciiTheme="majorHAnsi" w:hAnsiTheme="majorHAnsi" w:cstheme="majorHAnsi"/>
          <w:sz w:val="28"/>
          <w:szCs w:val="28"/>
        </w:rPr>
        <w:t xml:space="preserve"> hỗ trợ giám sát tài nguyên CPU, theo dõi việc sử dụng bộ nhớ trước hàm </w:t>
      </w:r>
      <w:proofErr w:type="spellStart"/>
      <w:r w:rsidRPr="002669CA">
        <w:rPr>
          <w:rFonts w:asciiTheme="majorHAnsi" w:hAnsiTheme="majorHAnsi" w:cstheme="majorHAnsi"/>
          <w:sz w:val="28"/>
          <w:szCs w:val="28"/>
        </w:rPr>
        <w:t>main</w:t>
      </w:r>
      <w:proofErr w:type="spellEnd"/>
      <w:r w:rsidRPr="002669CA">
        <w:rPr>
          <w:rFonts w:asciiTheme="majorHAnsi" w:hAnsiTheme="majorHAnsi" w:cstheme="majorHAnsi"/>
          <w:sz w:val="28"/>
          <w:szCs w:val="28"/>
        </w:rPr>
        <w:t xml:space="preserve">() và xác nhận giải phóng bộ nhớ tại thời điểm </w:t>
      </w:r>
      <w:proofErr w:type="spellStart"/>
      <w:r w:rsidRPr="002669CA">
        <w:rPr>
          <w:rFonts w:asciiTheme="majorHAnsi" w:hAnsiTheme="majorHAnsi" w:cstheme="majorHAnsi"/>
          <w:sz w:val="28"/>
          <w:szCs w:val="28"/>
        </w:rPr>
        <w:t>exit</w:t>
      </w:r>
      <w:proofErr w:type="spellEnd"/>
      <w:r w:rsidRPr="002669CA">
        <w:rPr>
          <w:rFonts w:asciiTheme="majorHAnsi" w:hAnsiTheme="majorHAnsi" w:cstheme="majorHAnsi"/>
          <w:sz w:val="28"/>
          <w:szCs w:val="28"/>
        </w:rPr>
        <w:t xml:space="preserve">(). </w:t>
      </w:r>
    </w:p>
    <w:p w14:paraId="05FAE106" w14:textId="77777777" w:rsidR="00CF1690" w:rsidRPr="002669CA" w:rsidRDefault="00CF1690">
      <w:pPr>
        <w:rPr>
          <w:rFonts w:asciiTheme="majorHAnsi" w:hAnsiTheme="majorHAnsi" w:cstheme="majorHAnsi"/>
          <w:sz w:val="28"/>
          <w:szCs w:val="28"/>
        </w:rPr>
      </w:pPr>
      <w:r w:rsidRPr="002669CA">
        <w:rPr>
          <w:rFonts w:asciiTheme="majorHAnsi" w:hAnsiTheme="majorHAnsi" w:cstheme="majorHAnsi"/>
          <w:b/>
          <w:bCs/>
          <w:sz w:val="28"/>
          <w:szCs w:val="28"/>
        </w:rPr>
        <w:t>Mức độ liên quan:</w:t>
      </w:r>
      <w:r w:rsidRPr="002669CA">
        <w:rPr>
          <w:rFonts w:asciiTheme="majorHAnsi" w:hAnsiTheme="majorHAnsi" w:cstheme="majorHAnsi"/>
          <w:sz w:val="28"/>
          <w:szCs w:val="28"/>
        </w:rPr>
        <w:t xml:space="preserve"> Liên quan trực tiếp đến cấp phát bộ nhớ động, quản lý rò rỉ bộ nhớ, xử lý đa luồng và tối ưu/đo lường hiệu năng thực thi của các ứng dụng C/C++.</w:t>
      </w:r>
    </w:p>
    <w:p w14:paraId="6B4B7F51" w14:textId="314D852D" w:rsidR="00CF1690" w:rsidRPr="002669CA" w:rsidRDefault="00CF1690">
      <w:pPr>
        <w:rPr>
          <w:rFonts w:asciiTheme="majorHAnsi" w:hAnsiTheme="majorHAnsi" w:cstheme="majorHAnsi"/>
          <w:sz w:val="28"/>
          <w:szCs w:val="28"/>
        </w:rPr>
      </w:pPr>
      <w:r w:rsidRPr="002669CA">
        <w:rPr>
          <w:rFonts w:asciiTheme="majorHAnsi" w:hAnsiTheme="majorHAnsi" w:cstheme="majorHAnsi"/>
          <w:sz w:val="28"/>
          <w:szCs w:val="28"/>
        </w:rPr>
        <w:t xml:space="preserve"> </w:t>
      </w:r>
      <w:r w:rsidRPr="002669CA">
        <w:rPr>
          <w:rFonts w:asciiTheme="majorHAnsi" w:hAnsiTheme="majorHAnsi" w:cstheme="majorHAnsi"/>
          <w:b/>
          <w:bCs/>
          <w:sz w:val="28"/>
          <w:szCs w:val="28"/>
        </w:rPr>
        <w:t>Nguồn:</w:t>
      </w:r>
      <w:r w:rsidRPr="002669CA">
        <w:rPr>
          <w:rFonts w:asciiTheme="majorHAnsi" w:hAnsiTheme="majorHAnsi" w:cstheme="majorHAnsi"/>
          <w:sz w:val="28"/>
          <w:szCs w:val="28"/>
        </w:rPr>
        <w:t xml:space="preserve"> </w:t>
      </w:r>
      <w:hyperlink r:id="rId5" w:tgtFrame="_blank" w:history="1">
        <w:r w:rsidRPr="002669CA">
          <w:rPr>
            <w:rStyle w:val="Siuktni"/>
            <w:rFonts w:asciiTheme="majorHAnsi" w:hAnsiTheme="majorHAnsi" w:cstheme="majorHAnsi"/>
            <w:sz w:val="28"/>
            <w:szCs w:val="28"/>
          </w:rPr>
          <w:t>https://github.com/gperftools/gperftools</w:t>
        </w:r>
      </w:hyperlink>
    </w:p>
    <w:p w14:paraId="71299264" w14:textId="77777777" w:rsidR="00CF1690" w:rsidRPr="002669CA" w:rsidRDefault="00CF1690">
      <w:pPr>
        <w:rPr>
          <w:rFonts w:asciiTheme="majorHAnsi" w:hAnsiTheme="majorHAnsi" w:cstheme="majorHAnsi"/>
          <w:sz w:val="28"/>
          <w:szCs w:val="28"/>
        </w:rPr>
      </w:pPr>
    </w:p>
    <w:p w14:paraId="0FCDF0E6" w14:textId="77777777" w:rsidR="00CF1690" w:rsidRPr="002669CA" w:rsidRDefault="00CF1690" w:rsidP="00CF1690">
      <w:pPr>
        <w:rPr>
          <w:rFonts w:asciiTheme="majorHAnsi" w:hAnsiTheme="majorHAnsi" w:cstheme="majorHAnsi"/>
          <w:b/>
          <w:bCs/>
          <w:sz w:val="28"/>
          <w:szCs w:val="28"/>
        </w:rPr>
      </w:pPr>
      <w:r w:rsidRPr="00CF1690">
        <w:rPr>
          <w:rFonts w:asciiTheme="majorHAnsi" w:hAnsiTheme="majorHAnsi" w:cstheme="majorHAnsi"/>
          <w:b/>
          <w:bCs/>
          <w:sz w:val="28"/>
          <w:szCs w:val="28"/>
        </w:rPr>
        <w:lastRenderedPageBreak/>
        <w:t xml:space="preserve">2. </w:t>
      </w:r>
      <w:proofErr w:type="spellStart"/>
      <w:r w:rsidRPr="00CF1690">
        <w:rPr>
          <w:rFonts w:asciiTheme="majorHAnsi" w:hAnsiTheme="majorHAnsi" w:cstheme="majorHAnsi"/>
          <w:b/>
          <w:bCs/>
          <w:sz w:val="28"/>
          <w:szCs w:val="28"/>
        </w:rPr>
        <w:t>Boehm</w:t>
      </w:r>
      <w:proofErr w:type="spellEnd"/>
      <w:r w:rsidRPr="00CF1690">
        <w:rPr>
          <w:rFonts w:asciiTheme="majorHAnsi" w:hAnsiTheme="majorHAnsi" w:cstheme="majorHAnsi"/>
          <w:b/>
          <w:bCs/>
          <w:sz w:val="28"/>
          <w:szCs w:val="28"/>
        </w:rPr>
        <w:t xml:space="preserve"> GC: Thu gom rác (</w:t>
      </w:r>
      <w:proofErr w:type="spellStart"/>
      <w:r w:rsidRPr="00CF1690">
        <w:rPr>
          <w:rFonts w:asciiTheme="majorHAnsi" w:hAnsiTheme="majorHAnsi" w:cstheme="majorHAnsi"/>
          <w:b/>
          <w:bCs/>
          <w:sz w:val="28"/>
          <w:szCs w:val="28"/>
        </w:rPr>
        <w:t>Garbage</w:t>
      </w:r>
      <w:proofErr w:type="spellEnd"/>
      <w:r w:rsidRPr="00CF1690">
        <w:rPr>
          <w:rFonts w:asciiTheme="majorHAnsi" w:hAnsiTheme="majorHAnsi" w:cstheme="majorHAnsi"/>
          <w:b/>
          <w:bCs/>
          <w:sz w:val="28"/>
          <w:szCs w:val="28"/>
        </w:rPr>
        <w:t xml:space="preserve"> </w:t>
      </w:r>
      <w:proofErr w:type="spellStart"/>
      <w:r w:rsidRPr="00CF1690">
        <w:rPr>
          <w:rFonts w:asciiTheme="majorHAnsi" w:hAnsiTheme="majorHAnsi" w:cstheme="majorHAnsi"/>
          <w:b/>
          <w:bCs/>
          <w:sz w:val="28"/>
          <w:szCs w:val="28"/>
        </w:rPr>
        <w:t>Collection</w:t>
      </w:r>
      <w:proofErr w:type="spellEnd"/>
      <w:r w:rsidRPr="00CF1690">
        <w:rPr>
          <w:rFonts w:asciiTheme="majorHAnsi" w:hAnsiTheme="majorHAnsi" w:cstheme="majorHAnsi"/>
          <w:b/>
          <w:bCs/>
          <w:sz w:val="28"/>
          <w:szCs w:val="28"/>
        </w:rPr>
        <w:t>)</w:t>
      </w:r>
    </w:p>
    <w:p w14:paraId="613131B4" w14:textId="23E71E6F" w:rsidR="00CF1690" w:rsidRPr="00CF1690" w:rsidRDefault="00CF1690" w:rsidP="00CF1690">
      <w:pPr>
        <w:rPr>
          <w:rFonts w:asciiTheme="majorHAnsi" w:hAnsiTheme="majorHAnsi" w:cstheme="majorHAnsi"/>
          <w:sz w:val="28"/>
          <w:szCs w:val="28"/>
        </w:rPr>
      </w:pPr>
      <w:r w:rsidRPr="002669CA">
        <w:rPr>
          <w:rFonts w:asciiTheme="majorHAnsi" w:hAnsiTheme="majorHAnsi" w:cstheme="majorHAnsi"/>
          <w:sz w:val="28"/>
          <w:szCs w:val="28"/>
        </w:rPr>
        <w:drawing>
          <wp:inline distT="0" distB="0" distL="0" distR="0" wp14:anchorId="74873E58" wp14:editId="254836C2">
            <wp:extent cx="5731510" cy="2390140"/>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90140"/>
                    </a:xfrm>
                    <a:prstGeom prst="rect">
                      <a:avLst/>
                    </a:prstGeom>
                  </pic:spPr>
                </pic:pic>
              </a:graphicData>
            </a:graphic>
          </wp:inline>
        </w:drawing>
      </w:r>
    </w:p>
    <w:p w14:paraId="0DEF29BA" w14:textId="2A122115"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b/>
          <w:bCs/>
          <w:sz w:val="28"/>
          <w:szCs w:val="28"/>
        </w:rPr>
        <w:t>Tác giả:</w:t>
      </w:r>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Hans</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Boehm</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Alan</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Demers</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Mark</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Weiser</w:t>
      </w:r>
      <w:proofErr w:type="spellEnd"/>
      <w:r w:rsidRPr="00CF1690">
        <w:rPr>
          <w:rFonts w:asciiTheme="majorHAnsi" w:hAnsiTheme="majorHAnsi" w:cstheme="majorHAnsi"/>
          <w:sz w:val="28"/>
          <w:szCs w:val="28"/>
        </w:rPr>
        <w:t xml:space="preserve"> và cộng đồng mã nguồn mở. </w:t>
      </w:r>
    </w:p>
    <w:p w14:paraId="18764CDA" w14:textId="148BFECB"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b/>
          <w:bCs/>
          <w:sz w:val="28"/>
          <w:szCs w:val="28"/>
        </w:rPr>
        <w:t>Năm:</w:t>
      </w:r>
      <w:r w:rsidRPr="00CF1690">
        <w:rPr>
          <w:rFonts w:asciiTheme="majorHAnsi" w:hAnsiTheme="majorHAnsi" w:cstheme="majorHAnsi"/>
          <w:sz w:val="28"/>
          <w:szCs w:val="28"/>
        </w:rPr>
        <w:t xml:space="preserve"> Ra mắt lần đầu năm 1988 và được cập nhật liên tục đến nay. </w:t>
      </w:r>
    </w:p>
    <w:p w14:paraId="77A7323A" w14:textId="77777777"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b/>
          <w:bCs/>
          <w:sz w:val="28"/>
          <w:szCs w:val="28"/>
        </w:rPr>
        <w:t>Loại bài:</w:t>
      </w:r>
      <w:r w:rsidRPr="00CF1690">
        <w:rPr>
          <w:rFonts w:asciiTheme="majorHAnsi" w:hAnsiTheme="majorHAnsi" w:cstheme="majorHAnsi"/>
          <w:sz w:val="28"/>
          <w:szCs w:val="28"/>
        </w:rPr>
        <w:t xml:space="preserve"> Công cụ / Thư viện tối ưu hiệu năng (</w:t>
      </w:r>
      <w:proofErr w:type="spellStart"/>
      <w:r w:rsidRPr="00CF1690">
        <w:rPr>
          <w:rFonts w:asciiTheme="majorHAnsi" w:hAnsiTheme="majorHAnsi" w:cstheme="majorHAnsi"/>
          <w:sz w:val="28"/>
          <w:szCs w:val="28"/>
        </w:rPr>
        <w:t>Software</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Library</w:t>
      </w:r>
      <w:proofErr w:type="spellEnd"/>
      <w:r w:rsidRPr="00CF1690">
        <w:rPr>
          <w:rFonts w:asciiTheme="majorHAnsi" w:hAnsiTheme="majorHAnsi" w:cstheme="majorHAnsi"/>
          <w:sz w:val="28"/>
          <w:szCs w:val="28"/>
        </w:rPr>
        <w:t>)</w:t>
      </w:r>
    </w:p>
    <w:p w14:paraId="5B18769F" w14:textId="77777777"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sz w:val="28"/>
          <w:szCs w:val="28"/>
        </w:rPr>
        <w:t xml:space="preserve"> </w:t>
      </w:r>
      <w:r w:rsidRPr="00CF1690">
        <w:rPr>
          <w:rFonts w:asciiTheme="majorHAnsi" w:hAnsiTheme="majorHAnsi" w:cstheme="majorHAnsi"/>
          <w:b/>
          <w:bCs/>
          <w:sz w:val="28"/>
          <w:szCs w:val="28"/>
        </w:rPr>
        <w:t>Tóm tắt nội dung:</w:t>
      </w:r>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Boehm</w:t>
      </w:r>
      <w:proofErr w:type="spellEnd"/>
      <w:r w:rsidRPr="00CF1690">
        <w:rPr>
          <w:rFonts w:asciiTheme="majorHAnsi" w:hAnsiTheme="majorHAnsi" w:cstheme="majorHAnsi"/>
          <w:sz w:val="28"/>
          <w:szCs w:val="28"/>
        </w:rPr>
        <w:t xml:space="preserve"> GC là bộ thu gom rác thận trọng (</w:t>
      </w:r>
      <w:proofErr w:type="spellStart"/>
      <w:r w:rsidRPr="00CF1690">
        <w:rPr>
          <w:rFonts w:asciiTheme="majorHAnsi" w:hAnsiTheme="majorHAnsi" w:cstheme="majorHAnsi"/>
          <w:sz w:val="28"/>
          <w:szCs w:val="28"/>
        </w:rPr>
        <w:t>conservative</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garbage</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collector</w:t>
      </w:r>
      <w:proofErr w:type="spellEnd"/>
      <w:r w:rsidRPr="00CF1690">
        <w:rPr>
          <w:rFonts w:asciiTheme="majorHAnsi" w:hAnsiTheme="majorHAnsi" w:cstheme="majorHAnsi"/>
          <w:sz w:val="28"/>
          <w:szCs w:val="28"/>
        </w:rPr>
        <w:t>) dành cho ngôn ngữ C và C++, có chức năng tự động thu hồi các vùng bộ nhớ động không còn được tham chiếu bởi bất kỳ đối tượng nào trong chương trình.</w:t>
      </w:r>
    </w:p>
    <w:p w14:paraId="088B83B7" w14:textId="77777777"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sz w:val="28"/>
          <w:szCs w:val="28"/>
        </w:rPr>
        <w:t xml:space="preserve"> </w:t>
      </w:r>
      <w:r w:rsidRPr="00CF1690">
        <w:rPr>
          <w:rFonts w:asciiTheme="majorHAnsi" w:hAnsiTheme="majorHAnsi" w:cstheme="majorHAnsi"/>
          <w:b/>
          <w:bCs/>
          <w:sz w:val="28"/>
          <w:szCs w:val="28"/>
        </w:rPr>
        <w:t>Phương pháp/đóng góp:</w:t>
      </w:r>
      <w:r w:rsidRPr="00CF1690">
        <w:rPr>
          <w:rFonts w:asciiTheme="majorHAnsi" w:hAnsiTheme="majorHAnsi" w:cstheme="majorHAnsi"/>
          <w:sz w:val="28"/>
          <w:szCs w:val="28"/>
        </w:rPr>
        <w:t xml:space="preserve"> Cung cấp các hàm API cơ bản (như </w:t>
      </w:r>
      <w:proofErr w:type="spellStart"/>
      <w:r w:rsidRPr="00CF1690">
        <w:rPr>
          <w:rFonts w:asciiTheme="majorHAnsi" w:hAnsiTheme="majorHAnsi" w:cstheme="majorHAnsi"/>
          <w:sz w:val="28"/>
          <w:szCs w:val="28"/>
        </w:rPr>
        <w:t>GC_malloc</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GC_malloc_atomic</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GC_realloc</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GC_free</w:t>
      </w:r>
      <w:proofErr w:type="spellEnd"/>
      <w:r w:rsidRPr="00CF1690">
        <w:rPr>
          <w:rFonts w:asciiTheme="majorHAnsi" w:hAnsiTheme="majorHAnsi" w:cstheme="majorHAnsi"/>
          <w:sz w:val="28"/>
          <w:szCs w:val="28"/>
        </w:rPr>
        <w:t xml:space="preserve">) để dễ dàng thay thế cho hàm </w:t>
      </w:r>
      <w:proofErr w:type="spellStart"/>
      <w:r w:rsidRPr="00CF1690">
        <w:rPr>
          <w:rFonts w:asciiTheme="majorHAnsi" w:hAnsiTheme="majorHAnsi" w:cstheme="majorHAnsi"/>
          <w:sz w:val="28"/>
          <w:szCs w:val="28"/>
        </w:rPr>
        <w:t>malloc</w:t>
      </w:r>
      <w:proofErr w:type="spellEnd"/>
      <w:r w:rsidRPr="00CF1690">
        <w:rPr>
          <w:rFonts w:asciiTheme="majorHAnsi" w:hAnsiTheme="majorHAnsi" w:cstheme="majorHAnsi"/>
          <w:sz w:val="28"/>
          <w:szCs w:val="28"/>
        </w:rPr>
        <w:t xml:space="preserve"> chuẩn. Đóng góp lớn nhất của thư viện là giải phóng lập trình viên khỏi việc theo dõi vòng đời biến thủ công, ngăn chặn rò rỉ bộ nhớ, cho phép áp dụng các thuật toán tối ưu hơn mà không sợ phức tạp hóa việc quản lý bộ nhớ. Qua thực nghiệm mô phỏng với 100.000 lần cấp phát </w:t>
      </w:r>
      <w:proofErr w:type="spellStart"/>
      <w:r w:rsidRPr="00CF1690">
        <w:rPr>
          <w:rFonts w:asciiTheme="majorHAnsi" w:hAnsiTheme="majorHAnsi" w:cstheme="majorHAnsi"/>
          <w:sz w:val="28"/>
          <w:szCs w:val="28"/>
        </w:rPr>
        <w:t>node</w:t>
      </w:r>
      <w:proofErr w:type="spellEnd"/>
      <w:r w:rsidRPr="00CF1690">
        <w:rPr>
          <w:rFonts w:asciiTheme="majorHAnsi" w:hAnsiTheme="majorHAnsi" w:cstheme="majorHAnsi"/>
          <w:sz w:val="28"/>
          <w:szCs w:val="28"/>
        </w:rPr>
        <w:t xml:space="preserve"> liên tục, việc bật </w:t>
      </w:r>
      <w:proofErr w:type="spellStart"/>
      <w:r w:rsidRPr="00CF1690">
        <w:rPr>
          <w:rFonts w:asciiTheme="majorHAnsi" w:hAnsiTheme="majorHAnsi" w:cstheme="majorHAnsi"/>
          <w:sz w:val="28"/>
          <w:szCs w:val="28"/>
        </w:rPr>
        <w:t>Boehm</w:t>
      </w:r>
      <w:proofErr w:type="spellEnd"/>
      <w:r w:rsidRPr="00CF1690">
        <w:rPr>
          <w:rFonts w:asciiTheme="majorHAnsi" w:hAnsiTheme="majorHAnsi" w:cstheme="majorHAnsi"/>
          <w:sz w:val="28"/>
          <w:szCs w:val="28"/>
        </w:rPr>
        <w:t xml:space="preserve"> GC đã giúp chương trình giảm mạnh lượng bộ nhớ tiêu thụ từ mức 251.876 KB (~251 MB) xuống chỉ còn 1.491 KB (~1,5 MB) (chương trình chạy chậm hơn về thời gian do chi phí quét thu gom rác nhưng tiết kiệm bộ nhớ vượt trội). </w:t>
      </w:r>
    </w:p>
    <w:p w14:paraId="60FB7707" w14:textId="77777777"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b/>
          <w:bCs/>
          <w:sz w:val="28"/>
          <w:szCs w:val="28"/>
        </w:rPr>
        <w:t>Mức độ liên quan:</w:t>
      </w:r>
      <w:r w:rsidRPr="00CF1690">
        <w:rPr>
          <w:rFonts w:asciiTheme="majorHAnsi" w:hAnsiTheme="majorHAnsi" w:cstheme="majorHAnsi"/>
          <w:sz w:val="28"/>
          <w:szCs w:val="28"/>
        </w:rPr>
        <w:t xml:space="preserve"> Liên quan mật thiết đến cơ chế quản lý bộ nhớ tự động, ngăn chặn lỗi thất thoát bộ nhớ (</w:t>
      </w:r>
      <w:proofErr w:type="spellStart"/>
      <w:r w:rsidRPr="00CF1690">
        <w:rPr>
          <w:rFonts w:asciiTheme="majorHAnsi" w:hAnsiTheme="majorHAnsi" w:cstheme="majorHAnsi"/>
          <w:sz w:val="28"/>
          <w:szCs w:val="28"/>
        </w:rPr>
        <w:t>memory</w:t>
      </w:r>
      <w:proofErr w:type="spellEnd"/>
      <w:r w:rsidRPr="00CF1690">
        <w:rPr>
          <w:rFonts w:asciiTheme="majorHAnsi" w:hAnsiTheme="majorHAnsi" w:cstheme="majorHAnsi"/>
          <w:sz w:val="28"/>
          <w:szCs w:val="28"/>
        </w:rPr>
        <w:t xml:space="preserve"> </w:t>
      </w:r>
      <w:proofErr w:type="spellStart"/>
      <w:r w:rsidRPr="00CF1690">
        <w:rPr>
          <w:rFonts w:asciiTheme="majorHAnsi" w:hAnsiTheme="majorHAnsi" w:cstheme="majorHAnsi"/>
          <w:sz w:val="28"/>
          <w:szCs w:val="28"/>
        </w:rPr>
        <w:t>leak</w:t>
      </w:r>
      <w:proofErr w:type="spellEnd"/>
      <w:r w:rsidRPr="00CF1690">
        <w:rPr>
          <w:rFonts w:asciiTheme="majorHAnsi" w:hAnsiTheme="majorHAnsi" w:cstheme="majorHAnsi"/>
          <w:sz w:val="28"/>
          <w:szCs w:val="28"/>
        </w:rPr>
        <w:t xml:space="preserve">), cấp phát động và cắt giảm tối đa dung lượng bộ nhớ tiêu thụ cho các ứng dụng C/C++ phức tạp. </w:t>
      </w:r>
    </w:p>
    <w:p w14:paraId="00769C6F" w14:textId="6B48C005" w:rsidR="00CF1690" w:rsidRPr="002669CA" w:rsidRDefault="00CF1690" w:rsidP="00CF1690">
      <w:pPr>
        <w:rPr>
          <w:rFonts w:asciiTheme="majorHAnsi" w:hAnsiTheme="majorHAnsi" w:cstheme="majorHAnsi"/>
          <w:sz w:val="28"/>
          <w:szCs w:val="28"/>
        </w:rPr>
      </w:pPr>
      <w:r w:rsidRPr="00CF1690">
        <w:rPr>
          <w:rFonts w:asciiTheme="majorHAnsi" w:hAnsiTheme="majorHAnsi" w:cstheme="majorHAnsi"/>
          <w:b/>
          <w:bCs/>
          <w:sz w:val="28"/>
          <w:szCs w:val="28"/>
        </w:rPr>
        <w:t>Nguồn:</w:t>
      </w:r>
      <w:r w:rsidRPr="00CF1690">
        <w:rPr>
          <w:rFonts w:asciiTheme="majorHAnsi" w:hAnsiTheme="majorHAnsi" w:cstheme="majorHAnsi"/>
          <w:sz w:val="28"/>
          <w:szCs w:val="28"/>
        </w:rPr>
        <w:t xml:space="preserve"> </w:t>
      </w:r>
      <w:hyperlink r:id="rId7" w:tgtFrame="_blank" w:history="1">
        <w:r w:rsidRPr="00CF1690">
          <w:rPr>
            <w:rStyle w:val="Siuktni"/>
            <w:rFonts w:asciiTheme="majorHAnsi" w:hAnsiTheme="majorHAnsi" w:cstheme="majorHAnsi"/>
            <w:sz w:val="28"/>
            <w:szCs w:val="28"/>
          </w:rPr>
          <w:t>https://github.com/bdwgc/bdwgc</w:t>
        </w:r>
      </w:hyperlink>
      <w:r w:rsidRPr="00CF1690">
        <w:rPr>
          <w:rFonts w:asciiTheme="majorHAnsi" w:hAnsiTheme="majorHAnsi" w:cstheme="majorHAnsi"/>
          <w:sz w:val="28"/>
          <w:szCs w:val="28"/>
        </w:rPr>
        <w:t xml:space="preserve"> </w:t>
      </w:r>
    </w:p>
    <w:p w14:paraId="106DC84D" w14:textId="77777777" w:rsidR="00CF1690" w:rsidRPr="002669CA" w:rsidRDefault="00CF1690" w:rsidP="00CF1690">
      <w:pPr>
        <w:rPr>
          <w:rFonts w:asciiTheme="majorHAnsi" w:hAnsiTheme="majorHAnsi" w:cstheme="majorHAnsi"/>
          <w:sz w:val="28"/>
          <w:szCs w:val="28"/>
        </w:rPr>
      </w:pPr>
    </w:p>
    <w:p w14:paraId="4CA2AE47" w14:textId="77777777" w:rsidR="00CF1690" w:rsidRPr="002669CA" w:rsidRDefault="00CF1690" w:rsidP="00CF1690">
      <w:pPr>
        <w:rPr>
          <w:rFonts w:asciiTheme="majorHAnsi" w:hAnsiTheme="majorHAnsi" w:cstheme="majorHAnsi"/>
          <w:sz w:val="28"/>
          <w:szCs w:val="28"/>
        </w:rPr>
      </w:pPr>
    </w:p>
    <w:p w14:paraId="07D0BB00" w14:textId="77777777" w:rsidR="00CF1690" w:rsidRPr="002669CA" w:rsidRDefault="00CF1690" w:rsidP="00CF1690">
      <w:pPr>
        <w:rPr>
          <w:rFonts w:asciiTheme="majorHAnsi" w:hAnsiTheme="majorHAnsi" w:cstheme="majorHAnsi"/>
          <w:sz w:val="28"/>
          <w:szCs w:val="28"/>
        </w:rPr>
      </w:pPr>
    </w:p>
    <w:p w14:paraId="10FBBA2A" w14:textId="04C26F32" w:rsidR="002669CA" w:rsidRPr="002669CA" w:rsidRDefault="002669CA" w:rsidP="002669CA">
      <w:pPr>
        <w:rPr>
          <w:rFonts w:asciiTheme="majorHAnsi" w:hAnsiTheme="majorHAnsi" w:cstheme="majorHAnsi"/>
          <w:b/>
          <w:bCs/>
          <w:sz w:val="28"/>
          <w:szCs w:val="28"/>
        </w:rPr>
      </w:pPr>
      <w:r w:rsidRPr="002669CA">
        <w:rPr>
          <w:rFonts w:asciiTheme="majorHAnsi" w:hAnsiTheme="majorHAnsi" w:cstheme="majorHAnsi"/>
          <w:b/>
          <w:bCs/>
          <w:sz w:val="28"/>
          <w:szCs w:val="28"/>
        </w:rPr>
        <w:lastRenderedPageBreak/>
        <w:t>3</w:t>
      </w:r>
      <w:r w:rsidRPr="002669CA">
        <w:rPr>
          <w:rFonts w:asciiTheme="majorHAnsi" w:hAnsiTheme="majorHAnsi" w:cstheme="majorHAnsi"/>
          <w:b/>
          <w:bCs/>
          <w:sz w:val="28"/>
          <w:szCs w:val="28"/>
        </w:rPr>
        <w:t>. Tài liệu tham khảo</w:t>
      </w:r>
    </w:p>
    <w:p w14:paraId="6B4CEF25" w14:textId="78EF5779" w:rsidR="002669CA" w:rsidRPr="002669CA" w:rsidRDefault="002669CA" w:rsidP="002669CA">
      <w:pPr>
        <w:rPr>
          <w:rFonts w:asciiTheme="majorHAnsi" w:hAnsiTheme="majorHAnsi" w:cstheme="majorHAnsi"/>
          <w:sz w:val="28"/>
          <w:szCs w:val="28"/>
        </w:rPr>
      </w:pPr>
      <w:proofErr w:type="spellStart"/>
      <w:r w:rsidRPr="002669CA">
        <w:rPr>
          <w:rFonts w:asciiTheme="majorHAnsi" w:hAnsiTheme="majorHAnsi" w:cstheme="majorHAnsi"/>
          <w:sz w:val="28"/>
          <w:szCs w:val="28"/>
        </w:rPr>
        <w:t>Google</w:t>
      </w:r>
      <w:proofErr w:type="spellEnd"/>
      <w:r w:rsidRPr="002669CA">
        <w:rPr>
          <w:rFonts w:asciiTheme="majorHAnsi" w:hAnsiTheme="majorHAnsi" w:cstheme="majorHAnsi"/>
          <w:sz w:val="28"/>
          <w:szCs w:val="28"/>
        </w:rPr>
        <w:t xml:space="preserve"> và cộng đồng mã nguồn mở (Cập nhật liên tục). </w:t>
      </w:r>
      <w:proofErr w:type="spellStart"/>
      <w:r w:rsidRPr="002669CA">
        <w:rPr>
          <w:rFonts w:asciiTheme="majorHAnsi" w:hAnsiTheme="majorHAnsi" w:cstheme="majorHAnsi"/>
          <w:sz w:val="28"/>
          <w:szCs w:val="28"/>
        </w:rPr>
        <w:t>Google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Perftools</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gperftools</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Fast</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multi-threaded</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malloc</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and</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nifty</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performance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analysis</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tools</w:t>
      </w:r>
      <w:proofErr w:type="spellEnd"/>
      <w:r w:rsidRPr="002669CA">
        <w:rPr>
          <w:rFonts w:asciiTheme="majorHAnsi" w:hAnsiTheme="majorHAnsi" w:cstheme="majorHAnsi"/>
          <w:sz w:val="28"/>
          <w:szCs w:val="28"/>
        </w:rPr>
        <w:t xml:space="preserve">. </w:t>
      </w:r>
      <w:hyperlink r:id="rId8" w:tgtFrame="_blank" w:history="1">
        <w:r w:rsidRPr="002669CA">
          <w:rPr>
            <w:rStyle w:val="Siuktni"/>
            <w:rFonts w:asciiTheme="majorHAnsi" w:hAnsiTheme="majorHAnsi" w:cstheme="majorHAnsi"/>
            <w:sz w:val="28"/>
            <w:szCs w:val="28"/>
          </w:rPr>
          <w:t>https://github.com/gperftools/gperftools</w:t>
        </w:r>
      </w:hyperlink>
    </w:p>
    <w:p w14:paraId="017F49AB" w14:textId="77777777" w:rsidR="002669CA" w:rsidRPr="002669CA" w:rsidRDefault="002669CA" w:rsidP="002669CA">
      <w:pPr>
        <w:rPr>
          <w:rFonts w:asciiTheme="majorHAnsi" w:hAnsiTheme="majorHAnsi" w:cstheme="majorHAnsi"/>
          <w:sz w:val="28"/>
          <w:szCs w:val="28"/>
        </w:rPr>
      </w:pPr>
      <w:proofErr w:type="spellStart"/>
      <w:r w:rsidRPr="002669CA">
        <w:rPr>
          <w:rFonts w:asciiTheme="majorHAnsi" w:hAnsiTheme="majorHAnsi" w:cstheme="majorHAnsi"/>
          <w:sz w:val="28"/>
          <w:szCs w:val="28"/>
        </w:rPr>
        <w:t>Hans</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Boehm</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Alan</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Demers</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Mark</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Weiser</w:t>
      </w:r>
      <w:proofErr w:type="spellEnd"/>
      <w:r w:rsidRPr="002669CA">
        <w:rPr>
          <w:rFonts w:asciiTheme="majorHAnsi" w:hAnsiTheme="majorHAnsi" w:cstheme="majorHAnsi"/>
          <w:sz w:val="28"/>
          <w:szCs w:val="28"/>
        </w:rPr>
        <w:t xml:space="preserve"> (Cập nhật liên tục). The </w:t>
      </w:r>
      <w:proofErr w:type="spellStart"/>
      <w:r w:rsidRPr="002669CA">
        <w:rPr>
          <w:rFonts w:asciiTheme="majorHAnsi" w:hAnsiTheme="majorHAnsi" w:cstheme="majorHAnsi"/>
          <w:sz w:val="28"/>
          <w:szCs w:val="28"/>
        </w:rPr>
        <w:t>Boehm-Demers-Weiser</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conservative</w:t>
      </w:r>
      <w:proofErr w:type="spellEnd"/>
      <w:r w:rsidRPr="002669CA">
        <w:rPr>
          <w:rFonts w:asciiTheme="majorHAnsi" w:hAnsiTheme="majorHAnsi" w:cstheme="majorHAnsi"/>
          <w:sz w:val="28"/>
          <w:szCs w:val="28"/>
        </w:rPr>
        <w:t xml:space="preserve"> C/C++ </w:t>
      </w:r>
      <w:proofErr w:type="spellStart"/>
      <w:r w:rsidRPr="002669CA">
        <w:rPr>
          <w:rFonts w:asciiTheme="majorHAnsi" w:hAnsiTheme="majorHAnsi" w:cstheme="majorHAnsi"/>
          <w:sz w:val="28"/>
          <w:szCs w:val="28"/>
        </w:rPr>
        <w:t>Garbage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Collector</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bdwgc</w:t>
      </w:r>
      <w:proofErr w:type="spellEnd"/>
      <w:r w:rsidRPr="002669CA">
        <w:rPr>
          <w:rFonts w:asciiTheme="majorHAnsi" w:hAnsiTheme="majorHAnsi" w:cstheme="majorHAnsi"/>
          <w:sz w:val="28"/>
          <w:szCs w:val="28"/>
        </w:rPr>
        <w:t xml:space="preserve">). </w:t>
      </w:r>
      <w:hyperlink r:id="rId9" w:tgtFrame="_blank" w:history="1">
        <w:r w:rsidRPr="002669CA">
          <w:rPr>
            <w:rStyle w:val="Siuktni"/>
            <w:rFonts w:asciiTheme="majorHAnsi" w:hAnsiTheme="majorHAnsi" w:cstheme="majorHAnsi"/>
            <w:sz w:val="28"/>
            <w:szCs w:val="28"/>
          </w:rPr>
          <w:t>https://github.com/bdwgc/bdwgc</w:t>
        </w:r>
      </w:hyperlink>
    </w:p>
    <w:p w14:paraId="6DC19CCE" w14:textId="77777777" w:rsidR="002669CA" w:rsidRPr="002669CA" w:rsidRDefault="002669CA" w:rsidP="002669CA">
      <w:pPr>
        <w:rPr>
          <w:rFonts w:asciiTheme="majorHAnsi" w:hAnsiTheme="majorHAnsi" w:cstheme="majorHAnsi"/>
          <w:sz w:val="28"/>
          <w:szCs w:val="28"/>
        </w:rPr>
      </w:pPr>
      <w:proofErr w:type="spellStart"/>
      <w:r w:rsidRPr="002669CA">
        <w:rPr>
          <w:rFonts w:asciiTheme="majorHAnsi" w:hAnsiTheme="majorHAnsi" w:cstheme="majorHAnsi"/>
          <w:sz w:val="28"/>
          <w:szCs w:val="28"/>
        </w:rPr>
        <w:t>Sanjay</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Ghemawat</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Paul</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Menage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i/>
          <w:iCs/>
          <w:sz w:val="28"/>
          <w:szCs w:val="28"/>
        </w:rPr>
        <w:t>TCMalloc</w:t>
      </w:r>
      <w:proofErr w:type="spellEnd"/>
      <w:r w:rsidRPr="002669CA">
        <w:rPr>
          <w:rFonts w:asciiTheme="majorHAnsi" w:hAnsiTheme="majorHAnsi" w:cstheme="majorHAnsi"/>
          <w:i/>
          <w:iCs/>
          <w:sz w:val="28"/>
          <w:szCs w:val="28"/>
        </w:rPr>
        <w:t xml:space="preserve">: </w:t>
      </w:r>
      <w:proofErr w:type="spellStart"/>
      <w:r w:rsidRPr="002669CA">
        <w:rPr>
          <w:rFonts w:asciiTheme="majorHAnsi" w:hAnsiTheme="majorHAnsi" w:cstheme="majorHAnsi"/>
          <w:i/>
          <w:iCs/>
          <w:sz w:val="28"/>
          <w:szCs w:val="28"/>
        </w:rPr>
        <w:t>Thread-Caching</w:t>
      </w:r>
      <w:proofErr w:type="spellEnd"/>
      <w:r w:rsidRPr="002669CA">
        <w:rPr>
          <w:rFonts w:asciiTheme="majorHAnsi" w:hAnsiTheme="majorHAnsi" w:cstheme="majorHAnsi"/>
          <w:i/>
          <w:iCs/>
          <w:sz w:val="28"/>
          <w:szCs w:val="28"/>
        </w:rPr>
        <w:t xml:space="preserve"> </w:t>
      </w:r>
      <w:proofErr w:type="spellStart"/>
      <w:r w:rsidRPr="002669CA">
        <w:rPr>
          <w:rFonts w:asciiTheme="majorHAnsi" w:hAnsiTheme="majorHAnsi" w:cstheme="majorHAnsi"/>
          <w:i/>
          <w:iCs/>
          <w:sz w:val="28"/>
          <w:szCs w:val="28"/>
        </w:rPr>
        <w:t>Malloc</w:t>
      </w:r>
      <w:proofErr w:type="spellEnd"/>
      <w:r w:rsidRPr="002669CA">
        <w:rPr>
          <w:rFonts w:asciiTheme="majorHAnsi" w:hAnsiTheme="majorHAnsi" w:cstheme="majorHAnsi"/>
          <w:sz w:val="28"/>
          <w:szCs w:val="28"/>
        </w:rPr>
        <w:t xml:space="preserve">. Tài liệu kỹ thuật cốt lõi về cơ chế cấp phát bộ nhớ của </w:t>
      </w:r>
      <w:proofErr w:type="spellStart"/>
      <w:r w:rsidRPr="002669CA">
        <w:rPr>
          <w:rFonts w:asciiTheme="majorHAnsi" w:hAnsiTheme="majorHAnsi" w:cstheme="majorHAnsi"/>
          <w:sz w:val="28"/>
          <w:szCs w:val="28"/>
        </w:rPr>
        <w:t>Google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Perftools</w:t>
      </w:r>
      <w:proofErr w:type="spellEnd"/>
      <w:r w:rsidRPr="002669CA">
        <w:rPr>
          <w:rFonts w:asciiTheme="majorHAnsi" w:hAnsiTheme="majorHAnsi" w:cstheme="majorHAnsi"/>
          <w:sz w:val="28"/>
          <w:szCs w:val="28"/>
        </w:rPr>
        <w:t xml:space="preserve">. </w:t>
      </w:r>
      <w:hyperlink r:id="rId10" w:tgtFrame="_blank" w:history="1">
        <w:r w:rsidRPr="002669CA">
          <w:rPr>
            <w:rStyle w:val="Siuktni"/>
            <w:rFonts w:asciiTheme="majorHAnsi" w:hAnsiTheme="majorHAnsi" w:cstheme="majorHAnsi"/>
            <w:sz w:val="28"/>
            <w:szCs w:val="28"/>
          </w:rPr>
          <w:t>https://goog-perftools.sourceforge.net/doc/tcmalloc.html</w:t>
        </w:r>
      </w:hyperlink>
    </w:p>
    <w:p w14:paraId="37A988F1" w14:textId="77777777" w:rsidR="002669CA" w:rsidRPr="002669CA" w:rsidRDefault="002669CA" w:rsidP="002669CA">
      <w:pPr>
        <w:rPr>
          <w:rFonts w:asciiTheme="majorHAnsi" w:hAnsiTheme="majorHAnsi" w:cstheme="majorHAnsi"/>
          <w:sz w:val="28"/>
          <w:szCs w:val="28"/>
        </w:rPr>
      </w:pPr>
      <w:proofErr w:type="spellStart"/>
      <w:r w:rsidRPr="002669CA">
        <w:rPr>
          <w:rFonts w:asciiTheme="majorHAnsi" w:hAnsiTheme="majorHAnsi" w:cstheme="majorHAnsi"/>
          <w:sz w:val="28"/>
          <w:szCs w:val="28"/>
        </w:rPr>
        <w:t>Hans</w:t>
      </w:r>
      <w:proofErr w:type="spellEnd"/>
      <w:r w:rsidRPr="002669CA">
        <w:rPr>
          <w:rFonts w:asciiTheme="majorHAnsi" w:hAnsiTheme="majorHAnsi" w:cstheme="majorHAnsi"/>
          <w:sz w:val="28"/>
          <w:szCs w:val="28"/>
        </w:rPr>
        <w:t xml:space="preserve">-J. </w:t>
      </w:r>
      <w:proofErr w:type="spellStart"/>
      <w:r w:rsidRPr="002669CA">
        <w:rPr>
          <w:rFonts w:asciiTheme="majorHAnsi" w:hAnsiTheme="majorHAnsi" w:cstheme="majorHAnsi"/>
          <w:sz w:val="28"/>
          <w:szCs w:val="28"/>
        </w:rPr>
        <w:t>Boehm</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Mark</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Weiser</w:t>
      </w:r>
      <w:proofErr w:type="spellEnd"/>
      <w:r w:rsidRPr="002669CA">
        <w:rPr>
          <w:rFonts w:asciiTheme="majorHAnsi" w:hAnsiTheme="majorHAnsi" w:cstheme="majorHAnsi"/>
          <w:sz w:val="28"/>
          <w:szCs w:val="28"/>
        </w:rPr>
        <w:t xml:space="preserve"> (1988). </w:t>
      </w:r>
      <w:proofErr w:type="spellStart"/>
      <w:r w:rsidRPr="002669CA">
        <w:rPr>
          <w:rFonts w:asciiTheme="majorHAnsi" w:hAnsiTheme="majorHAnsi" w:cstheme="majorHAnsi"/>
          <w:i/>
          <w:iCs/>
          <w:sz w:val="28"/>
          <w:szCs w:val="28"/>
        </w:rPr>
        <w:t>Garbage</w:t>
      </w:r>
      <w:proofErr w:type="spellEnd"/>
      <w:r w:rsidRPr="002669CA">
        <w:rPr>
          <w:rFonts w:asciiTheme="majorHAnsi" w:hAnsiTheme="majorHAnsi" w:cstheme="majorHAnsi"/>
          <w:i/>
          <w:iCs/>
          <w:sz w:val="28"/>
          <w:szCs w:val="28"/>
        </w:rPr>
        <w:t xml:space="preserve"> </w:t>
      </w:r>
      <w:proofErr w:type="spellStart"/>
      <w:r w:rsidRPr="002669CA">
        <w:rPr>
          <w:rFonts w:asciiTheme="majorHAnsi" w:hAnsiTheme="majorHAnsi" w:cstheme="majorHAnsi"/>
          <w:i/>
          <w:iCs/>
          <w:sz w:val="28"/>
          <w:szCs w:val="28"/>
        </w:rPr>
        <w:t>Collection</w:t>
      </w:r>
      <w:proofErr w:type="spellEnd"/>
      <w:r w:rsidRPr="002669CA">
        <w:rPr>
          <w:rFonts w:asciiTheme="majorHAnsi" w:hAnsiTheme="majorHAnsi" w:cstheme="majorHAnsi"/>
          <w:i/>
          <w:iCs/>
          <w:sz w:val="28"/>
          <w:szCs w:val="28"/>
        </w:rPr>
        <w:t xml:space="preserve"> in an </w:t>
      </w:r>
      <w:proofErr w:type="spellStart"/>
      <w:r w:rsidRPr="002669CA">
        <w:rPr>
          <w:rFonts w:asciiTheme="majorHAnsi" w:hAnsiTheme="majorHAnsi" w:cstheme="majorHAnsi"/>
          <w:i/>
          <w:iCs/>
          <w:sz w:val="28"/>
          <w:szCs w:val="28"/>
        </w:rPr>
        <w:t>Uncooperative</w:t>
      </w:r>
      <w:proofErr w:type="spellEnd"/>
      <w:r w:rsidRPr="002669CA">
        <w:rPr>
          <w:rFonts w:asciiTheme="majorHAnsi" w:hAnsiTheme="majorHAnsi" w:cstheme="majorHAnsi"/>
          <w:i/>
          <w:iCs/>
          <w:sz w:val="28"/>
          <w:szCs w:val="28"/>
        </w:rPr>
        <w:t xml:space="preserve"> </w:t>
      </w:r>
      <w:proofErr w:type="spellStart"/>
      <w:r w:rsidRPr="002669CA">
        <w:rPr>
          <w:rFonts w:asciiTheme="majorHAnsi" w:hAnsiTheme="majorHAnsi" w:cstheme="majorHAnsi"/>
          <w:i/>
          <w:iCs/>
          <w:sz w:val="28"/>
          <w:szCs w:val="28"/>
        </w:rPr>
        <w:t>Environment</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Software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Practice</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and</w:t>
      </w:r>
      <w:proofErr w:type="spellEnd"/>
      <w:r w:rsidRPr="002669CA">
        <w:rPr>
          <w:rFonts w:asciiTheme="majorHAnsi" w:hAnsiTheme="majorHAnsi" w:cstheme="majorHAnsi"/>
          <w:sz w:val="28"/>
          <w:szCs w:val="28"/>
        </w:rPr>
        <w:t xml:space="preserve"> </w:t>
      </w:r>
      <w:proofErr w:type="spellStart"/>
      <w:r w:rsidRPr="002669CA">
        <w:rPr>
          <w:rFonts w:asciiTheme="majorHAnsi" w:hAnsiTheme="majorHAnsi" w:cstheme="majorHAnsi"/>
          <w:sz w:val="28"/>
          <w:szCs w:val="28"/>
        </w:rPr>
        <w:t>Experience</w:t>
      </w:r>
      <w:proofErr w:type="spellEnd"/>
      <w:r w:rsidRPr="002669CA">
        <w:rPr>
          <w:rFonts w:asciiTheme="majorHAnsi" w:hAnsiTheme="majorHAnsi" w:cstheme="majorHAnsi"/>
          <w:sz w:val="28"/>
          <w:szCs w:val="28"/>
        </w:rPr>
        <w:t xml:space="preserve">, Tập 18, Số 9, trang 807-820 (Bài báo nghiên cứu gốc công bố thuật toán của </w:t>
      </w:r>
      <w:proofErr w:type="spellStart"/>
      <w:r w:rsidRPr="002669CA">
        <w:rPr>
          <w:rFonts w:asciiTheme="majorHAnsi" w:hAnsiTheme="majorHAnsi" w:cstheme="majorHAnsi"/>
          <w:sz w:val="28"/>
          <w:szCs w:val="28"/>
        </w:rPr>
        <w:t>Boehm</w:t>
      </w:r>
      <w:proofErr w:type="spellEnd"/>
      <w:r w:rsidRPr="002669CA">
        <w:rPr>
          <w:rFonts w:asciiTheme="majorHAnsi" w:hAnsiTheme="majorHAnsi" w:cstheme="majorHAnsi"/>
          <w:sz w:val="28"/>
          <w:szCs w:val="28"/>
        </w:rPr>
        <w:t xml:space="preserve"> GC). </w:t>
      </w:r>
      <w:hyperlink r:id="rId11" w:tgtFrame="_blank" w:history="1">
        <w:r w:rsidRPr="002669CA">
          <w:rPr>
            <w:rStyle w:val="Siuktni"/>
            <w:rFonts w:asciiTheme="majorHAnsi" w:hAnsiTheme="majorHAnsi" w:cstheme="majorHAnsi"/>
            <w:sz w:val="28"/>
            <w:szCs w:val="28"/>
          </w:rPr>
          <w:t>https://dl.acm.org/doi/pdf/10.1002/spe.4380180902</w:t>
        </w:r>
      </w:hyperlink>
    </w:p>
    <w:p w14:paraId="0A96D6AB" w14:textId="77777777" w:rsidR="002669CA" w:rsidRPr="002669CA" w:rsidRDefault="002669CA" w:rsidP="002669CA">
      <w:pPr>
        <w:rPr>
          <w:rFonts w:asciiTheme="majorHAnsi" w:hAnsiTheme="majorHAnsi" w:cstheme="majorHAnsi"/>
          <w:sz w:val="28"/>
          <w:szCs w:val="28"/>
        </w:rPr>
      </w:pPr>
    </w:p>
    <w:p w14:paraId="149044DD" w14:textId="77777777" w:rsidR="00CF1690" w:rsidRPr="00CF1690" w:rsidRDefault="00CF1690" w:rsidP="00CF1690">
      <w:pPr>
        <w:rPr>
          <w:rFonts w:asciiTheme="majorHAnsi" w:hAnsiTheme="majorHAnsi" w:cstheme="majorHAnsi"/>
          <w:sz w:val="28"/>
          <w:szCs w:val="28"/>
        </w:rPr>
      </w:pPr>
    </w:p>
    <w:p w14:paraId="1180BF6B" w14:textId="5E8AD625" w:rsidR="00CF1690" w:rsidRPr="002669CA" w:rsidRDefault="00CF1690">
      <w:pPr>
        <w:rPr>
          <w:rFonts w:asciiTheme="majorHAnsi" w:hAnsiTheme="majorHAnsi" w:cstheme="majorHAnsi"/>
          <w:sz w:val="28"/>
          <w:szCs w:val="28"/>
        </w:rPr>
      </w:pPr>
    </w:p>
    <w:sectPr w:rsidR="00CF1690" w:rsidRPr="00266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690"/>
    <w:rsid w:val="002313DC"/>
    <w:rsid w:val="002669CA"/>
    <w:rsid w:val="004B2CDF"/>
    <w:rsid w:val="00524CC1"/>
    <w:rsid w:val="009A1521"/>
    <w:rsid w:val="00CF16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21A1"/>
  <w15:chartTrackingRefBased/>
  <w15:docId w15:val="{FEA86BE3-DB87-455E-95D7-9A881FAB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F1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F1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F169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F169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F169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F169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F169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F169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F169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F169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F169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F169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F169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F169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F169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F169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F169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F1690"/>
    <w:rPr>
      <w:rFonts w:eastAsiaTheme="majorEastAsia" w:cstheme="majorBidi"/>
      <w:color w:val="272727" w:themeColor="text1" w:themeTint="D8"/>
    </w:rPr>
  </w:style>
  <w:style w:type="paragraph" w:styleId="Tiu">
    <w:name w:val="Title"/>
    <w:basedOn w:val="Binhthng"/>
    <w:next w:val="Binhthng"/>
    <w:link w:val="TiuChar"/>
    <w:uiPriority w:val="10"/>
    <w:qFormat/>
    <w:rsid w:val="00CF1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F169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F169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F169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F169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F1690"/>
    <w:rPr>
      <w:i/>
      <w:iCs/>
      <w:color w:val="404040" w:themeColor="text1" w:themeTint="BF"/>
    </w:rPr>
  </w:style>
  <w:style w:type="paragraph" w:styleId="oancuaDanhsach">
    <w:name w:val="List Paragraph"/>
    <w:basedOn w:val="Binhthng"/>
    <w:uiPriority w:val="34"/>
    <w:qFormat/>
    <w:rsid w:val="00CF1690"/>
    <w:pPr>
      <w:ind w:left="720"/>
      <w:contextualSpacing/>
    </w:pPr>
  </w:style>
  <w:style w:type="character" w:styleId="NhnmnhThm">
    <w:name w:val="Intense Emphasis"/>
    <w:basedOn w:val="Phngmcinhcuaoanvn"/>
    <w:uiPriority w:val="21"/>
    <w:qFormat/>
    <w:rsid w:val="00CF1690"/>
    <w:rPr>
      <w:i/>
      <w:iCs/>
      <w:color w:val="0F4761" w:themeColor="accent1" w:themeShade="BF"/>
    </w:rPr>
  </w:style>
  <w:style w:type="paragraph" w:styleId="Nhaykepm">
    <w:name w:val="Intense Quote"/>
    <w:basedOn w:val="Binhthng"/>
    <w:next w:val="Binhthng"/>
    <w:link w:val="NhaykepmChar"/>
    <w:uiPriority w:val="30"/>
    <w:qFormat/>
    <w:rsid w:val="00CF1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F1690"/>
    <w:rPr>
      <w:i/>
      <w:iCs/>
      <w:color w:val="0F4761" w:themeColor="accent1" w:themeShade="BF"/>
    </w:rPr>
  </w:style>
  <w:style w:type="character" w:styleId="ThamchiuNhnmnh">
    <w:name w:val="Intense Reference"/>
    <w:basedOn w:val="Phngmcinhcuaoanvn"/>
    <w:uiPriority w:val="32"/>
    <w:qFormat/>
    <w:rsid w:val="00CF1690"/>
    <w:rPr>
      <w:b/>
      <w:bCs/>
      <w:smallCaps/>
      <w:color w:val="0F4761" w:themeColor="accent1" w:themeShade="BF"/>
      <w:spacing w:val="5"/>
    </w:rPr>
  </w:style>
  <w:style w:type="character" w:styleId="Siuktni">
    <w:name w:val="Hyperlink"/>
    <w:basedOn w:val="Phngmcinhcuaoanvn"/>
    <w:uiPriority w:val="99"/>
    <w:unhideWhenUsed/>
    <w:rsid w:val="00CF1690"/>
    <w:rPr>
      <w:color w:val="467886" w:themeColor="hyperlink"/>
      <w:u w:val="single"/>
    </w:rPr>
  </w:style>
  <w:style w:type="character" w:styleId="cpChagiiquyt">
    <w:name w:val="Unresolved Mention"/>
    <w:basedOn w:val="Phngmcinhcuaoanvn"/>
    <w:uiPriority w:val="99"/>
    <w:semiHidden/>
    <w:unhideWhenUsed/>
    <w:rsid w:val="00CF16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8641">
      <w:bodyDiv w:val="1"/>
      <w:marLeft w:val="0"/>
      <w:marRight w:val="0"/>
      <w:marTop w:val="0"/>
      <w:marBottom w:val="0"/>
      <w:divBdr>
        <w:top w:val="none" w:sz="0" w:space="0" w:color="auto"/>
        <w:left w:val="none" w:sz="0" w:space="0" w:color="auto"/>
        <w:bottom w:val="none" w:sz="0" w:space="0" w:color="auto"/>
        <w:right w:val="none" w:sz="0" w:space="0" w:color="auto"/>
      </w:divBdr>
    </w:div>
    <w:div w:id="105782396">
      <w:bodyDiv w:val="1"/>
      <w:marLeft w:val="0"/>
      <w:marRight w:val="0"/>
      <w:marTop w:val="0"/>
      <w:marBottom w:val="0"/>
      <w:divBdr>
        <w:top w:val="none" w:sz="0" w:space="0" w:color="auto"/>
        <w:left w:val="none" w:sz="0" w:space="0" w:color="auto"/>
        <w:bottom w:val="none" w:sz="0" w:space="0" w:color="auto"/>
        <w:right w:val="none" w:sz="0" w:space="0" w:color="auto"/>
      </w:divBdr>
    </w:div>
    <w:div w:id="118381570">
      <w:bodyDiv w:val="1"/>
      <w:marLeft w:val="0"/>
      <w:marRight w:val="0"/>
      <w:marTop w:val="0"/>
      <w:marBottom w:val="0"/>
      <w:divBdr>
        <w:top w:val="none" w:sz="0" w:space="0" w:color="auto"/>
        <w:left w:val="none" w:sz="0" w:space="0" w:color="auto"/>
        <w:bottom w:val="none" w:sz="0" w:space="0" w:color="auto"/>
        <w:right w:val="none" w:sz="0" w:space="0" w:color="auto"/>
      </w:divBdr>
    </w:div>
    <w:div w:id="948515304">
      <w:bodyDiv w:val="1"/>
      <w:marLeft w:val="0"/>
      <w:marRight w:val="0"/>
      <w:marTop w:val="0"/>
      <w:marBottom w:val="0"/>
      <w:divBdr>
        <w:top w:val="none" w:sz="0" w:space="0" w:color="auto"/>
        <w:left w:val="none" w:sz="0" w:space="0" w:color="auto"/>
        <w:bottom w:val="none" w:sz="0" w:space="0" w:color="auto"/>
        <w:right w:val="none" w:sz="0" w:space="0" w:color="auto"/>
      </w:divBdr>
    </w:div>
    <w:div w:id="1545630566">
      <w:bodyDiv w:val="1"/>
      <w:marLeft w:val="0"/>
      <w:marRight w:val="0"/>
      <w:marTop w:val="0"/>
      <w:marBottom w:val="0"/>
      <w:divBdr>
        <w:top w:val="none" w:sz="0" w:space="0" w:color="auto"/>
        <w:left w:val="none" w:sz="0" w:space="0" w:color="auto"/>
        <w:bottom w:val="none" w:sz="0" w:space="0" w:color="auto"/>
        <w:right w:val="none" w:sz="0" w:space="0" w:color="auto"/>
      </w:divBdr>
    </w:div>
    <w:div w:id="1621917395">
      <w:bodyDiv w:val="1"/>
      <w:marLeft w:val="0"/>
      <w:marRight w:val="0"/>
      <w:marTop w:val="0"/>
      <w:marBottom w:val="0"/>
      <w:divBdr>
        <w:top w:val="none" w:sz="0" w:space="0" w:color="auto"/>
        <w:left w:val="none" w:sz="0" w:space="0" w:color="auto"/>
        <w:bottom w:val="none" w:sz="0" w:space="0" w:color="auto"/>
        <w:right w:val="none" w:sz="0" w:space="0" w:color="auto"/>
      </w:divBdr>
    </w:div>
    <w:div w:id="1784572196">
      <w:bodyDiv w:val="1"/>
      <w:marLeft w:val="0"/>
      <w:marRight w:val="0"/>
      <w:marTop w:val="0"/>
      <w:marBottom w:val="0"/>
      <w:divBdr>
        <w:top w:val="none" w:sz="0" w:space="0" w:color="auto"/>
        <w:left w:val="none" w:sz="0" w:space="0" w:color="auto"/>
        <w:bottom w:val="none" w:sz="0" w:space="0" w:color="auto"/>
        <w:right w:val="none" w:sz="0" w:space="0" w:color="auto"/>
      </w:divBdr>
    </w:div>
    <w:div w:id="183279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perftools/gperftool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bdwgc/bdwg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www.google.com/search?q=https://dl.acm.org/doi/pdf/10.1002/spe.4380180902" TargetMode="External"/><Relationship Id="rId5" Type="http://schemas.openxmlformats.org/officeDocument/2006/relationships/hyperlink" Target="https://github.com/gperftools/gperftools" TargetMode="External"/><Relationship Id="rId10" Type="http://schemas.openxmlformats.org/officeDocument/2006/relationships/hyperlink" Target="https://goog-perftools.sourceforge.net/doc/tcmalloc.html" TargetMode="External"/><Relationship Id="rId4" Type="http://schemas.openxmlformats.org/officeDocument/2006/relationships/image" Target="media/image1.png"/><Relationship Id="rId9" Type="http://schemas.openxmlformats.org/officeDocument/2006/relationships/hyperlink" Target="https://github.com/bdwgc/bdwgc"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569</Words>
  <Characters>3249</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2026-10-20T14:58:00Z</dcterms:created>
  <dcterms:modified xsi:type="dcterms:W3CDTF">2026-10-20T15:11:00Z</dcterms:modified>
</cp:coreProperties>
</file>