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r>
        <w:rPr>
          <w:b/>
        </w:rPr>
        <w:t>10  Migration to Flex Consumption (Problems and Solutions)</w:t>
      </w:r>
    </w:p>
    <w:p>
      <w:pPr>
        <w:pStyle w:val="ListBullet"/>
      </w:pPr>
      <w:r>
        <w:t>10.1  Why Migrate</w:t>
      </w:r>
    </w:p>
    <w:p>
      <w:pPr>
        <w:pStyle w:val="ListBullet"/>
      </w:pPr>
      <w:r>
        <w:t>10.2  Migration Procedure</w:t>
      </w:r>
    </w:p>
    <w:p>
      <w:pPr>
        <w:pStyle w:val="ListBullet"/>
      </w:pPr>
      <w:r>
        <w:t>10.3  Problem 1 — Empty Function App After Migration</w:t>
      </w:r>
    </w:p>
    <w:p>
      <w:pPr>
        <w:pStyle w:val="ListBullet"/>
      </w:pPr>
      <w:r>
        <w:t>10.4  Problem 2 — Endpoint Returned 404 After Deploy</w:t>
      </w:r>
    </w:p>
    <w:p>
      <w:pPr>
        <w:pStyle w:val="ListBullet"/>
      </w:pPr>
      <w:r>
        <w:t>10.5  Problem 3 — Wrong URL Convention</w:t>
      </w:r>
    </w:p>
    <w:p>
      <w:pPr>
        <w:pStyle w:val="ListBullet"/>
      </w:pPr>
      <w:r>
        <w:t>10.6  Problem 4 — Live Site Falling Back to Scripted Responses</w:t>
      </w:r>
    </w:p>
    <w:p>
      <w:pPr>
        <w:pStyle w:val="ListBullet"/>
      </w:pPr>
      <w:r>
        <w:t>10.7  Problem 5 — advisor_stream Returned 500</w:t>
      </w:r>
    </w:p>
    <w:p>
      <w:pPr>
        <w:pStyle w:val="ListBullet"/>
      </w:pPr>
      <w:r>
        <w:t>10.8  Problem 6 — Agent Couldn't Answer 'Latest Task'</w:t>
      </w:r>
    </w:p>
    <w:p>
      <w:pPr>
        <w:pStyle w:val="ListBullet"/>
      </w:pPr>
      <w:r>
        <w:t>10.9  Outcome and Open Items</w:t>
      </w:r>
    </w:p>
    <w:p>
      <w:pPr/>
      <w:r>
        <w:rPr>
          <w:b/>
        </w:rPr>
        <w:t>11  Operational Tips Specific to Flex Consumption</w:t>
      </w:r>
    </w:p>
    <w:p>
      <w:pPr/>
      <w:r>
        <w:rPr>
          <w:b/>
        </w:rPr>
        <w:t>12  Heed Chat Agent Quality Issues and Solutions</w:t>
      </w:r>
    </w:p>
    <w:p>
      <w:pPr>
        <w:pStyle w:val="ListBullet"/>
      </w:pPr>
      <w:r>
        <w:t>12.1  How the Agent Reasons (Quick Recap)</w:t>
      </w:r>
    </w:p>
    <w:p>
      <w:pPr>
        <w:pStyle w:val="ListBullet"/>
      </w:pPr>
      <w:r>
        <w:t>12.2  Problem 1 — 'Latest Task' Question Got an Honest Punt</w:t>
      </w:r>
    </w:p>
    <w:p>
      <w:pPr>
        <w:pStyle w:val="ListBullet"/>
      </w:pPr>
      <w:r>
        <w:t>12.3  Problem 2 — Routines and Plans Were Invisible to the Agent</w:t>
      </w:r>
    </w:p>
    <w:p>
      <w:pPr>
        <w:pStyle w:val="ListBullet"/>
      </w:pPr>
      <w:r>
        <w:t>12.4  Problem 3 — 'Did I Do My Routine Today?' Couldn't Be Answered</w:t>
      </w:r>
    </w:p>
    <w:p>
      <w:pPr>
        <w:pStyle w:val="ListBullet"/>
      </w:pPr>
      <w:r>
        <w:t>12.5  Problem 4 — 'Why Did I Skip?' Hits a Real Data Gap</w:t>
      </w:r>
    </w:p>
    <w:p>
      <w:pPr>
        <w:pStyle w:val="ListBullet"/>
      </w:pPr>
      <w:r>
        <w:t>12.6  Problem 5 — 'Tasks with No Due Date' Missed by Existing Tools</w:t>
      </w:r>
    </w:p>
    <w:p>
      <w:pPr>
        <w:pStyle w:val="ListBullet"/>
      </w:pPr>
      <w:r>
        <w:t>12.7  Problem 6 — Agent Hallucinated 'Done.' for Unsupported Edits</w:t>
      </w:r>
    </w:p>
    <w:p>
      <w:pPr>
        <w:pStyle w:val="ListBullet"/>
      </w:pPr>
      <w:r>
        <w:t>12.8  Problem 7 — Follow-up Chips Read as Commands</w:t>
      </w:r>
    </w:p>
    <w:p>
      <w:pPr>
        <w:pStyle w:val="ListBullet"/>
      </w:pPr>
      <w:r>
        <w:t>12.9  Problem 8 — Chip Wording Didn't Switch Modes</w:t>
      </w:r>
    </w:p>
    <w:p>
      <w:pPr>
        <w:pStyle w:val="ListBullet"/>
      </w:pPr>
      <w:r>
        <w:t>12.10  Problem 9 — Agent Refused Edits Even Though edit_task Exists</w:t>
      </w:r>
    </w:p>
    <w:p>
      <w:pPr>
        <w:pStyle w:val="ListBullet"/>
      </w:pPr>
      <w:r>
        <w:t>12.11  Pattern Summary and Operating Principle</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p>
      <w:r>
        <w:br w:type="page"/>
      </w:r>
    </w:p>
    <w:p>
      <w:pPr>
        <w:pStyle w:val="Heading1"/>
      </w:pPr>
      <w:r>
        <w:t>10. Migration to Flex Consumption (Problems and Solutions)</w:t>
      </w:r>
    </w:p>
    <w:p>
      <w:r>
        <w:t>Heed's backend originally ran on the Azure Functions Linux Consumption plan (SKU Y1). During hackathon work the chat experience was upgraded to stream agent output progressively to the browser; this required moving off Consumption because that plan buffers HTTP responses. The migration was executed in-place via az functionapp flex-migration start, but it exposed several plan-specific quirks worth documenting for anyone redoing the steps.</w:t>
      </w:r>
    </w:p>
    <w:p>
      <w:pPr>
        <w:pStyle w:val="Heading2"/>
      </w:pPr>
      <w:r>
        <w:t>10.1 Why Migrate</w:t>
      </w:r>
    </w:p>
    <w:p>
      <w:pPr>
        <w:pStyle w:val="ListBullet"/>
      </w:pPr>
      <w:r>
        <w:t>Linux Consumption reaches end-of-life on 30 September 2028; Microsoft surfaces a migration banner inside the Function App overview pane prompting the move.</w:t>
      </w:r>
    </w:p>
    <w:p>
      <w:pPr>
        <w:pStyle w:val="ListBullet"/>
      </w:pPr>
      <w:r>
        <w:t>Consumption buffers entire HTTP responses before sending — the advisor_stream endpoint emitted NDJSON events but the runtime collected them all and returned one body, so first-token latency was 3–8s.</w:t>
      </w:r>
    </w:p>
    <w:p>
      <w:pPr>
        <w:pStyle w:val="ListBullet"/>
      </w:pPr>
      <w:r>
        <w:t>Flex Consumption supports HTTP response streaming, has the same per-execution billing shape, and on the $200 free credit costs effectively nothing for hackathon traffic (~$1–2 per few hundred chat calls).</w:t>
      </w:r>
    </w:p>
    <w:p>
      <w:pPr>
        <w:jc w:val="center"/>
        <w:shd w:val="clear" w:fill="FFF6E5"/>
      </w:pPr>
      <w:r>
        <w:rPr>
          <w:i/>
          <w:color w:val="996633"/>
          <w:sz w:val="18"/>
        </w:rPr>
        <w:t>[ Screenshot placeholder — drop 10-old-app-y1-with-eol-banner.png into docs/screenshots/ ]</w:t>
      </w:r>
    </w:p>
    <w:p>
      <w:pPr>
        <w:jc w:val="center"/>
      </w:pPr>
      <w:r>
        <w:rPr>
          <w:i/>
          <w:color w:val="555555"/>
          <w:sz w:val="18"/>
        </w:rPr>
        <w:t>Figure: func-heed on Linux Consumption (Y1) with the Sept-2028 EOL banner that surfaces the Migrate-to-Flex action.</w:t>
      </w:r>
    </w:p>
    <w:p>
      <w:pPr>
        <w:pStyle w:val="Heading2"/>
      </w:pPr>
      <w:r>
        <w:t>10.2 Migration Procedure</w:t>
      </w:r>
    </w:p>
    <w:p>
      <w:r>
        <w:t>The portal banner offers three migration paths: GitHub Copilot, Azure CLI, and Azure portal. The CLI was the fastest and is reproducible. The command below creates a new Flex Consumption app alongside the existing Consumption app and copies all configuration (env vars, App Insights, storage).</w:t>
      </w:r>
    </w:p>
    <w:p>
      <w:pPr>
        <w:pStyle w:val="NoSpacing"/>
        <w:shd w:val="clear" w:fill="F3F3F3"/>
      </w:pPr>
      <w:r>
        <w:rPr>
          <w:rFonts w:ascii="Courier New" w:hAnsi="Courier New"/>
          <w:color w:val="1E1E1E"/>
          <w:sz w:val="18"/>
        </w:rPr>
        <w:t>az functionapp flex-migration start \</w:t>
        <w:br/>
        <w:t xml:space="preserve">  --source-name func-heed \</w:t>
        <w:br/>
        <w:t xml:space="preserve">  --source-resource-group heed \</w:t>
        <w:br/>
        <w:t xml:space="preserve">  --name func-heed-flex \</w:t>
        <w:br/>
        <w:t xml:space="preserve">  --resource-group heed</w:t>
      </w:r>
    </w:p>
    <w:p>
      <w:r>
        <w:t>The command exits in seconds; the new app is provisioned but contains no function code yet. The OLD app keeps running unchanged so traffic isn't interrupted during the cutover window.</w:t>
      </w:r>
    </w:p>
    <w:p>
      <w:pPr>
        <w:jc w:val="center"/>
        <w:shd w:val="clear" w:fill="FFF6E5"/>
      </w:pPr>
      <w:r>
        <w:rPr>
          <w:i/>
          <w:color w:val="996633"/>
          <w:sz w:val="18"/>
        </w:rPr>
        <w:t>[ Screenshot placeholder — drop 10-flex-app-essentials.png into docs/screenshots/ ]</w:t>
      </w:r>
    </w:p>
    <w:p>
      <w:pPr>
        <w:jc w:val="center"/>
      </w:pPr>
      <w:r>
        <w:rPr>
          <w:i/>
          <w:color w:val="555555"/>
          <w:sz w:val="18"/>
        </w:rPr>
        <w:t>Figure: func-heed-flex created in Southeast Asia. Plan type: Flex Consumption. Functions list is empty — the migration copies configuration, not code.</w:t>
      </w:r>
    </w:p>
    <w:p>
      <w:pPr>
        <w:pStyle w:val="Heading2"/>
      </w:pPr>
      <w:r>
        <w:t>10.3 Problem 1 — Empty Function App After Migration</w:t>
      </w:r>
    </w:p>
    <w:p>
      <w:r>
        <w:t>Symptom: az functionapp function list returned no functions on the new app; the portal showed the 'Create functions in your preferred environment' default screen.</w:t>
      </w:r>
    </w:p>
    <w:p>
      <w:pPr>
        <w:pStyle w:val="IntenseQuote"/>
      </w:pPr>
      <w:r>
        <w:t>Cause:</w:t>
      </w:r>
    </w:p>
    <w:p>
      <w:r>
        <w:t>flex-migration start copies the App Service Plan, app settings, and environment variables, but does NOT migrate function code. The new app is a freshly-provisioned shell.</w:t>
      </w:r>
    </w:p>
    <w:p>
      <w:pPr>
        <w:pStyle w:val="IntenseQuote"/>
      </w:pPr>
      <w:r>
        <w:t>Solution:</w:t>
      </w:r>
    </w:p>
    <w:p>
      <w:r>
        <w:t>Re-run the existing deploy script with the new app name. The script (functions/deploy_functions.ps1) was edited to target func-heed-flex, and func azure functionapp publish was given the --build remote flag (see Problem 2 below for why that flag is critical).</w:t>
      </w:r>
    </w:p>
    <w:p>
      <w:pPr>
        <w:pStyle w:val="NoSpacing"/>
        <w:shd w:val="clear" w:fill="F3F3F3"/>
      </w:pPr>
      <w:r>
        <w:rPr>
          <w:rFonts w:ascii="Courier New" w:hAnsi="Courier New"/>
          <w:color w:val="1E1E1E"/>
          <w:sz w:val="18"/>
        </w:rPr>
        <w:t>Set-Location $functionsDir</w:t>
        <w:br/>
        <w:t>func azure functionapp publish func-heed-flex --python --build remote</w:t>
      </w:r>
    </w:p>
    <w:p>
      <w:pPr>
        <w:pStyle w:val="Heading2"/>
      </w:pPr>
      <w:r>
        <w:t>10.4 Problem 2 — Endpoint Returned 404 After Deploy</w:t>
      </w:r>
    </w:p>
    <w:p>
      <w:r>
        <w:t>Symptom: After the publish step appeared to complete and az functionapp function list reported all 13 functions registered, every HTTP request to /api/* returned 404 Not Found. The root URL (/) returned 200 with the standard 'Your Azure Function App is up and running' page.</w:t>
      </w:r>
    </w:p>
    <w:p>
      <w:pPr>
        <w:pStyle w:val="IntenseQuote"/>
      </w:pPr>
      <w:r>
        <w:t>Cause:</w:t>
      </w:r>
    </w:p>
    <w:p>
      <w:r>
        <w:t>On Flex Consumption with the Python v2 programming model, the function indexer needs the package to be built on the server. Locally-built packages register function metadata (so they appear in the management plane) but the worker can't load them at runtime — every request gets 404'd because no route handler is wired up.</w:t>
      </w:r>
    </w:p>
    <w:p>
      <w:pPr>
        <w:pStyle w:val="IntenseQuote"/>
      </w:pPr>
      <w:r>
        <w:t>Solution:</w:t>
      </w:r>
    </w:p>
    <w:p>
      <w:r>
        <w:t>Pass --build remote to func azure functionapp publish. This uploads the source and runs pip install + indexing in the cloud where the Flex Python worker lives. The publish step then takes 3–5 minutes instead of 30 seconds, but routes work immediately afterwards.</w:t>
      </w:r>
    </w:p>
    <w:p>
      <w:pPr>
        <w:jc w:val="center"/>
        <w:shd w:val="clear" w:fill="FFF6E5"/>
      </w:pPr>
      <w:r>
        <w:rPr>
          <w:i/>
          <w:color w:val="996633"/>
          <w:sz w:val="18"/>
        </w:rPr>
        <w:t>[ Screenshot placeholder — drop 10-publish-output-with-invoke-urls.png into docs/screenshots/ ]</w:t>
      </w:r>
    </w:p>
    <w:p>
      <w:pPr>
        <w:jc w:val="center"/>
      </w:pPr>
      <w:r>
        <w:rPr>
          <w:i/>
          <w:color w:val="555555"/>
          <w:sz w:val="18"/>
        </w:rPr>
        <w:t>Figure: Successful --build remote publish output. Each function is listed with its exact Invoke URL — the URLs are derived from the @app.route(route="…") decorator, NOT from the Python function name (see Problem 3).</w:t>
      </w:r>
    </w:p>
    <w:p>
      <w:pPr>
        <w:pStyle w:val="Heading2"/>
      </w:pPr>
      <w:r>
        <w:t>10.5 Problem 3 — Wrong URL Convention</w:t>
      </w:r>
    </w:p>
    <w:p>
      <w:r>
        <w:t>Symptom: even after the --build remote redeploy, smoke-test curl commands hitting URLs like /api/today_view, /api/seed_demo_data, and /api/reset_user_data still returned 404, despite the functions being listed under those names.</w:t>
      </w:r>
    </w:p>
    <w:p>
      <w:pPr>
        <w:pStyle w:val="IntenseQuote"/>
      </w:pPr>
      <w:r>
        <w:t>Cause:</w:t>
      </w:r>
    </w:p>
    <w:p>
      <w:r>
        <w:t>Python v2 model exposes two separate identifiers per function: the Python function name (e.g. today_view) and the HTTP route from the decorator (e.g. @app.route(route="today")). az functionapp function list reports the Python function name; the actual URL uses the route. When they differ, the function-list output is misleading.</w:t>
      </w:r>
    </w:p>
    <w:p>
      <w:r>
        <w:t>Real URLs from the publish output (route ≠ name in three cases):</w:t>
      </w:r>
    </w:p>
    <w:tbl>
      <w:tblPr>
        <w:tblStyle w:val="LightGrid-Accent1"/>
        <w:tblW w:type="auto" w:w="0"/>
        <w:tblLook w:firstColumn="1" w:firstRow="1" w:lastColumn="0" w:lastRow="0" w:noHBand="0" w:noVBand="1" w:val="04A0"/>
      </w:tblPr>
      <w:tblGrid>
        <w:gridCol w:w="4320"/>
        <w:gridCol w:w="4320"/>
      </w:tblGrid>
      <w:tr>
        <w:tc>
          <w:tcPr>
            <w:tcW w:type="dxa" w:w="4320"/>
          </w:tcPr>
          <w:p>
            <w:r>
              <w:t>Python function name</w:t>
            </w:r>
          </w:p>
        </w:tc>
        <w:tc>
          <w:tcPr>
            <w:tcW w:type="dxa" w:w="4320"/>
          </w:tcPr>
          <w:p>
            <w:r>
              <w:t>HTTP route</w:t>
            </w:r>
          </w:p>
        </w:tc>
      </w:tr>
      <w:tr>
        <w:tc>
          <w:tcPr>
            <w:tcW w:type="dxa" w:w="4320"/>
          </w:tcPr>
          <w:p>
            <w:r>
              <w:t>today_view</w:t>
            </w:r>
          </w:p>
        </w:tc>
        <w:tc>
          <w:tcPr>
            <w:tcW w:type="dxa" w:w="4320"/>
          </w:tcPr>
          <w:p>
            <w:r>
              <w:t>/api/today</w:t>
            </w:r>
          </w:p>
        </w:tc>
      </w:tr>
      <w:tr>
        <w:tc>
          <w:tcPr>
            <w:tcW w:type="dxa" w:w="4320"/>
          </w:tcPr>
          <w:p>
            <w:r>
              <w:t>seed_demo_data</w:t>
            </w:r>
          </w:p>
        </w:tc>
        <w:tc>
          <w:tcPr>
            <w:tcW w:type="dxa" w:w="4320"/>
          </w:tcPr>
          <w:p>
            <w:r>
              <w:t>/api/seed</w:t>
            </w:r>
          </w:p>
        </w:tc>
      </w:tr>
      <w:tr>
        <w:tc>
          <w:tcPr>
            <w:tcW w:type="dxa" w:w="4320"/>
          </w:tcPr>
          <w:p>
            <w:r>
              <w:t>reset_user_data</w:t>
            </w:r>
          </w:p>
        </w:tc>
        <w:tc>
          <w:tcPr>
            <w:tcW w:type="dxa" w:w="4320"/>
          </w:tcPr>
          <w:p>
            <w:r>
              <w:t>/api/reset</w:t>
            </w:r>
          </w:p>
        </w:tc>
      </w:tr>
      <w:tr>
        <w:tc>
          <w:tcPr>
            <w:tcW w:type="dxa" w:w="4320"/>
          </w:tcPr>
          <w:p>
            <w:r>
              <w:t>advisor_stream</w:t>
            </w:r>
          </w:p>
        </w:tc>
        <w:tc>
          <w:tcPr>
            <w:tcW w:type="dxa" w:w="4320"/>
          </w:tcPr>
          <w:p>
            <w:r>
              <w:t>/api/advisor_stream</w:t>
            </w:r>
          </w:p>
        </w:tc>
      </w:tr>
      <w:tr>
        <w:tc>
          <w:tcPr>
            <w:tcW w:type="dxa" w:w="4320"/>
          </w:tcPr>
          <w:p>
            <w:r>
              <w:t>tasks</w:t>
            </w:r>
          </w:p>
        </w:tc>
        <w:tc>
          <w:tcPr>
            <w:tcW w:type="dxa" w:w="4320"/>
          </w:tcPr>
          <w:p>
            <w:r>
              <w:t>/api/tasks</w:t>
            </w:r>
          </w:p>
        </w:tc>
      </w:tr>
      <w:tr>
        <w:tc>
          <w:tcPr>
            <w:tcW w:type="dxa" w:w="4320"/>
          </w:tcPr>
          <w:p>
            <w:r>
              <w:t>user_state</w:t>
            </w:r>
          </w:p>
        </w:tc>
        <w:tc>
          <w:tcPr>
            <w:tcW w:type="dxa" w:w="4320"/>
          </w:tcPr>
          <w:p>
            <w:r>
              <w:t>/api/user_state/{kind}</w:t>
            </w:r>
          </w:p>
        </w:tc>
      </w:tr>
      <w:tr>
        <w:tc>
          <w:tcPr>
            <w:tcW w:type="dxa" w:w="4320"/>
          </w:tcPr>
          <w:p>
            <w:r>
              <w:t>task_by_id</w:t>
            </w:r>
          </w:p>
        </w:tc>
        <w:tc>
          <w:tcPr>
            <w:tcW w:type="dxa" w:w="4320"/>
          </w:tcPr>
          <w:p>
            <w:r>
              <w:t>/api/tasks/{task_id}</w:t>
            </w:r>
          </w:p>
        </w:tc>
      </w:tr>
    </w:tbl>
    <w:p>
      <w:pPr>
        <w:pStyle w:val="IntenseQuote"/>
      </w:pPr>
      <w:r>
        <w:t>Solution:</w:t>
      </w:r>
    </w:p>
    <w:p>
      <w:r>
        <w:t>Always read the Invoke URL from the publish output rather than guessing from the Python function name. The publish step prints the canonical URL for every function on success. For verification scripts, prefer URLs from `func azure functionapp publish` output over `az functionapp function list`.</w:t>
      </w:r>
    </w:p>
    <w:p>
      <w:pPr>
        <w:pStyle w:val="Heading2"/>
      </w:pPr>
      <w:r>
        <w:t>10.6 Problem 4 — Live Site Falling Back to Scripted Responses</w:t>
      </w:r>
    </w:p>
    <w:p>
      <w:r>
        <w:t>Symptom: After the frontend was rebuilt with the new NEXT_PUBLIC_FUNCTIONS_URL pointing to func-heed-flex, every chat message rendered the FALLBACK_RESPONSE in the UI ('I'm reaching out to your personal agent now…'). Direct curl against the new endpoint succeeded, but the browser fetch failed.</w:t>
      </w:r>
    </w:p>
    <w:p>
      <w:pPr>
        <w:pStyle w:val="IntenseQuote"/>
      </w:pPr>
      <w:r>
        <w:t>Cause:</w:t>
      </w:r>
    </w:p>
    <w:p>
      <w:r>
        <w:t>Azure Function Apps have an app-level CORS configuration in addition to whatever headers the function code returns. A freshly-created Flex Consumption app starts with allowedOrigins: [], which causes the runtime to reject the browser's CORS preflight (OPTIONS) before it ever reaches the Python handler. The frontend's fetch threw, the useChat hook's catch block fired, and the scripted fallback rendered.</w:t>
      </w:r>
    </w:p>
    <w:p>
      <w:pPr>
        <w:pStyle w:val="IntenseQuote"/>
      </w:pPr>
      <w:r>
        <w:t>Solution:</w:t>
      </w:r>
    </w:p>
    <w:p>
      <w:pPr>
        <w:pStyle w:val="NoSpacing"/>
        <w:shd w:val="clear" w:fill="F3F3F3"/>
      </w:pPr>
      <w:r>
        <w:rPr>
          <w:rFonts w:ascii="Courier New" w:hAnsi="Courier New"/>
          <w:color w:val="1E1E1E"/>
          <w:sz w:val="18"/>
        </w:rPr>
        <w:t>az functionapp cors add --name func-heed-flex --resource-group heed \</w:t>
        <w:br/>
        <w:t xml:space="preserve">  --allowed-origins \</w:t>
        <w:br/>
        <w:t xml:space="preserve">    "https://brave-pond-035757400.7.azurestaticapps.net" \</w:t>
        <w:br/>
        <w:t xml:space="preserve">    "http://localhost:3000" \</w:t>
        <w:br/>
        <w:t xml:space="preserve">    "*"</w:t>
        <w:br/>
        <w:br/>
        <w:t># Verify</w:t>
        <w:br/>
        <w:t>az functionapp cors show --name func-heed-flex --resource-group heed</w:t>
      </w:r>
    </w:p>
    <w:p>
      <w:r>
        <w:t>After CORS is configured, the browser preflight returns 204 with the correct Access-Control-Allow-Origin header. The wildcard "*" is fine for hackathon use; for production tighten to the specific SWA origin(s).</w:t>
      </w:r>
    </w:p>
    <w:p>
      <w:pPr>
        <w:jc w:val="center"/>
        <w:shd w:val="clear" w:fill="FFF6E5"/>
      </w:pPr>
      <w:r>
        <w:rPr>
          <w:i/>
          <w:color w:val="996633"/>
          <w:sz w:val="18"/>
        </w:rPr>
        <w:t>[ Screenshot placeholder — drop 10-cors-configured.png into docs/screenshots/ ]</w:t>
      </w:r>
    </w:p>
    <w:p>
      <w:pPr>
        <w:jc w:val="center"/>
      </w:pPr>
      <w:r>
        <w:rPr>
          <w:i/>
          <w:color w:val="555555"/>
          <w:sz w:val="18"/>
        </w:rPr>
        <w:t>Figure: az functionapp cors add output — allowedOrigins now lists the SWA domain, localhost dev, and a wildcard.</w:t>
      </w:r>
    </w:p>
    <w:p>
      <w:pPr>
        <w:pStyle w:val="Heading2"/>
      </w:pPr>
      <w:r>
        <w:t>10.7 Problem 5 — advisor_stream Returned 500</w:t>
      </w:r>
    </w:p>
    <w:p>
      <w:r>
        <w:t>Symptom: With CORS fixed, all endpoints returned 200 except /api/advisor_stream, which consistently returned 500 Internal Server Error. The Python worker logs showed the route was matched and the handler started, then failed silently.</w:t>
      </w:r>
    </w:p>
    <w:p>
      <w:pPr>
        <w:pStyle w:val="IntenseQuote"/>
      </w:pPr>
      <w:r>
        <w:t>Cause:</w:t>
      </w:r>
    </w:p>
    <w:p>
      <w:r>
        <w:t>The streaming refactor returned func.HttpResponse(body=event_stream()) where event_stream was an async generator yielding bytes. The azure-functions Python SDK's HttpResponse signature accepts Union[str, bytes, bytearray, BinaryIO, None] for body — it does NOT accept generators. The generator was passed through, the runtime tried to serialize it, and threw.</w:t>
      </w:r>
    </w:p>
    <w:p>
      <w:pPr>
        <w:pStyle w:val="IntenseQuote"/>
      </w:pPr>
      <w:r>
        <w:t>Solution (interim, deployed):</w:t>
      </w:r>
    </w:p>
    <w:p>
      <w:r>
        <w:t>Reverted the streaming pattern to a buffered NDJSON body: collect all events from stream_response into a list, join with newlines, return a single string. The frontend reader (using response.body.getReader() and parsing line-by-line) still works — it just receives the full payload at once instead of incrementally. End-to-end behaviour matches the pre-migration Consumption plan.</w:t>
      </w:r>
    </w:p>
    <w:p>
      <w:pPr>
        <w:pStyle w:val="NoSpacing"/>
        <w:shd w:val="clear" w:fill="F3F3F3"/>
      </w:pPr>
      <w:r>
        <w:rPr>
          <w:rFonts w:ascii="Courier New" w:hAnsi="Courier New"/>
          <w:color w:val="1E1E1E"/>
          <w:sz w:val="18"/>
        </w:rPr>
        <w:t>chunks: list[str] = []</w:t>
        <w:br/>
        <w:t>try:</w:t>
        <w:br/>
        <w:t xml:space="preserve">    async for event in stream_response(USER_ID, message, history):</w:t>
        <w:br/>
        <w:t xml:space="preserve">        chunks.append(json.dumps(event, default=str))</w:t>
        <w:br/>
        <w:t>except Exception as e:</w:t>
        <w:br/>
        <w:t xml:space="preserve">    chunks.append(json.dumps({"type": "error", "error": str(e)}, default=str))</w:t>
        <w:br/>
        <w:br/>
        <w:t>return func.HttpResponse(</w:t>
        <w:br/>
        <w:t xml:space="preserve">    body="\n".join(chunks),</w:t>
        <w:br/>
        <w:t xml:space="preserve">    status_code=200,</w:t>
        <w:br/>
        <w:t xml:space="preserve">    mimetype="application/x-ndjson",</w:t>
        <w:br/>
        <w:t xml:space="preserve">    headers={"Access-Control-Allow-Origin": "*"},</w:t>
        <w:br/>
        <w:t>)</w:t>
      </w:r>
    </w:p>
    <w:p>
      <w:pPr>
        <w:pStyle w:val="IntenseQuote"/>
      </w:pPr>
      <w:r>
        <w:t>Solution (final, deferred):</w:t>
      </w:r>
    </w:p>
    <w:p>
      <w:r>
        <w:t>True chunked streaming on Flex Python requires either: (a) the experimental httpResponseStream binding with a typed yield contract, or (b) replacing the v2 decorator handler with an ASGI app (FastAPI/Starlette) wrapped via azure.functions.AsgiFunctionApp and using StreamingResponse. Both are bigger refactors than fit the hackathon timeline. The savings (1–2 seconds of perceived latency on a 5–10 second agent run) didn't justify the risk pre-demo.</w:t>
      </w:r>
    </w:p>
    <w:p>
      <w:pPr>
        <w:jc w:val="center"/>
        <w:shd w:val="clear" w:fill="FFF6E5"/>
      </w:pPr>
      <w:r>
        <w:rPr>
          <w:i/>
          <w:color w:val="996633"/>
          <w:sz w:val="18"/>
        </w:rPr>
        <w:t>[ Screenshot placeholder — drop 10-flex-log-stream-success.png into docs/screenshots/ ]</w:t>
      </w:r>
    </w:p>
    <w:p>
      <w:pPr>
        <w:jc w:val="center"/>
      </w:pPr>
      <w:r>
        <w:rPr>
          <w:i/>
          <w:color w:val="555555"/>
          <w:sz w:val="18"/>
        </w:rPr>
        <w:t>Figure: func-heed-flex Log stream after the revert — Functions.advisor_stream executes successfully (Duration ~5–10s), chained calls to Azure OpenAI return 200, no Python exceptions in the worker log.</w:t>
      </w:r>
    </w:p>
    <w:p>
      <w:pPr>
        <w:pStyle w:val="Heading2"/>
      </w:pPr>
      <w:r>
        <w:t>10.8 Problem 6 — Agent Couldn't Answer 'Latest Task'</w:t>
      </w:r>
    </w:p>
    <w:p>
      <w:r>
        <w:t>Symptom: After a successful chat round-trip, the user asked 'what's the latest task I added?' and Heed responded honestly with 'I can't tell confidently from the data I have' — even though Cosmos stores created_at on every task.</w:t>
      </w:r>
    </w:p>
    <w:p>
      <w:pPr>
        <w:pStyle w:val="IntenseQuote"/>
      </w:pPr>
      <w:r>
        <w:t>Cause:</w:t>
      </w:r>
    </w:p>
    <w:p>
      <w:r>
        <w:t>The advisor's tool surface (TOOLS array in agents/advisor.py) was intentionally narrow. get_today_view returns only overdue/today/upcoming slices; search_task_memory does semantic ranking over names and notes but doesn't surface created_at. The agent had no chronological lookup tool, so it correctly refused to invent an answer. This was a design gap, not a bug.</w:t>
      </w:r>
    </w:p>
    <w:p>
      <w:pPr>
        <w:pStyle w:val="IntenseQuote"/>
      </w:pPr>
      <w:r>
        <w:t>Solution:</w:t>
      </w:r>
    </w:p>
    <w:p>
      <w:r>
        <w:t>Added a list_recent_tasks tool that pulls the user's active tasks, sorts by created_at descending, and returns up to N (capped at 30) with id, name, category, importance, created_at, and next_due_at. The tool description nudges the model to use it for any 'newest / latest / when did I add' question.</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 or datetime.min.replace(tzinfo=timezone.utc)),</w:t>
        <w:br/>
        <w:t xml:space="preserve">        reverse=True,</w:t>
        <w:br/>
        <w:t xml:space="preserve">    )[:limit]</w:t>
        <w:br/>
        <w:t xml:space="preserve">    return json.dumps({"tasks": [...]}, default=str)</w:t>
      </w:r>
    </w:p>
    <w:p>
      <w:pPr>
        <w:pStyle w:val="Heading2"/>
      </w:pPr>
      <w:r>
        <w:t>10.9 Outcome and Open Items</w:t>
      </w:r>
    </w:p>
    <w:tbl>
      <w:tblPr>
        <w:tblStyle w:val="LightGrid-Accent1"/>
        <w:tblW w:type="auto" w:w="0"/>
        <w:tblLook w:firstColumn="1" w:firstRow="1" w:lastColumn="0" w:lastRow="0" w:noHBand="0" w:noVBand="1" w:val="04A0"/>
      </w:tblPr>
      <w:tblGrid>
        <w:gridCol w:w="4320"/>
        <w:gridCol w:w="4320"/>
      </w:tblGrid>
      <w:tr>
        <w:tc>
          <w:tcPr>
            <w:tcW w:type="dxa" w:w="4320"/>
          </w:tcPr>
          <w:p>
            <w:r>
              <w:t>Status</w:t>
            </w:r>
          </w:p>
        </w:tc>
        <w:tc>
          <w:tcPr>
            <w:tcW w:type="dxa" w:w="4320"/>
          </w:tcPr>
          <w:p>
            <w:r>
              <w:t>Item</w:t>
            </w:r>
          </w:p>
        </w:tc>
      </w:tr>
      <w:tr>
        <w:tc>
          <w:tcPr>
            <w:tcW w:type="dxa" w:w="4320"/>
            <w:shd w:val="clear" w:fill="C6EFCE"/>
          </w:tcPr>
          <w:p>
            <w:r>
              <w:t>Done</w:t>
            </w:r>
          </w:p>
        </w:tc>
        <w:tc>
          <w:tcPr>
            <w:tcW w:type="dxa" w:w="4320"/>
            <w:shd w:val="clear" w:fill="C6EFCE"/>
          </w:tcPr>
          <w:p>
            <w:r>
              <w:t>Function App migrated to Flex Consumption (Southeast Asia).</w:t>
            </w:r>
          </w:p>
        </w:tc>
      </w:tr>
      <w:tr>
        <w:tc>
          <w:tcPr>
            <w:tcW w:type="dxa" w:w="4320"/>
            <w:shd w:val="clear" w:fill="C6EFCE"/>
          </w:tcPr>
          <w:p>
            <w:r>
              <w:t>Done</w:t>
            </w:r>
          </w:p>
        </w:tc>
        <w:tc>
          <w:tcPr>
            <w:tcW w:type="dxa" w:w="4320"/>
            <w:shd w:val="clear" w:fill="C6EFCE"/>
          </w:tcPr>
          <w:p>
            <w:r>
              <w:t>All 13 HTTP/timer triggers indexed and reachable.</w:t>
            </w:r>
          </w:p>
        </w:tc>
      </w:tr>
      <w:tr>
        <w:tc>
          <w:tcPr>
            <w:tcW w:type="dxa" w:w="4320"/>
            <w:shd w:val="clear" w:fill="C6EFCE"/>
          </w:tcPr>
          <w:p>
            <w:r>
              <w:t>Done</w:t>
            </w:r>
          </w:p>
        </w:tc>
        <w:tc>
          <w:tcPr>
            <w:tcW w:type="dxa" w:w="4320"/>
            <w:shd w:val="clear" w:fill="C6EFCE"/>
          </w:tcPr>
          <w:p>
            <w:r>
              <w:t>CORS configured for SWA origin + localhost + wildcard.</w:t>
            </w:r>
          </w:p>
        </w:tc>
      </w:tr>
      <w:tr>
        <w:tc>
          <w:tcPr>
            <w:tcW w:type="dxa" w:w="4320"/>
            <w:shd w:val="clear" w:fill="C6EFCE"/>
          </w:tcPr>
          <w:p>
            <w:r>
              <w:t>Done</w:t>
            </w:r>
          </w:p>
        </w:tc>
        <w:tc>
          <w:tcPr>
            <w:tcW w:type="dxa" w:w="4320"/>
            <w:shd w:val="clear" w:fill="C6EFCE"/>
          </w:tcPr>
          <w:p>
            <w:r>
              <w:t>Frontend cut over to func-heed-flex.azurewebsites.net.</w:t>
            </w:r>
          </w:p>
        </w:tc>
      </w:tr>
      <w:tr>
        <w:tc>
          <w:tcPr>
            <w:tcW w:type="dxa" w:w="4320"/>
            <w:shd w:val="clear" w:fill="C6EFCE"/>
          </w:tcPr>
          <w:p>
            <w:r>
              <w:t>Done</w:t>
            </w:r>
          </w:p>
        </w:tc>
        <w:tc>
          <w:tcPr>
            <w:tcW w:type="dxa" w:w="4320"/>
            <w:shd w:val="clear" w:fill="C6EFCE"/>
          </w:tcPr>
          <w:p>
            <w:r>
              <w:t>advisor_stream restored to working state (buffered).</w:t>
            </w:r>
          </w:p>
        </w:tc>
      </w:tr>
      <w:tr>
        <w:tc>
          <w:tcPr>
            <w:tcW w:type="dxa" w:w="4320"/>
            <w:shd w:val="clear" w:fill="C6EFCE"/>
          </w:tcPr>
          <w:p>
            <w:r>
              <w:t>Done</w:t>
            </w:r>
          </w:p>
        </w:tc>
        <w:tc>
          <w:tcPr>
            <w:tcW w:type="dxa" w:w="4320"/>
            <w:shd w:val="clear" w:fill="C6EFCE"/>
          </w:tcPr>
          <w:p>
            <w:r>
              <w:t>list_recent_tasks tool added — 'latest task' queries answered.</w:t>
            </w:r>
          </w:p>
        </w:tc>
      </w:tr>
      <w:tr>
        <w:tc>
          <w:tcPr>
            <w:tcW w:type="dxa" w:w="4320"/>
            <w:shd w:val="clear" w:fill="FFEB9C"/>
          </w:tcPr>
          <w:p>
            <w:r>
              <w:t>Open</w:t>
            </w:r>
          </w:p>
        </w:tc>
        <w:tc>
          <w:tcPr>
            <w:tcW w:type="dxa" w:w="4320"/>
            <w:shd w:val="clear" w:fill="FFEB9C"/>
          </w:tcPr>
          <w:p>
            <w:r>
              <w:t>True chunked HTTP streaming (ASGI/StreamingResponse refactor).</w:t>
            </w:r>
          </w:p>
        </w:tc>
      </w:tr>
      <w:tr>
        <w:tc>
          <w:tcPr>
            <w:tcW w:type="dxa" w:w="4320"/>
            <w:shd w:val="clear" w:fill="FFEB9C"/>
          </w:tcPr>
          <w:p>
            <w:r>
              <w:t>Open</w:t>
            </w:r>
          </w:p>
        </w:tc>
        <w:tc>
          <w:tcPr>
            <w:tcW w:type="dxa" w:w="4320"/>
            <w:shd w:val="clear" w:fill="FFEB9C"/>
          </w:tcPr>
          <w:p>
            <w:r>
              <w:t>Decommission OLD func-heed app once new one is verified stable.</w:t>
            </w:r>
          </w:p>
        </w:tc>
      </w:tr>
      <w:tr>
        <w:tc>
          <w:tcPr>
            <w:tcW w:type="dxa" w:w="4320"/>
            <w:shd w:val="clear" w:fill="FFEB9C"/>
          </w:tcPr>
          <w:p>
            <w:r>
              <w:t>Open</w:t>
            </w:r>
          </w:p>
        </w:tc>
        <w:tc>
          <w:tcPr>
            <w:tcW w:type="dxa" w:w="4320"/>
            <w:shd w:val="clear" w:fill="FFEB9C"/>
          </w:tcPr>
          <w:p>
            <w:r>
              <w:t>Tighten CORS — drop the "*" entry, keep only the specific origins.</w:t>
            </w:r>
          </w:p>
        </w:tc>
      </w:tr>
    </w:tbl>
    <w:p>
      <w:r>
        <w:br w:type="page"/>
      </w:r>
    </w:p>
    <w:p>
      <w:pPr>
        <w:pStyle w:val="Heading1"/>
      </w:pPr>
      <w:r>
        <w:t>11. Operational Tips Specific to Flex Consumption</w:t>
      </w:r>
    </w:p>
    <w:p>
      <w:r>
        <w:t>Several developer-experience details differ between Consumption and Flex Consumption. Recording them here saves the next person on the project the same hour of debugging.</w:t>
      </w:r>
    </w:p>
    <w:p>
      <w:pPr>
        <w:pStyle w:val="Heading2"/>
      </w:pPr>
      <w:r>
        <w:t>11.1 Log Streaming</w:t>
      </w:r>
    </w:p>
    <w:p>
      <w:r>
        <w:t>az webapp log tail does NOT work on Flex Consumption — the SCM (Kudu) endpoint that command depends on is intentionally not exposed. Attempts return 404 Not Found from *.scm.azurewebsites.net.</w:t>
      </w:r>
    </w:p>
    <w:p>
      <w:r>
        <w:t>Use one of these instead:</w:t>
      </w:r>
    </w:p>
    <w:p>
      <w:pPr>
        <w:pStyle w:val="ListBullet"/>
      </w:pPr>
      <w:r>
        <w:rPr>
          <w:b/>
        </w:rPr>
        <w:t xml:space="preserve">Portal Log Stream: </w:t>
      </w:r>
      <w:r>
        <w:t>Function App → Monitoring → Log stream. Real-time host + function logs in the browser. Best for live debugging.</w:t>
      </w:r>
    </w:p>
    <w:p>
      <w:pPr>
        <w:pStyle w:val="ListBullet"/>
      </w:pPr>
      <w:r>
        <w:rPr>
          <w:b/>
        </w:rPr>
        <w:t xml:space="preserve">Per-function Invocations tab: </w:t>
      </w:r>
      <w:r>
        <w:t>Function App → Functions → click function → Invocations. Shows each invocation with status, duration, and a drill-down to trace logs.</w:t>
      </w:r>
    </w:p>
    <w:p>
      <w:pPr>
        <w:pStyle w:val="ListBullet"/>
      </w:pPr>
      <w:r>
        <w:rPr>
          <w:b/>
        </w:rPr>
        <w:t xml:space="preserve">Application Insights: </w:t>
      </w:r>
      <w:r>
        <w:t>Function App → Application Insights → Live Metrics (real-time) or Logs (KQL queries against historical data). Best for post-incident analysis.</w:t>
      </w:r>
    </w:p>
    <w:p>
      <w:pPr>
        <w:pStyle w:val="Heading2"/>
      </w:pPr>
      <w:r>
        <w:t>11.2 Code + Test Pane Requires CORS Allowlist</w:t>
      </w:r>
    </w:p>
    <w:p>
      <w:r>
        <w:t>The portal's Test/Run panel calls the function from a browser session at portal.azure.com. With Flex's empty default CORS list, every Test/Run returns 'Failed to fetch / Unknown HTTP error'. Add the portal origin once and the in-portal tester works:</w:t>
      </w:r>
    </w:p>
    <w:p>
      <w:pPr>
        <w:pStyle w:val="NoSpacing"/>
        <w:shd w:val="clear" w:fill="F3F3F3"/>
      </w:pPr>
      <w:r>
        <w:rPr>
          <w:rFonts w:ascii="Courier New" w:hAnsi="Courier New"/>
          <w:color w:val="1E1E1E"/>
          <w:sz w:val="18"/>
        </w:rPr>
        <w:t>az functionapp cors add --name func-heed-flex --resource-group heed \</w:t>
        <w:br/>
        <w:t xml:space="preserve">  --allowed-origins "https://portal.azure.com"</w:t>
      </w:r>
    </w:p>
    <w:p>
      <w:pPr>
        <w:pStyle w:val="Heading2"/>
      </w:pPr>
      <w:r>
        <w:t>11.3 Deployment Always Uses Remote Build</w:t>
      </w:r>
    </w:p>
    <w:p>
      <w:r>
        <w:t>On Flex Consumption Python, never rely on local builds. The deploy script must pass --build remote to func azure functionapp publish. Without it, the Python v2 indexer registers function metadata but the worker can't load the code at runtime, leading to silent 404s on every route.</w:t>
      </w:r>
    </w:p>
    <w:p>
      <w:pPr>
        <w:pStyle w:val="Heading2"/>
      </w:pPr>
      <w:r>
        <w:t>11.4 Cold Starts and Always-Ready Instances</w:t>
      </w:r>
    </w:p>
    <w:p>
      <w:r>
        <w:t>Flex Consumption defaults to 0 always-ready instances; the first request after idle takes 1–3 seconds to spin up a worker. For demo-quality latency (e.g. live judging), set 1 always-ready instance in Function App → Settings → Scale and concurrency. Cost: roughly $5–10/month per always-ready instance — an order of magnitude less than Premium plan minimums.</w:t>
      </w:r>
    </w:p>
    <w:p>
      <w:pPr>
        <w:pStyle w:val="Heading2"/>
      </w:pPr>
      <w:r>
        <w:t>11.5 GitHub Actions Spend on Frequent Pushes</w:t>
      </w:r>
    </w:p>
    <w:p>
      <w:r>
        <w:t>The default Azure SWA workflow runs on every push to main, including documentation-only commits. Heed's workflow was tightened to: (a) filter pushes by paths so only web/, app, or workflow changes trigger a deploy, and (b) use a concurrency group with cancel-in-progress so older runs are cancelled when newer pushes arrive in quick succession. Together they cut Actions minutes by about 60% during active development sessions.</w:t>
      </w:r>
    </w:p>
    <w:p>
      <w:pPr>
        <w:pStyle w:val="NoSpacing"/>
        <w:shd w:val="clear" w:fill="F3F3F3"/>
      </w:pPr>
      <w:r>
        <w:rPr>
          <w:rFonts w:ascii="Courier New" w:hAnsi="Courier New"/>
          <w:color w:val="1E1E1E"/>
          <w:sz w:val="18"/>
        </w:rPr>
        <w:t>concurrency:</w:t>
        <w:br/>
        <w:t xml:space="preserve">  group: swa-deploy-${{ github.ref }}</w:t>
        <w:br/>
        <w:t xml:space="preserve">  cancel-in-progress: true</w:t>
        <w:br/>
        <w:br/>
        <w:t>on:</w:t>
        <w:br/>
        <w:t xml:space="preserve">  push:</w:t>
        <w:br/>
        <w:t xml:space="preserve">    branches: [main]</w:t>
        <w:br/>
        <w:t xml:space="preserve">    paths:</w:t>
        <w:br/>
        <w:t xml:space="preserve">      - 'web/out/**'</w:t>
        <w:br/>
        <w:t xml:space="preserve">      - 'web/app/**'</w:t>
        <w:br/>
        <w:t xml:space="preserve">      - 'web/**/*.{js,jsx,ts,tsx,css,json}'</w:t>
        <w:br/>
        <w:t xml:space="preserve">      - '.github/workflows/**'</w:t>
      </w:r>
    </w:p>
    <w:p>
      <w:r>
        <w:br w:type="page"/>
      </w:r>
    </w:p>
    <w:p>
      <w:pPr>
        <w:pStyle w:val="Heading1"/>
      </w:pPr>
      <w:r>
        <w:t>12. Heed Chat Agent Quality Issues and Solutions</w:t>
      </w:r>
    </w:p>
    <w:p>
      <w:r>
        <w:t>After the Flex Consumption migration restored real chat functionality, QA testing exposed a class of agent behaviour issues distinct from the infrastructure problems in §10. Each issue was either (a) a missing tool, (b) a tool whose response shape was too narrow for the question, or (c) a system-prompt rule that produced the wrong behaviour for the user's intent. This section records each one with the symptom the user saw, the root cause, and the shipped fix.</w:t>
      </w:r>
    </w:p>
    <w:p>
      <w:pPr>
        <w:pStyle w:val="Heading2"/>
      </w:pPr>
      <w:r>
        <w:t>12.1 How the Agent Reasons (Quick Recap)</w:t>
      </w:r>
    </w:p>
    <w:p>
      <w:r>
        <w:t>Heed's chat agent is an agentic / function-calling architecture, not pure RAG. The Advisor LLM (Azure OpenAI heed-advisor deployment) plans each turn, picks one or more tools to call, integrates their JSON responses, and produces a streaming answer. Tools live in agents/advisor.py; the system prompt lives in agents/prompts/advisor_system.md. Some tools wrap Azure AI Search (RAG-flavoured retrieval); others are Cosmos queries or write actions. The agent is explicitly instructed to ground every claim in tool results and refuse to fabricate — which is what caused most of the issues below to manifest as honest punts ('I can't tell from the data') rather than hallucinations.</w:t>
      </w:r>
    </w:p>
    <w:p>
      <w:pPr>
        <w:pStyle w:val="Heading2"/>
      </w:pPr>
      <w:r>
        <w:t>12.2 Problem 1 — 'Latest Task' Question Got an Honest Punt</w:t>
      </w:r>
    </w:p>
    <w:p>
      <w:r>
        <w:t>Symptom: User asked 'What's the latest task I added?' Heed replied 'I can't tell confidently from the data I have. The closest match looks like Update expense tracker, but this search doesn't expose a true "created at" field, so I don't want to pretend that means it was the latest added.'</w:t>
      </w:r>
    </w:p>
    <w:p>
      <w:pPr>
        <w:pStyle w:val="IntenseQuote"/>
      </w:pPr>
      <w:r>
        <w:t>Cause:</w:t>
      </w:r>
    </w:p>
    <w:p>
      <w:r>
        <w:t>The advisor's tool surface had nothing for chronological listing. get_today_view filters to overdue/today/upcoming. search_task_memory is a semantic search — its result shape doesn't include created_at. Cosmos has the data on every task, but no tool exposed it.</w:t>
      </w:r>
    </w:p>
    <w:p>
      <w:pPr>
        <w:pStyle w:val="IntenseQuote"/>
      </w:pPr>
      <w:r>
        <w:t>Solution:</w:t>
      </w:r>
    </w:p>
    <w:p>
      <w:r>
        <w:t>Added a list_recent_tasks tool that pulls active tasks, sorts by created_at descending, returns up to N (default 10, capped at 30 at the time of this fix; later raised to 100). Each result includes id, name, category, importance, created_at, next_due_at.</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w:t>
        <w:br/>
        <w:t xml:space="preserve">            or datetime.min.replace(tzinfo=timezone.utc)),</w:t>
        <w:br/>
        <w:t xml:space="preserve">        reverse=True,</w:t>
        <w:br/>
        <w:t xml:space="preserve">    )[:limit]</w:t>
        <w:br/>
        <w:t xml:space="preserve">    return json.dumps({"tasks": [...]}, default=str)</w:t>
      </w:r>
    </w:p>
    <w:p>
      <w:r>
        <w:t>Reference commit: feat: list_recent_tasks tool — agent can now answer 'what did I just add?' (a2a3616).</w:t>
      </w:r>
    </w:p>
    <w:p>
      <w:pPr>
        <w:pStyle w:val="Heading2"/>
      </w:pPr>
      <w:r>
        <w:t>12.3 Problem 2 — Routines and Plans Were Invisible to the Agent</w:t>
      </w:r>
    </w:p>
    <w:p>
      <w:r>
        <w:t>Symptom: User asked 'What routines do I have?' and Heed responded 'I'm not seeing any routines in your current data — just recurring tasks.' Same pattern for plans: 'How's my Singapore trip plan coming along?' got 'I don't see any plans in your data.'</w:t>
      </w:r>
    </w:p>
    <w:p>
      <w:pPr>
        <w:pStyle w:val="IntenseQuote"/>
      </w:pPr>
      <w:r>
        <w:t>Cause:</w:t>
      </w:r>
    </w:p>
    <w:p>
      <w:r>
        <w:t>Heed stores tasks and routines/plans in DIFFERENT Cosmos containers. Tasks live in 'tasks'; routines and plans live in 'user_state' under doc IDs {user_id}__routines and {user_id}__plans (write-through cache from the frontend usePlans / routines hooks). Every existing tool (get_today_view, search_task_memory, list_recent_tasks, get_task_history) reads ONLY from the tasks container. Nothing read user_state. So the agent had no way to see routines or plans data, and correctly refused to fabricate.</w:t>
      </w:r>
    </w:p>
    <w:p>
      <w:pPr>
        <w:pStyle w:val="IntenseQuote"/>
      </w:pPr>
      <w:r>
        <w:t>Solution:</w:t>
      </w:r>
    </w:p>
    <w:p>
      <w:r>
        <w:t>Added a single helper in cosmos_tool — get_user_state(user_id, kind) — that reads either {user}__routines or {user}__plans and returns the items list. Then two new advisor tools sit on top of it: get_user_routines and get_user_plans. Each tool description explicitly calls out 'routines ≠ recurring tasks' and 'plans ≠ tasks' so the model routes ambiguous phrasings to the right tool. Plans are shaped per type (project / numeric goal / milestone goal / event) so the agent gets just the fields it needs (e.g. current/target/unit for goals, eventDate for events).</w:t>
      </w:r>
    </w:p>
    <w:p>
      <w:r>
        <w:t>Reference commit: feat: get_user_routines + get_user_plans tools — agent can now read both (72700a3).</w:t>
      </w:r>
    </w:p>
    <w:p>
      <w:pPr>
        <w:pStyle w:val="Heading2"/>
      </w:pPr>
      <w:r>
        <w:t>12.4 Problem 3 — 'Did I Do My Routine Today?' Couldn't Be Answered</w:t>
      </w:r>
    </w:p>
    <w:p>
      <w:r>
        <w:t>Symptom: With routines now visible, user asked 'Did I do my morning routine today?' Heed replied 'I can see your Morning routine, but I don't have today's completion state in this view, so I can't tell for sure whether you did it today.'</w:t>
      </w:r>
    </w:p>
    <w:p>
      <w:pPr>
        <w:pStyle w:val="IntenseQuote"/>
      </w:pPr>
      <w:r>
        <w:t>Cause:</w:t>
      </w:r>
    </w:p>
    <w:p>
      <w:r>
        <w:t>The new get_user_routines tool only returned a 7-day count ('done_last_7_days: 4 of 7'), not per-day flags. The underlying completion14d array (one bool per day, last index = today) was trimmed away during shaping. So the agent could see 'four of last seven' but not 'today specifically'.</w:t>
      </w:r>
    </w:p>
    <w:p>
      <w:pPr>
        <w:pStyle w:val="IntenseQuote"/>
      </w:pPr>
      <w:r>
        <w:t>Solution:</w:t>
      </w:r>
    </w:p>
    <w:p>
      <w:r>
        <w:t>Widened the get_user_routines response with per-day fields: done_today (last array element), done_yesterday (second-to-last), last_done_days_ago (0=today, 1=yesterday … null if not in 14-day window), and the full last_7_days bool array. Tool description documents each field so the model picks the right one.</w:t>
      </w:r>
    </w:p>
    <w:p>
      <w:pPr>
        <w:pStyle w:val="NoSpacing"/>
        <w:shd w:val="clear" w:fill="F3F3F3"/>
      </w:pPr>
      <w:r>
        <w:rPr>
          <w:rFonts w:ascii="Courier New" w:hAnsi="Courier New"/>
          <w:color w:val="1E1E1E"/>
          <w:sz w:val="18"/>
        </w:rPr>
        <w:t>completion14d = r.get("completion14d") or []</w:t>
        <w:br/>
        <w:t>done_today    = bool(completion14d[-1]) if completion14d else False</w:t>
        <w:br/>
        <w:t>done_yesterday = (</w:t>
        <w:br/>
        <w:t xml:space="preserve">    bool(completion14d[-2])</w:t>
        <w:br/>
        <w:t xml:space="preserve">    if len(completion14d) &gt;= 2 else False</w:t>
        <w:br/>
        <w:t>)</w:t>
        <w:br/>
        <w:t>last_done_days_ago = None</w:t>
        <w:br/>
        <w:t>for i, v in enumerate(reversed(completion14d)):</w:t>
        <w:br/>
        <w:t xml:space="preserve">    if v: last_done_days_ago = i; break</w:t>
      </w:r>
    </w:p>
    <w:p>
      <w:r>
        <w:t>Reference commit: fix: get_user_routines exposes per-day completion (today, yesterday, etc.) (1c0fc77).</w:t>
      </w:r>
    </w:p>
    <w:p>
      <w:pPr>
        <w:pStyle w:val="Heading2"/>
      </w:pPr>
      <w:r>
        <w:t>12.5 Problem 4 — 'Why Did I Skip?' Hits a Real Data Gap</w:t>
      </w:r>
    </w:p>
    <w:p>
      <w:r>
        <w:t>Symptom: User asked 'Why did I skip my evening routine?' Heed responded 'I don't have enough history yet to say why you skipped it. There was likely one missed day recently, but I don't have the skip record or reason in the data I can see here.'</w:t>
      </w:r>
    </w:p>
    <w:p>
      <w:pPr>
        <w:pStyle w:val="IntenseQuote"/>
      </w:pPr>
      <w:r>
        <w:t>Cause:</w:t>
      </w:r>
    </w:p>
    <w:p>
      <w:r>
        <w:t>Unlike previous gaps, this one isn't a missing-tool problem — it's a missing-data problem. Routine skips are NOT persisted anywhere. The frontend's handleSkipRoutineToday handler shows a toast and returns; no backend call, no Cosmos write, no event log. The completion14d array tracks true/false per day but stores no reason — and false doesn't even mean 'skipped', it just means 'not marked done'. The agent's response was correct: there is no answer in the system to find.</w:t>
      </w:r>
    </w:p>
    <w:p>
      <w:pPr>
        <w:pStyle w:val="IntenseQuote"/>
      </w:pPr>
      <w:r>
        <w:t>Status:</w:t>
      </w:r>
    </w:p>
    <w:p>
      <w:r>
        <w:t>DOCUMENTED AS A KNOWN GAP. Fixing it requires three coordinated changes: (1) extend POST /api/completions to accept routine_id in addition to task_id, (2) add a routine-skip UI flow with reason chips like the existing task-skip flow, (3) add a get_routine_history tool. Estimated 30–45 minutes; deferred until post-demo because the honest-punt response is acceptable for the hackathon and the fix touches all three layers (data, UI, agent).</w:t>
      </w:r>
    </w:p>
    <w:p>
      <w:pPr>
        <w:pStyle w:val="Heading2"/>
      </w:pPr>
      <w:r>
        <w:t>12.6 Problem 5 — 'Tasks with No Due Date' Missed by Existing Tools</w:t>
      </w:r>
    </w:p>
    <w:p>
      <w:r>
        <w:t>Symptom: User asked 'Do I have any tasks with no due date?' Heed replied 'I can't tell from the data I have right now. Clean the room isn't showing up in today, overdue, or this week, but I don't have a reliable list of all undated tasks from the available tools.'</w:t>
      </w:r>
    </w:p>
    <w:p>
      <w:pPr>
        <w:pStyle w:val="IntenseQuote"/>
      </w:pPr>
      <w:r>
        <w:t>Cause:</w:t>
      </w:r>
    </w:p>
    <w:p>
      <w:r>
        <w:t>list_recent_tasks already returns next_due_at on every result, so the data was technically reachable. But its description framed it as 'recency only' — 'what's the latest task I added' — which the model didn't generalise to 'list undated tasks'. Default limit of 10 also clipped the answer when the user has 25+ tasks.</w:t>
      </w:r>
    </w:p>
    <w:p>
      <w:pPr>
        <w:pStyle w:val="IntenseQuote"/>
      </w:pPr>
      <w:r>
        <w:t>Solution:</w:t>
      </w:r>
    </w:p>
    <w:p>
      <w:r>
        <w:t>Three changes to list_recent_tasks:</w:t>
      </w:r>
    </w:p>
    <w:p>
      <w:pPr>
        <w:pStyle w:val="ListBullet"/>
      </w:pPr>
      <w:r>
        <w:rPr>
          <w:b/>
        </w:rPr>
        <w:t xml:space="preserve">Description rewrite: </w:t>
      </w:r>
      <w:r>
        <w:t>Now explicitly covers task-listing questions get_today_view can't answer (undated, all-tasks, total count). Names canonical phrasings: 'do I have any tasks with no due date', 'list all my tasks'.</w:t>
      </w:r>
    </w:p>
    <w:p>
      <w:pPr>
        <w:pStyle w:val="ListBullet"/>
      </w:pPr>
      <w:r>
        <w:rPr>
          <w:b/>
        </w:rPr>
        <w:t xml:space="preserve">New has_due_date filter: </w:t>
      </w:r>
      <w:r>
        <w:t>Optional boolean — true returns only dated tasks, false returns only undated tasks (the failure case), omitted returns all.</w:t>
      </w:r>
    </w:p>
    <w:p>
      <w:pPr>
        <w:pStyle w:val="ListBullet"/>
      </w:pPr>
      <w:r>
        <w:rPr>
          <w:b/>
        </w:rPr>
        <w:t xml:space="preserve">Higher limits: </w:t>
      </w:r>
      <w:r>
        <w:t>Default raised 10 → 25, max raised 30 → 100. Response also returns total + returned counts so the agent can say '3 of 27 tasks have no due date' precisely.</w:t>
      </w:r>
    </w:p>
    <w:p>
      <w:r>
        <w:t>Reference commit: fix: list_recent_tasks gets has_due_date filter — answers undated questions (0c745ea).</w:t>
      </w:r>
    </w:p>
    <w:p>
      <w:pPr>
        <w:pStyle w:val="Heading2"/>
      </w:pPr>
      <w:r>
        <w:t>12.7 Problem 6 — Agent Hallucinated 'Done.' for Unsupported Edits</w:t>
      </w:r>
    </w:p>
    <w:p>
      <w:r>
        <w:t>Symptom: User asked Heed to 'Add details to Clean the room.' Heed replied with one word: 'Done.' But no action chip appeared, no Cosmos write happened, the task was unchanged. Pure hallucinated success — the most dangerous failure mode for a tool-using agent.</w:t>
      </w:r>
    </w:p>
    <w:p>
      <w:pPr>
        <w:pStyle w:val="IntenseQuote"/>
      </w:pPr>
      <w:r>
        <w:t>Cause:</w:t>
      </w:r>
    </w:p>
    <w:p>
      <w:r>
        <w:t>Two compounding issues. First, the propose_action tool's action_type enum had no edit_task value — only mark_done, skip, defer, lighten_routine, add_context, add_task, add_routine. So even if the agent wanted to edit a description, it had no tool. Second, the system prompt's discipline of 'ground every claim in tool results' had a leak: when the user asked for an unsupported edit, instead of refusing honestly the agent acknowledged completion as if the request had been fulfilled.</w:t>
      </w:r>
    </w:p>
    <w:p>
      <w:pPr>
        <w:pStyle w:val="IntenseQuote"/>
      </w:pPr>
      <w:r>
        <w:t>Solution:</w:t>
      </w:r>
    </w:p>
    <w:p>
      <w:r>
        <w:t>Two coordinated fixes:</w:t>
      </w:r>
    </w:p>
    <w:p>
      <w:pPr>
        <w:pStyle w:val="ListBullet"/>
      </w:pPr>
      <w:r>
        <w:rPr>
          <w:b/>
        </w:rPr>
        <w:t xml:space="preserve">System prompt rule against false success: </w:t>
      </w:r>
      <w:r>
        <w:t>Added an explicit 'never reply Done. unless propose_action was actually called this turn' rule, with named examples and the canonical refusal text for unsupported writes.</w:t>
      </w:r>
    </w:p>
    <w:p>
      <w:pPr>
        <w:pStyle w:val="ListBullet"/>
      </w:pPr>
      <w:r>
        <w:rPr>
          <w:b/>
        </w:rPr>
        <w:t xml:space="preserve">New edit_task action type: </w:t>
      </w:r>
      <w:r>
        <w:t>Added edit_task to the propose_action enum and implemented its dispatcher in function_app.execute_action. Allowed payload fields mirror PATCH /api/tasks/{id}: name, description, category, importance, status, explicit_cadence_days, and (later) next_due_at. Read-modify-write on the tasks container; produces a human-readable summary line for the confirmation card.</w:t>
      </w:r>
    </w:p>
    <w:p>
      <w:r>
        <w:t>Reference commit: fix: stop the 'Done.' hallucination + add edit_task action + chip wording (88e5fbd).</w:t>
      </w:r>
    </w:p>
    <w:p>
      <w:pPr>
        <w:pStyle w:val="Heading2"/>
      </w:pPr>
      <w:r>
        <w:t>12.8 Problem 7 — Follow-up Chips Read as Commands</w:t>
      </w:r>
    </w:p>
    <w:p>
      <w:r>
        <w:t>Symptom: After Heed answered a question, its FOLLOW UP chips included entries like 'Add details to Clean the room' — phrased as imperatives. Tapping the chip sent that text back as a fresh user turn, which the agent then couldn't fulfill (see Problem 6). The user perceived the chip as a button that did nothing.</w:t>
      </w:r>
    </w:p>
    <w:p>
      <w:pPr>
        <w:pStyle w:val="IntenseQuote"/>
      </w:pPr>
      <w:r>
        <w:t>Cause:</w:t>
      </w:r>
    </w:p>
    <w:p>
      <w:r>
        <w:t>suggest_followups produces chips meant to be conversation prompts. But the system prompt didn't constrain their phrasing, so the model often produced commands. Combined with the click-sends-as-user-message mechanic, an imperative chip is a recipe for the user thinking 'why didn't that work'.</w:t>
      </w:r>
    </w:p>
    <w:p>
      <w:pPr>
        <w:pStyle w:val="IntenseQuote"/>
      </w:pPr>
      <w:r>
        <w:t>Solution:</w:t>
      </w:r>
    </w:p>
    <w:p>
      <w:r>
        <w:t>Added a 'phrase chips as questions, not commands' rule in the system prompt's Output format section. Explained the round-trip mechanic so the model understands the constraint. Provided specific replacements: 'What details would help with Clean the room?' beats 'Add details to Clean the room.'</w:t>
      </w:r>
    </w:p>
    <w:p>
      <w:pPr>
        <w:pStyle w:val="Heading2"/>
      </w:pPr>
      <w:r>
        <w:t>12.9 Problem 8 — Chip Wording Didn't Switch Modes</w:t>
      </w:r>
    </w:p>
    <w:p>
      <w:r>
        <w:t>Symptom: After the questions-not-commands rule shipped, a deeper problem surfaced. Agent asked the user 'What details would help with Clean the room?' — and then the FOLLOW UP chips were ALSO questions: 'What room breakdown would help most?', 'What smaller steps should this include?'. The user complained: 'his follow up doesn't make sense because he should suggest answers from his question.'</w:t>
      </w:r>
    </w:p>
    <w:p>
      <w:pPr>
        <w:pStyle w:val="IntenseQuote"/>
      </w:pPr>
      <w:r>
        <w:t>Cause:</w:t>
      </w:r>
    </w:p>
    <w:p>
      <w:r>
        <w:t>The rule was right after the agent gave INFORMATION, but wrong after the agent ASKED the user for clarification. In the second case, the chips should be sample answers in the user's voice ('Bedroom, quick tidy, by Saturday'), not meta-questions that ask about the question.</w:t>
      </w:r>
    </w:p>
    <w:p>
      <w:pPr>
        <w:pStyle w:val="IntenseQuote"/>
      </w:pPr>
      <w:r>
        <w:t>Solution:</w:t>
      </w:r>
    </w:p>
    <w:p>
      <w:r>
        <w:t>Replaced the blanket rule with a two-mode rule keyed off the agent's last response shape:</w:t>
      </w:r>
    </w:p>
    <w:tbl>
      <w:tblPr>
        <w:tblStyle w:val="LightGrid-Accent1"/>
        <w:tblW w:type="auto" w:w="0"/>
        <w:tblLook w:firstColumn="1" w:firstRow="1" w:lastColumn="0" w:lastRow="0" w:noHBand="0" w:noVBand="1" w:val="04A0"/>
      </w:tblPr>
      <w:tblGrid>
        <w:gridCol w:w="4320"/>
        <w:gridCol w:w="4320"/>
      </w:tblGrid>
      <w:tr>
        <w:tc>
          <w:tcPr>
            <w:tcW w:type="dxa" w:w="4320"/>
          </w:tcPr>
          <w:p>
            <w:r>
              <w:t>Last response was…</w:t>
            </w:r>
          </w:p>
        </w:tc>
        <w:tc>
          <w:tcPr>
            <w:tcW w:type="dxa" w:w="4320"/>
          </w:tcPr>
          <w:p>
            <w:r>
              <w:t>Chip mode</w:t>
            </w:r>
          </w:p>
        </w:tc>
      </w:tr>
      <w:tr>
        <w:tc>
          <w:tcPr>
            <w:tcW w:type="dxa" w:w="4320"/>
          </w:tcPr>
          <w:p>
            <w:r>
              <w:t>Information / answered a question</w:t>
            </w:r>
          </w:p>
        </w:tc>
        <w:tc>
          <w:tcPr>
            <w:tcW w:type="dxa" w:w="4320"/>
          </w:tcPr>
          <w:p>
            <w:r>
              <w:t>Next questions the user might ask (e.g. 'What about my gym routine?', 'Plan around my Singapore trip')</w:t>
            </w:r>
          </w:p>
        </w:tc>
      </w:tr>
      <w:tr>
        <w:tc>
          <w:tcPr>
            <w:tcW w:type="dxa" w:w="4320"/>
          </w:tcPr>
          <w:p>
            <w:r>
              <w:t>A clarifying question to the user</w:t>
            </w:r>
          </w:p>
        </w:tc>
        <w:tc>
          <w:tcPr>
            <w:tcW w:type="dxa" w:w="4320"/>
          </w:tcPr>
          <w:p>
            <w:r>
              <w:t>Sample answers in the user's voice (e.g. 'Bedroom, quick tidy, by Saturday', 'Just laundry and the desk')</w:t>
            </w:r>
          </w:p>
        </w:tc>
      </w:tr>
    </w:tbl>
    <w:p>
      <w:r>
        <w:t>Reference commit: fix: chips switch mode — answers when agent just asked, questions when it answered (b646a8b).</w:t>
      </w:r>
    </w:p>
    <w:p>
      <w:pPr>
        <w:pStyle w:val="Heading2"/>
      </w:pPr>
      <w:r>
        <w:t>12.10 Problem 9 — Agent Refused Edits Even Though edit_task Exists</w:t>
      </w:r>
    </w:p>
    <w:p>
      <w:r>
        <w:t>Symptom: User typed 'Update Clean the room: bedroom, quick tidy, laundry and desk, by Saturday' to test the new edit_task action. Heed replied: 'I can't edit that from chat. You can do it from the task's ⋯ menu in Tracks.' The exact canned refusal — but edit_task IS available.</w:t>
      </w:r>
    </w:p>
    <w:p>
      <w:pPr>
        <w:pStyle w:val="IntenseQuote"/>
      </w:pPr>
      <w:r>
        <w:t>Cause:</w:t>
      </w:r>
    </w:p>
    <w:p>
      <w:r>
        <w:t>When the system prompt rule from Problem 6 was written, it included a verbatim refusal string ('I can't edit that from chat...') as the EXAMPLE of how to refuse unsupported writes. The model was then lifting that string for ALL edit requests — including the edit_task-supported ones — because it read like a template. The rule said 'editing a name, changing cadence, renaming a routine, etc.' as the trigger, which the model interpreted as 'all edits'.</w:t>
      </w:r>
    </w:p>
    <w:p>
      <w:r>
        <w:t>Secondary issue: edit_task's allowed_fields didn't include next_due_at, so even if the agent fired it, 'by Saturday' couldn't be set.</w:t>
      </w:r>
    </w:p>
    <w:p>
      <w:pPr>
        <w:pStyle w:val="IntenseQuote"/>
      </w:pPr>
      <w:r>
        <w:t>Solution:</w:t>
      </w:r>
    </w:p>
    <w:p>
      <w:r>
        <w:t>Rewrote the rule into a three-branch checklist that names which edits ARE supported, what the field names are, and what to do for the others:</w:t>
      </w:r>
    </w:p>
    <w:p>
      <w:pPr>
        <w:pStyle w:val="NoSpacing"/>
        <w:shd w:val="clear" w:fill="F3F3F3"/>
      </w:pPr>
      <w:r>
        <w:rPr>
          <w:rFonts w:ascii="Courier New" w:hAnsi="Courier New"/>
          <w:color w:val="1E1E1E"/>
          <w:sz w:val="18"/>
        </w:rPr>
        <w:t>Editing a TASK (name, description, category, importance, cadence,</w:t>
        <w:br/>
        <w:t>due date, status) → use edit_task with task_id set and payload</w:t>
        <w:br/>
        <w:t>listing ONLY the fields you're changing. This DOES work from chat</w:t>
        <w:br/>
        <w:t>— do not refuse it. Allowed: name, description, category, importance,</w:t>
        <w:br/>
        <w:t>status, explicit_cadence_days, next_due_at (ISO date).</w:t>
        <w:br/>
        <w:br/>
        <w:t>Editing a ROUTINE or PLAN → not supported yet. Say: "I can't edit</w:t>
        <w:br/>
        <w:t>routines/plans from chat yet…"</w:t>
        <w:br/>
        <w:br/>
        <w:t>Anything else with no matching action → refuse with one sentence</w:t>
        <w:br/>
        <w:t>pointing them to where they can do it themselves.</w:t>
      </w:r>
    </w:p>
    <w:p>
      <w:r>
        <w:t>Also added next_due_at to the edit_task allowlist with a small ISO-date normaliser, so 'by Saturday' can land directly. Updated the propose_action tool description so the model knows next_due_at is editable.</w:t>
      </w:r>
    </w:p>
    <w:p>
      <w:r>
        <w:t>Reference commit: fix: edit_task actually fires for in-chat edit requests (b9c3d6f).</w:t>
      </w:r>
    </w:p>
    <w:p>
      <w:pPr>
        <w:pStyle w:val="Heading2"/>
      </w:pPr>
      <w:r>
        <w:t>12.11 Pattern Summary and Operating Principle</w:t>
      </w:r>
    </w:p>
    <w:p>
      <w:r>
        <w:t>The nine issues above cluster into three failure modes, each with a consistent fix shape: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Failure mode</w:t>
            </w:r>
          </w:p>
        </w:tc>
        <w:tc>
          <w:tcPr>
            <w:tcW w:type="dxa" w:w="2880"/>
          </w:tcPr>
          <w:p>
            <w:r>
              <w:t>Examples</w:t>
            </w:r>
          </w:p>
        </w:tc>
        <w:tc>
          <w:tcPr>
            <w:tcW w:type="dxa" w:w="2880"/>
          </w:tcPr>
          <w:p>
            <w:r>
              <w:t>Fix shape</w:t>
            </w:r>
          </w:p>
        </w:tc>
      </w:tr>
      <w:tr>
        <w:tc>
          <w:tcPr>
            <w:tcW w:type="dxa" w:w="2880"/>
          </w:tcPr>
          <w:p>
            <w:r>
              <w:t>Missing tool</w:t>
            </w:r>
          </w:p>
        </w:tc>
        <w:tc>
          <w:tcPr>
            <w:tcW w:type="dxa" w:w="2880"/>
          </w:tcPr>
          <w:p>
            <w:r>
              <w:t>Latest task; routines/plans visibility (Problems 1, 2)</w:t>
            </w:r>
          </w:p>
        </w:tc>
        <w:tc>
          <w:tcPr>
            <w:tcW w:type="dxa" w:w="2880"/>
          </w:tcPr>
          <w:p>
            <w:r>
              <w:t>Add a tool with a Cosmos read + JSON shape. ~30 lines.</w:t>
            </w:r>
          </w:p>
        </w:tc>
      </w:tr>
      <w:tr>
        <w:tc>
          <w:tcPr>
            <w:tcW w:type="dxa" w:w="2880"/>
          </w:tcPr>
          <w:p>
            <w:r>
              <w:t>Tool exists but response shape too narrow</w:t>
            </w:r>
          </w:p>
        </w:tc>
        <w:tc>
          <w:tcPr>
            <w:tcW w:type="dxa" w:w="2880"/>
          </w:tcPr>
          <w:p>
            <w:r>
              <w:t>Per-day routine completion; undated tasks; edit_task next_due_at (Problems 3, 5, 9)</w:t>
            </w:r>
          </w:p>
        </w:tc>
        <w:tc>
          <w:tcPr>
            <w:tcW w:type="dxa" w:w="2880"/>
          </w:tcPr>
          <w:p>
            <w:r>
              <w:t>Widen the tool's response or add an optional parameter. ~10 lines.</w:t>
            </w:r>
          </w:p>
        </w:tc>
      </w:tr>
      <w:tr>
        <w:tc>
          <w:tcPr>
            <w:tcW w:type="dxa" w:w="2880"/>
          </w:tcPr>
          <w:p>
            <w:r>
              <w:t>System prompt produced wrong behaviour</w:t>
            </w:r>
          </w:p>
        </w:tc>
        <w:tc>
          <w:tcPr>
            <w:tcW w:type="dxa" w:w="2880"/>
          </w:tcPr>
          <w:p>
            <w:r>
              <w:t>Done. hallucination; chip imperatives; chip mode mismatch; verbatim refusal parroting (Problems 6, 7, 8, 9)</w:t>
            </w:r>
          </w:p>
        </w:tc>
        <w:tc>
          <w:tcPr>
            <w:tcW w:type="dxa" w:w="2880"/>
          </w:tcPr>
          <w:p>
            <w:r>
              <w:t>Edit advisor_system.md. Replace blanket rules with checklists. Avoid verbatim refusal templates the model can pattern-match into false negatives.</w:t>
            </w:r>
          </w:p>
        </w:tc>
      </w:tr>
      <w:tr>
        <w:tc>
          <w:tcPr>
            <w:tcW w:type="dxa" w:w="2880"/>
          </w:tcPr>
          <w:p>
            <w:r>
              <w:t>Real data gap</w:t>
            </w:r>
          </w:p>
        </w:tc>
        <w:tc>
          <w:tcPr>
            <w:tcW w:type="dxa" w:w="2880"/>
          </w:tcPr>
          <w:p>
            <w:r>
              <w:t>Routine skip reasons (Problem 4)</w:t>
            </w:r>
          </w:p>
        </w:tc>
        <w:tc>
          <w:tcPr>
            <w:tcW w:type="dxa" w:w="2880"/>
          </w:tcPr>
          <w:p>
            <w:r>
              <w:t>Cross-cutting fix touching frontend + backend + agent. Documented; deferred when time-boxed.</w:t>
            </w:r>
          </w:p>
        </w:tc>
      </w:tr>
    </w:tbl>
    <w:p/>
    <w:p>
      <w:r>
        <w:t>Operating principle that emerged: the agent's discipline of refusing to fabricate is correct and should not be relaxed. When the user phrases a real question and the agent honestly punts, that's a signal that a tool, a parameter, or a prompt rule needs adjustment — almost never that the agent should be told to 'try harder' or 'just answer'. Pushing the latter would trade honest gaps for confident hallucinations, which is the worse failure mode.</w:t>
      </w:r>
    </w:p>
    <w:p>
      <w:r>
        <w:t>Concretely, when triaging a future Heed Chat issue, ask in order: (1) does any existing tool surface the data the question needs? (2) if yes, does its response shape include the specific field? (3) does the tool description tell the model to reach for it on this phrasing? (4) does any prompt rule actively block the right behaviour? Most fixes land at one of those layers.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