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9F34B" w14:textId="3E62AE28" w:rsidR="003367FF" w:rsidRDefault="003367FF" w:rsidP="003367FF">
      <w:pPr>
        <w:pStyle w:val="NormalWeb"/>
        <w:ind w:left="-567" w:right="-613"/>
        <w:jc w:val="center"/>
      </w:pPr>
      <w:r>
        <w:rPr>
          <w:rStyle w:val="Strong"/>
        </w:rPr>
        <w:t>Aditya Shivkant Niture</w:t>
      </w:r>
      <w:r>
        <w:br/>
        <w:t>Chicago, IL</w:t>
      </w:r>
      <w:r>
        <w:t xml:space="preserve"> | </w:t>
      </w:r>
      <w:hyperlink r:id="rId4" w:history="1">
        <w:r w:rsidRPr="007E290F">
          <w:rPr>
            <w:rStyle w:val="Hyperlink"/>
          </w:rPr>
          <w:t>aniture@hawk.iit.edu</w:t>
        </w:r>
      </w:hyperlink>
      <w:r>
        <w:t xml:space="preserve"> | 312-539-7157</w:t>
      </w:r>
    </w:p>
    <w:p w14:paraId="7B76B2FE" w14:textId="3FFF4294" w:rsidR="003367FF" w:rsidRPr="003367FF" w:rsidRDefault="003367FF" w:rsidP="003367FF">
      <w:pPr>
        <w:pStyle w:val="NoSpacing"/>
        <w:ind w:left="-567" w:right="-613"/>
        <w:rPr>
          <w:rFonts w:ascii="Times New Roman" w:hAnsi="Times New Roman" w:cs="Times New Roman"/>
          <w:b/>
          <w:bCs/>
          <w:sz w:val="24"/>
          <w:szCs w:val="24"/>
        </w:rPr>
      </w:pPr>
      <w:r>
        <w:br/>
      </w:r>
      <w:r w:rsidRPr="003367FF">
        <w:rPr>
          <w:rFonts w:ascii="Times New Roman" w:hAnsi="Times New Roman" w:cs="Times New Roman"/>
          <w:b/>
          <w:bCs/>
          <w:sz w:val="24"/>
          <w:szCs w:val="24"/>
        </w:rPr>
        <w:t>September 19, 2024</w:t>
      </w:r>
    </w:p>
    <w:p w14:paraId="13BDBA07" w14:textId="77777777" w:rsidR="003367FF" w:rsidRPr="003367FF" w:rsidRDefault="003367FF" w:rsidP="003367FF">
      <w:pPr>
        <w:pStyle w:val="NoSpacing"/>
        <w:ind w:left="-567" w:right="-613"/>
        <w:rPr>
          <w:rFonts w:ascii="Times New Roman" w:hAnsi="Times New Roman" w:cs="Times New Roman"/>
          <w:b/>
          <w:bCs/>
          <w:sz w:val="24"/>
          <w:szCs w:val="24"/>
        </w:rPr>
      </w:pPr>
      <w:r w:rsidRPr="003367FF">
        <w:rPr>
          <w:rFonts w:ascii="Times New Roman" w:hAnsi="Times New Roman" w:cs="Times New Roman"/>
          <w:b/>
          <w:bCs/>
          <w:sz w:val="24"/>
          <w:szCs w:val="24"/>
        </w:rPr>
        <w:t>Community Engagement Council</w:t>
      </w:r>
      <w:r w:rsidRPr="003367FF">
        <w:rPr>
          <w:rFonts w:ascii="Times New Roman" w:hAnsi="Times New Roman" w:cs="Times New Roman"/>
          <w:b/>
          <w:bCs/>
          <w:sz w:val="24"/>
          <w:szCs w:val="24"/>
        </w:rPr>
        <w:br/>
        <w:t>Illinois Institute of Technology</w:t>
      </w:r>
      <w:r w:rsidRPr="003367FF">
        <w:rPr>
          <w:rFonts w:ascii="Times New Roman" w:hAnsi="Times New Roman" w:cs="Times New Roman"/>
          <w:b/>
          <w:bCs/>
          <w:sz w:val="24"/>
          <w:szCs w:val="24"/>
        </w:rPr>
        <w:br/>
        <w:t>Chicago, IL</w:t>
      </w:r>
    </w:p>
    <w:p w14:paraId="70966CD7" w14:textId="77777777" w:rsidR="003367FF" w:rsidRDefault="003367FF" w:rsidP="003367FF">
      <w:pPr>
        <w:pStyle w:val="NormalWeb"/>
        <w:ind w:left="-567" w:right="-613"/>
      </w:pPr>
      <w:r>
        <w:t>Dear Hiring Committee,</w:t>
      </w:r>
    </w:p>
    <w:p w14:paraId="55DA6D30" w14:textId="77777777" w:rsidR="003367FF" w:rsidRDefault="003367FF" w:rsidP="003367FF">
      <w:pPr>
        <w:pStyle w:val="NormalWeb"/>
        <w:ind w:left="-567" w:right="-613"/>
      </w:pPr>
      <w:r>
        <w:t>I am writing to express my interest in the Research Assistant position with the Community Engagement Council at Illinois Institute of Technology. As a graduate student pursuing a Master of Science in Computer Science, I am eager to contribute my research and analytical skills to support the Council’s mission of enhancing community engagement at Illinois Tech.</w:t>
      </w:r>
    </w:p>
    <w:p w14:paraId="379BB8A8" w14:textId="77777777" w:rsidR="003367FF" w:rsidRDefault="003367FF" w:rsidP="003367FF">
      <w:pPr>
        <w:pStyle w:val="NormalWeb"/>
        <w:ind w:left="-567" w:right="-613"/>
      </w:pPr>
      <w:r>
        <w:t>With my strong academic background and hands-on experience in research and technology, I have developed the ability to conduct thorough literature reviews, synthesize data from multiple sources, and draw meaningful conclusions. My technical experience, including the development of data-driven solutions like the Air Quality Prediction project, highlights my capability to approach complex research tasks methodically. Additionally, my experience as a volunteer and event assistant at major conferences such as the NASCAR Racing Event and 1871's A.I. and Web3con Conference demonstrates my commitment to community engagement and collaboration, which aligns with the Council’s goals.</w:t>
      </w:r>
    </w:p>
    <w:p w14:paraId="6C07E649" w14:textId="77777777" w:rsidR="003367FF" w:rsidRDefault="003367FF" w:rsidP="003367FF">
      <w:pPr>
        <w:pStyle w:val="NormalWeb"/>
        <w:ind w:left="-567" w:right="-613"/>
      </w:pPr>
      <w:r>
        <w:t>I am particularly excited about the opportunity to participate in Council Committee meetings, collaborate with Committee leaders, and contribute to institutional change. My experience working in diverse teams and leading impactful projects has honed my ability to work both independently and collaboratively. Furthermore, my ability to present findings clearly will enable me to contribute to Council reports and presentations effectively.</w:t>
      </w:r>
    </w:p>
    <w:p w14:paraId="061A75E2" w14:textId="77777777" w:rsidR="003367FF" w:rsidRDefault="003367FF" w:rsidP="003367FF">
      <w:pPr>
        <w:pStyle w:val="NormalWeb"/>
        <w:ind w:left="-567" w:right="-613"/>
      </w:pPr>
      <w:r>
        <w:t>I am confident that my research skills, coupled with my passion for community involvement, make me a strong candidate for this position. I am eager to bring my dedication, technical skills, and collaborative spirit to the Research Assistant role and contribute to meaningful community engagement initiatives at Illinois Tech.</w:t>
      </w:r>
    </w:p>
    <w:p w14:paraId="40292037" w14:textId="77777777" w:rsidR="003367FF" w:rsidRDefault="003367FF" w:rsidP="003367FF">
      <w:pPr>
        <w:pStyle w:val="NormalWeb"/>
        <w:ind w:left="-567" w:right="-613"/>
      </w:pPr>
      <w:r>
        <w:t>Thank you for considering my application. I look forward to the opportunity to discuss how I can contribute to the Community Engagement Council’s efforts.</w:t>
      </w:r>
    </w:p>
    <w:p w14:paraId="04C5B1E7" w14:textId="77777777" w:rsidR="003367FF" w:rsidRDefault="003367FF" w:rsidP="003367FF">
      <w:pPr>
        <w:pStyle w:val="NormalWeb"/>
        <w:ind w:left="-567" w:right="-613"/>
      </w:pPr>
      <w:r>
        <w:t>Sincerely,</w:t>
      </w:r>
      <w:r>
        <w:br/>
      </w:r>
      <w:r>
        <w:rPr>
          <w:rStyle w:val="Strong"/>
        </w:rPr>
        <w:t>Aditya Shivkant Niture</w:t>
      </w:r>
      <w:r>
        <w:br/>
        <w:t>Master of Science in Computer Science</w:t>
      </w:r>
      <w:r>
        <w:br/>
        <w:t>Illinois Institute of Technology</w:t>
      </w:r>
    </w:p>
    <w:p w14:paraId="046C4526" w14:textId="52C2D177" w:rsidR="003367FF" w:rsidRDefault="003367FF" w:rsidP="003367FF">
      <w:pPr>
        <w:pStyle w:val="NormalWeb"/>
        <w:ind w:left="-567" w:right="-613"/>
      </w:pPr>
      <w:r>
        <w:t>A20521495</w:t>
      </w:r>
    </w:p>
    <w:p w14:paraId="647C7DD2" w14:textId="77777777" w:rsidR="00BF1AD7" w:rsidRDefault="00BF1AD7" w:rsidP="003367FF">
      <w:pPr>
        <w:ind w:left="-567" w:right="-613"/>
      </w:pPr>
    </w:p>
    <w:sectPr w:rsidR="00BF1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FF"/>
    <w:rsid w:val="00274D41"/>
    <w:rsid w:val="003367FF"/>
    <w:rsid w:val="0067177C"/>
    <w:rsid w:val="00BF1A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1B6E"/>
  <w15:chartTrackingRefBased/>
  <w15:docId w15:val="{56BF2D62-385E-4AA5-829D-C57A6B08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7F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3367FF"/>
    <w:rPr>
      <w:b/>
      <w:bCs/>
    </w:rPr>
  </w:style>
  <w:style w:type="character" w:styleId="Hyperlink">
    <w:name w:val="Hyperlink"/>
    <w:basedOn w:val="DefaultParagraphFont"/>
    <w:uiPriority w:val="99"/>
    <w:unhideWhenUsed/>
    <w:rsid w:val="003367FF"/>
    <w:rPr>
      <w:color w:val="0563C1" w:themeColor="hyperlink"/>
      <w:u w:val="single"/>
    </w:rPr>
  </w:style>
  <w:style w:type="character" w:styleId="UnresolvedMention">
    <w:name w:val="Unresolved Mention"/>
    <w:basedOn w:val="DefaultParagraphFont"/>
    <w:uiPriority w:val="99"/>
    <w:semiHidden/>
    <w:unhideWhenUsed/>
    <w:rsid w:val="003367FF"/>
    <w:rPr>
      <w:color w:val="605E5C"/>
      <w:shd w:val="clear" w:color="auto" w:fill="E1DFDD"/>
    </w:rPr>
  </w:style>
  <w:style w:type="paragraph" w:styleId="NoSpacing">
    <w:name w:val="No Spacing"/>
    <w:uiPriority w:val="1"/>
    <w:qFormat/>
    <w:rsid w:val="003367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60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iture@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Niture</dc:creator>
  <cp:keywords/>
  <dc:description/>
  <cp:lastModifiedBy>Aditya Niture</cp:lastModifiedBy>
  <cp:revision>3</cp:revision>
  <dcterms:created xsi:type="dcterms:W3CDTF">2024-09-19T23:58:00Z</dcterms:created>
  <dcterms:modified xsi:type="dcterms:W3CDTF">2024-09-20T00:02:00Z</dcterms:modified>
</cp:coreProperties>
</file>