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center"/>
        <w:rPr>
          <w:rFonts w:hint="default" w:eastAsia="helvetic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技术服务合同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44"/>
          <w:szCs w:val="44"/>
        </w:rPr>
      </w:pPr>
    </w:p>
    <w:p>
      <w:pPr>
        <w:pStyle w:val="5"/>
        <w:keepNext w:val="0"/>
        <w:keepLines w:val="0"/>
        <w:widowControl/>
        <w:suppressLineNumbers w:val="0"/>
      </w:pPr>
      <w:r>
        <w:t>甲方：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t>乙方（服务方）：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t>甲乙双方本着互相信任、真诚合作的原则，经观方友好协商，就乙方为甲方提供技术支持服务达成一致意见，特签订本合同。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</w:pPr>
      <w:r>
        <w:t>合同适用说明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本合同适用于首次</w:t>
      </w:r>
      <w:r>
        <w:rPr>
          <w:rFonts w:hint="eastAsia"/>
          <w:lang w:val="en-US" w:eastAsia="zh-Hans"/>
        </w:rPr>
        <w:t>委托</w:t>
      </w:r>
      <w:r>
        <w:t>乙方</w:t>
      </w:r>
      <w:r>
        <w:rPr>
          <w:rFonts w:hint="eastAsia"/>
          <w:lang w:val="en-US" w:eastAsia="zh-Hans"/>
        </w:rPr>
        <w:t>进行</w:t>
      </w:r>
      <w:r>
        <w:t>软件产品</w:t>
      </w:r>
      <w:r>
        <w:rPr>
          <w:rFonts w:hint="eastAsia"/>
          <w:lang w:val="en-US" w:eastAsia="zh-Hans"/>
        </w:rPr>
        <w:t>开发</w:t>
      </w:r>
      <w:r>
        <w:t>的用户。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</w:pPr>
      <w:r>
        <w:t>甲乙观方签订本合同，表明甲方接受乙方所提供的标准服务;否则，视甲方主动放弃乙方所提供的服务。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</w:pPr>
      <w:r>
        <w:t>二、服务内容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乙方提供的服务内容：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产品</w:t>
      </w:r>
      <w:r>
        <w:rPr>
          <w:rFonts w:hint="eastAsia"/>
          <w:lang w:val="en-US" w:eastAsia="zh-Hans"/>
        </w:rPr>
        <w:t>开发</w:t>
      </w:r>
      <w:r>
        <w:t>：乙方负责承担甲方所</w:t>
      </w:r>
      <w:r>
        <w:rPr>
          <w:rFonts w:hint="eastAsia"/>
          <w:lang w:val="en-US" w:eastAsia="zh-Hans"/>
        </w:rPr>
        <w:t>给定的产品需求的开发工作</w:t>
      </w:r>
      <w:r>
        <w:t>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功能改进：指根据甲方</w:t>
      </w:r>
      <w:r>
        <w:rPr>
          <w:rFonts w:hint="eastAsia"/>
          <w:lang w:val="en-US" w:eastAsia="zh-Hans"/>
        </w:rPr>
        <w:t>给出的测试反馈进行改进</w:t>
      </w:r>
      <w:r>
        <w:t>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乙方的服务承诺：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乙方接到甲方通过电话，信函，传真，电子邮件等方式提出关于软件的服务请求后，在当日内给子响应并提供服务。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乙方提供给甲方的服务，必须按照合同规定的服务内容进行。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</w:pPr>
    </w:p>
    <w:p>
      <w:pPr>
        <w:pStyle w:val="5"/>
        <w:keepNext w:val="0"/>
        <w:keepLines w:val="0"/>
        <w:widowControl/>
        <w:suppressLineNumbers w:val="0"/>
        <w:spacing w:line="360" w:lineRule="auto"/>
      </w:pPr>
      <w:r>
        <w:t>三、甲方责任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甲方应确保有专人对软件的</w:t>
      </w:r>
      <w:r>
        <w:rPr>
          <w:rFonts w:hint="eastAsia"/>
          <w:lang w:val="en-US" w:eastAsia="zh-Hans"/>
        </w:rPr>
        <w:t>设计</w:t>
      </w:r>
      <w:r>
        <w:t>和</w:t>
      </w:r>
      <w:r>
        <w:rPr>
          <w:rFonts w:hint="eastAsia"/>
          <w:lang w:val="en-US" w:eastAsia="zh-Hans"/>
        </w:rPr>
        <w:t>测试</w:t>
      </w:r>
      <w:r>
        <w:t>负责。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甲方定期做好系统数据备份，并对备份数据进行妥善保管。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甲方在应用过程中发现软件出现异常，应及时与乙方取得联系，并记录当前故障现象，便于乙方作出诊断。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甲方在乙方服务人员服务完成后，配合检查软件系统运行是否正常。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/>
        </w:rPr>
      </w:pPr>
      <w:r>
        <w:t>四、</w:t>
      </w:r>
      <w:r>
        <w:rPr>
          <w:rFonts w:hint="eastAsia"/>
        </w:rPr>
        <w:t>开发时间：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240" w:firstLineChars="100"/>
        <w:rPr>
          <w:rFonts w:hint="eastAsia"/>
        </w:rPr>
      </w:pPr>
      <w:r>
        <w:rPr>
          <w:rFonts w:hint="eastAsia"/>
        </w:rPr>
        <w:t>启动日期：甲乙双方签字盖章之日即为项目正式启动日期；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239" w:leftChars="114" w:firstLine="0" w:firstLineChars="0"/>
        <w:rPr>
          <w:rFonts w:hint="eastAsia"/>
        </w:rPr>
      </w:pPr>
      <w:r>
        <w:rPr>
          <w:rFonts w:hint="eastAsia"/>
        </w:rPr>
        <w:t>完成期限：自项目正式启动，在</w:t>
      </w:r>
      <w:r>
        <w:rPr>
          <w:rFonts w:hint="default"/>
          <w:u w:val="single"/>
        </w:rPr>
        <w:t>45</w:t>
      </w:r>
      <w:r>
        <w:rPr>
          <w:rFonts w:hint="eastAsia"/>
        </w:rPr>
        <w:t>工作日内完</w:t>
      </w:r>
      <w:bookmarkStart w:id="0" w:name="_GoBack"/>
      <w:bookmarkEnd w:id="0"/>
      <w:r>
        <w:rPr>
          <w:rFonts w:hint="eastAsia"/>
        </w:rPr>
        <w:t>成</w:t>
      </w:r>
      <w:r>
        <w:rPr>
          <w:rFonts w:hint="default"/>
        </w:rPr>
        <w:t>；</w:t>
      </w:r>
      <w:r>
        <w:rPr>
          <w:rFonts w:hint="eastAsia"/>
          <w:lang w:val="en-US" w:eastAsia="zh-Hans"/>
        </w:rPr>
        <w:t>不包含需求变更</w:t>
      </w:r>
      <w:r>
        <w:rPr>
          <w:rFonts w:hint="eastAsia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239" w:leftChars="114" w:firstLine="0" w:firstLineChars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费用和支付方式：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　1. 费用：此项目费用合计为________元人民币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2. 支付方式：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　（1） 第一阶段：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　在合同签订之后的__个工作日内，支付乙方_______元人民币。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　（2） 第二阶段：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　在乙方将软件测试版本交付给甲方后，甲方支付乙方______元人民币。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　（3） 第三阶段：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 w:firstLine="48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在项目交付完毕后的__个工作日，甲方向乙方支付余款_____元人民币。3. 违约责任：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 w:firstLine="48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 违约责任：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　（1） 甲方有责任按期支付乙方费用，如因甲方自身原因，未能按时交付，则每延期一天，甲方将额外支付乙方总费用的0.5%作为补偿；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　（2） 乙方有责任按期向交付甲方源代码和设计文档，实现项目中的所有功能，如因乙方自身原因，未能按时交付，则每延期一天，甲方将扣除乙方总费用的0.5%作为补偿。 如确因甲方原因，造成乙方未能按时交付，则乙方不承担由此造成的甲方的损失。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4"/>
          <w:szCs w:val="24"/>
          <w:lang w:val="en-US" w:eastAsia="zh-Hans" w:bidi="ar"/>
        </w:rPr>
        <w:t>六</w:t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Hans" w:bidi="ar"/>
        </w:rPr>
        <w:t>、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争议处理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甲乙双方如对协议条款规定 的理解有异议，或者对与有关的事项发生争议，观方应本着友好合作的精神进行协商。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协商不能解決的，依照法律规定，任何一方可向乙所在地的人民法院起诉。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helvetica" w:hAnsi="helvetica" w:eastAsia="helvetica" w:cs="helvetica"/>
          <w:kern w:val="0"/>
          <w:sz w:val="24"/>
          <w:szCs w:val="24"/>
          <w:lang w:val="en-US" w:eastAsia="zh-Hans" w:bidi="ar"/>
        </w:rPr>
        <w:t>七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、其他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本合同未尽事宜，由甲乙双方协商后产生书面文件，作为本合同的补充条款，具备与本合同同等法律效力。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对本合同内容的任何修改和变更需用书面形式，并经观方签字确认后生效。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本合同为双方唯一的正式协议，其他任何方案，口头说明及 与本项目有关的信函、传真、邮件等，均以本合同为准。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甲方(盖章)：</w:t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乙方(盖章)：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代表人(签字)：</w:t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  <w:t/>
      </w: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代表人(签字)：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日期</w:t>
      </w:r>
      <w:r>
        <w:rPr>
          <w:rFonts w:hint="default"/>
          <w:lang w:eastAsia="zh-Hans"/>
        </w:rPr>
        <w:t>: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日期</w:t>
      </w:r>
      <w:r>
        <w:rPr>
          <w:rFonts w:hint="default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55" w:firstLineChars="273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eastAsia="zh-CN" w:bidi="ar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742BB"/>
    <w:multiLevelType w:val="singleLevel"/>
    <w:tmpl w:val="E33742B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FE73CD"/>
    <w:multiLevelType w:val="singleLevel"/>
    <w:tmpl w:val="EFFE73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F56F"/>
    <w:rsid w:val="7FFCF56F"/>
    <w:rsid w:val="E7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2024-08-22T15:31:00Z</dcterms:created>
  <dc:creator>好疯狂的石头</dc:creator>
  <cp:lastModifiedBy>好疯狂的石头</cp:lastModifiedBy>
  <dcterms:modified xsi:type="dcterms:W3CDTF">2024-08-22T16:48:10Z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C1DF2AE8BF458CC740E9C666CB556CCC_41</vt:lpwstr>
  </property>
</Properties>
</file>