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D75E" w14:textId="77777777" w:rsidR="001C3020" w:rsidRPr="001C3020" w:rsidRDefault="001C3020" w:rsidP="001C3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allow Small Language Models (SLMs) to function effectively as the "brain" of an autonomous driving agent in the </w:t>
      </w:r>
      <w:proofErr w:type="spellStart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DiLu</w:t>
      </w:r>
      <w:proofErr w:type="spell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framework, you need to address their limitations in reasoning depth, context window, and instruction adherence.</w:t>
      </w:r>
    </w:p>
    <w:p w14:paraId="2B69EBBE" w14:textId="77777777" w:rsidR="001C3020" w:rsidRPr="001C3020" w:rsidRDefault="001C3020" w:rsidP="001C3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 is a study and optimization plan based on your thoughts and the provided codebase.</w:t>
      </w:r>
    </w:p>
    <w:p w14:paraId="1985B383" w14:textId="77777777" w:rsidR="001C3020" w:rsidRPr="001C3020" w:rsidRDefault="001C3020" w:rsidP="001C3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Which Small Language Models Can Be Used?</w:t>
      </w:r>
    </w:p>
    <w:p w14:paraId="39447A1D" w14:textId="77777777" w:rsidR="001C3020" w:rsidRPr="001C3020" w:rsidRDefault="001C3020" w:rsidP="001C3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local deployment (via Ollama) in an autonomous driving context, you need models that balance </w:t>
      </w: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inference speed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(frames per second) with </w:t>
      </w: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spatial reasoning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30D75FE" w14:textId="77777777" w:rsidR="001C3020" w:rsidRPr="001C3020" w:rsidRDefault="001C3020" w:rsidP="001C30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Recommended Models 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Test:</w:t>
      </w:r>
    </w:p>
    <w:p w14:paraId="06744162" w14:textId="77777777" w:rsidR="001C3020" w:rsidRPr="001C3020" w:rsidRDefault="001C3020" w:rsidP="001C30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Qwen2.5 (7B or 14B):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Currently a top performer for math/logic and following strict formatting instructions. </w:t>
      </w:r>
      <w:proofErr w:type="spellStart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spell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spell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already</w:t>
      </w:r>
      <w:proofErr w:type="spell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testing</w:t>
      </w:r>
      <w:proofErr w:type="spell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spell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14B </w:t>
      </w:r>
      <w:proofErr w:type="spellStart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version</w:t>
      </w:r>
      <w:proofErr w:type="spell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CF13E" w14:textId="77777777" w:rsidR="001C3020" w:rsidRPr="001C3020" w:rsidRDefault="001C3020" w:rsidP="001C30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Llama</w:t>
      </w:r>
      <w:proofErr w:type="gramEnd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3.1 (8B):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Very fast and has strong general </w:t>
      </w:r>
      <w:proofErr w:type="gramStart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reasoning, but</w:t>
      </w:r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be "chatty" (harder to parse).</w:t>
      </w:r>
    </w:p>
    <w:p w14:paraId="66BFAA8B" w14:textId="77777777" w:rsidR="001C3020" w:rsidRPr="001C3020" w:rsidRDefault="001C3020" w:rsidP="001C30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Mistral-Nemo (12B):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middle-ground model with a large context window (128k), which helps if you want to use more few-shot examples.</w:t>
      </w:r>
    </w:p>
    <w:p w14:paraId="61FE7A39" w14:textId="77777777" w:rsidR="001C3020" w:rsidRPr="001C3020" w:rsidRDefault="001C3020" w:rsidP="001C30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Phi-3.5-mini (3.8B):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Extremely small. Likely too "dumb" for complex driving, but excellent for testing extreme efficiency limits.</w:t>
      </w:r>
    </w:p>
    <w:p w14:paraId="7AA3D3D7" w14:textId="77777777" w:rsidR="001C3020" w:rsidRPr="001C3020" w:rsidRDefault="001C3020" w:rsidP="001C30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02D7F6" w14:textId="77777777" w:rsidR="001C3020" w:rsidRPr="001C3020" w:rsidRDefault="001C3020" w:rsidP="001C30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Instruction Following: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it output </w:t>
      </w: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just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Action ID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without saying "Here is my decision..."?</w:t>
      </w:r>
    </w:p>
    <w:p w14:paraId="5A23F81E" w14:textId="77777777" w:rsidR="001C3020" w:rsidRPr="001C3020" w:rsidRDefault="001C3020" w:rsidP="001C30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Latency: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Driving requires real-time decisions. A 70B model is too slow for local inference; 7B-14B is the sweet spot.</w:t>
      </w:r>
    </w:p>
    <w:p w14:paraId="30F28B90" w14:textId="77777777" w:rsidR="001C3020" w:rsidRPr="001C3020" w:rsidRDefault="001C3020" w:rsidP="001C3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SLMs vs. Quantized LLMs</w:t>
      </w:r>
    </w:p>
    <w:p w14:paraId="63E0E608" w14:textId="77777777" w:rsidR="001C3020" w:rsidRPr="001C3020" w:rsidRDefault="001C3020" w:rsidP="001C3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are effectively comparing "Native Small Models" vs. </w:t>
      </w:r>
      <w:r w:rsidRPr="001C3020">
        <w:rPr>
          <w:rFonts w:ascii="Times New Roman" w:eastAsia="Times New Roman" w:hAnsi="Times New Roman" w:cs="Times New Roman"/>
          <w:kern w:val="0"/>
          <w14:ligatures w14:val="none"/>
        </w:rPr>
        <w:t>"Compressed Large Models."</w:t>
      </w:r>
    </w:p>
    <w:p w14:paraId="45E5AF20" w14:textId="77777777" w:rsidR="001C3020" w:rsidRPr="001C3020" w:rsidRDefault="001C3020" w:rsidP="001C30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Quantization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Choice):</w:t>
      </w:r>
    </w:p>
    <w:p w14:paraId="177C3FE2" w14:textId="77777777" w:rsidR="001C3020" w:rsidRPr="001C3020" w:rsidRDefault="001C3020" w:rsidP="001C302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Using </w:t>
      </w: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4-bit </w:t>
      </w:r>
      <w:proofErr w:type="gramStart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quantized</w:t>
      </w:r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versions of larger models (e.g.,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qwen2.5:14b-q4_K_M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is usually better than a native 7B float16 model.</w:t>
      </w:r>
    </w:p>
    <w:p w14:paraId="14AB921A" w14:textId="77777777" w:rsidR="001C3020" w:rsidRPr="001C3020" w:rsidRDefault="001C3020" w:rsidP="001C302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They retain the "world knowledge" of the large model but fit </w:t>
      </w:r>
      <w:proofErr w:type="gramStart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</w:t>
      </w:r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consumer VRAM (e.g., 8GB-12GB).</w:t>
      </w:r>
    </w:p>
    <w:p w14:paraId="1510B07C" w14:textId="77777777" w:rsidR="001C3020" w:rsidRPr="001C3020" w:rsidRDefault="001C3020" w:rsidP="001C302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Optimization: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your </w:t>
      </w:r>
      <w:proofErr w:type="spellStart"/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config.yaml</w:t>
      </w:r>
      <w:proofErr w:type="spellEnd"/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ensure you are loading the </w:t>
      </w:r>
      <w:proofErr w:type="gramStart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quantized</w:t>
      </w:r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version via Ollama to maximize inference speed without losing reasoning quality.</w:t>
      </w:r>
    </w:p>
    <w:p w14:paraId="3C4F5200" w14:textId="77777777" w:rsidR="001C3020" w:rsidRPr="001C3020" w:rsidRDefault="001C3020" w:rsidP="001C3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Prompt Engineering Optimizations for SLMs</w:t>
      </w:r>
    </w:p>
    <w:p w14:paraId="4A099261" w14:textId="77777777" w:rsidR="001C3020" w:rsidRPr="001C3020" w:rsidRDefault="001C3020" w:rsidP="001C3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SLMs easily get confused by long, complex prompts or "hallucinate" rules. You must modify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dilu/driver_agent/driverAgent.py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be strictly directive.</w:t>
      </w:r>
    </w:p>
    <w:p w14:paraId="6C417EE8" w14:textId="77777777" w:rsidR="001C3020" w:rsidRPr="001C3020" w:rsidRDefault="001C3020" w:rsidP="001C30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A. Reduce "Role-Play" Noise:</w:t>
      </w:r>
    </w:p>
    <w:p w14:paraId="27AE8B29" w14:textId="77777777" w:rsidR="001C3020" w:rsidRPr="001C3020" w:rsidRDefault="001C3020" w:rsidP="001C30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Current Code: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"You are ChatGPT... trained by OpenAI..."</w:t>
      </w:r>
    </w:p>
    <w:p w14:paraId="6E1D678D" w14:textId="77777777" w:rsidR="001C3020" w:rsidRPr="001C3020" w:rsidRDefault="001C3020" w:rsidP="001C30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Optimization: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Remove this. It wastes tokens and confuses local models. Change to: </w:t>
      </w: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"You are an autonomous driving decision module. Input: Scenario. </w:t>
      </w:r>
      <w:r w:rsidRPr="001C30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 Action ID."</w:t>
      </w:r>
    </w:p>
    <w:p w14:paraId="791A8D3F" w14:textId="77777777" w:rsidR="001C3020" w:rsidRPr="001C3020" w:rsidRDefault="001C3020" w:rsidP="001C30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B. Enforce "Chain of Thought" (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CoT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 Structure:</w:t>
      </w:r>
    </w:p>
    <w:p w14:paraId="0AA9A200" w14:textId="77777777" w:rsidR="001C3020" w:rsidRPr="001C3020" w:rsidRDefault="001C3020" w:rsidP="001C30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SLMs often jump to conclusions. You must force them to think step-by-step to avoid crashes.</w:t>
      </w:r>
    </w:p>
    <w:p w14:paraId="28B89412" w14:textId="77777777" w:rsidR="001C3020" w:rsidRPr="001C3020" w:rsidRDefault="001C3020" w:rsidP="001C30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Optimization: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proofErr w:type="spell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few_shot_decision</w:t>
      </w:r>
      <w:proofErr w:type="spell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change the </w:t>
      </w:r>
      <w:proofErr w:type="spell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system_message</w:t>
      </w:r>
      <w:proofErr w:type="spell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require specific headers:</w:t>
      </w:r>
    </w:p>
    <w:p w14:paraId="4C15479C" w14:textId="77777777" w:rsidR="001C3020" w:rsidRPr="001C3020" w:rsidRDefault="001C3020" w:rsidP="001C302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Plaintext</w:t>
      </w:r>
    </w:p>
    <w:p w14:paraId="67691A0A" w14:textId="77777777" w:rsidR="001C3020" w:rsidRPr="001C3020" w:rsidRDefault="001C3020" w:rsidP="001C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1 - Analyze Safety: Is there a car within 20m?</w:t>
      </w:r>
    </w:p>
    <w:p w14:paraId="4618E0D4" w14:textId="77777777" w:rsidR="001C3020" w:rsidRPr="001C3020" w:rsidRDefault="001C3020" w:rsidP="001C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2 - Analyze Efficiency: Can I speed up?</w:t>
      </w:r>
    </w:p>
    <w:p w14:paraId="4375EDC5" w14:textId="77777777" w:rsidR="001C3020" w:rsidRPr="001C3020" w:rsidRDefault="001C3020" w:rsidP="001C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Step 3 - Decision: Output Action ID.</w:t>
      </w:r>
    </w:p>
    <w:p w14:paraId="1E2F86B8" w14:textId="77777777" w:rsidR="001C3020" w:rsidRPr="001C3020" w:rsidRDefault="001C3020" w:rsidP="001C30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C. Dynamic Few-Shotting (Context Optimization):</w:t>
      </w:r>
    </w:p>
    <w:p w14:paraId="205006C1" w14:textId="77777777" w:rsidR="001C3020" w:rsidRPr="001C3020" w:rsidRDefault="001C3020" w:rsidP="001C30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Problem: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SLMs have small context windows. Sending 3 full memories (thousands of tokens) pushes useful instructions out of focus.</w:t>
      </w:r>
    </w:p>
    <w:p w14:paraId="391FDFA6" w14:textId="77777777" w:rsidR="001C3020" w:rsidRPr="001C3020" w:rsidRDefault="001C3020" w:rsidP="001C30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Optimization: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Instead of sending the </w:t>
      </w: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entire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past scenario description, send a </w:t>
      </w: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summary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6D3AC5D" w14:textId="77777777" w:rsidR="001C3020" w:rsidRPr="001C3020" w:rsidRDefault="001C3020" w:rsidP="001C302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Implementation: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 would need to modify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dilu/driver_agent/vectorStore.py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store a "short summary" field alongside the full </w:t>
      </w:r>
      <w:proofErr w:type="gramStart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description, and</w:t>
      </w:r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retrieve that for the prompt.</w:t>
      </w:r>
    </w:p>
    <w:p w14:paraId="51882315" w14:textId="77777777" w:rsidR="001C3020" w:rsidRPr="001C3020" w:rsidRDefault="001C3020" w:rsidP="001C3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Simulation Parameters for Performance Observation</w:t>
      </w:r>
    </w:p>
    <w:p w14:paraId="6EB6B86A" w14:textId="77777777" w:rsidR="001C3020" w:rsidRPr="001C3020" w:rsidRDefault="001C3020" w:rsidP="001C3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scientifically "stress test" an SLM, you should vary specific parameters in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run_dilu.py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proofErr w:type="spellStart"/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config.yaml</w:t>
      </w:r>
      <w:proofErr w:type="spellEnd"/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create a "Driving Exam."</w:t>
      </w:r>
    </w:p>
    <w:p w14:paraId="72CDA7E6" w14:textId="77777777" w:rsidR="001C3020" w:rsidRPr="001C3020" w:rsidRDefault="001C3020" w:rsidP="001C30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A. Traffic Density (</w:t>
      </w:r>
      <w:proofErr w:type="spellStart"/>
      <w:r w:rsidRPr="001C30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vehicles_density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</w:p>
    <w:p w14:paraId="56AF2A40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Location: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config.yaml</w:t>
      </w:r>
      <w:proofErr w:type="spellEnd"/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proofErr w:type="spell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setup_env</w:t>
      </w:r>
      <w:proofErr w:type="spell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 in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run_dilu.py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F4B14B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Test: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Increase density from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1.0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gramStart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Empty road</w:t>
      </w:r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-&gt;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2.0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(Normal) -&gt;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4.0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(Rush hour).</w:t>
      </w:r>
    </w:p>
    <w:p w14:paraId="7E424E21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Observation: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Does the SLM freeze (constantly brake) or crash when density increases?</w:t>
      </w:r>
    </w:p>
    <w:p w14:paraId="50BC378E" w14:textId="77777777" w:rsidR="001C3020" w:rsidRPr="001C3020" w:rsidRDefault="001C3020" w:rsidP="001C30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B. Aggressiveness (</w:t>
      </w:r>
      <w:proofErr w:type="spellStart"/>
      <w:r w:rsidRPr="001C30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other_vehicles_type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</w:p>
    <w:p w14:paraId="5FAC2E42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Location:</w:t>
      </w:r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77747D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Test: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Change </w:t>
      </w:r>
      <w:proofErr w:type="spell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highway_</w:t>
      </w:r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env.vehicle</w:t>
      </w:r>
      <w:proofErr w:type="gramEnd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</w:t>
      </w:r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behavior.IDMVehicle</w:t>
      </w:r>
      <w:proofErr w:type="spellEnd"/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proofErr w:type="spell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highway_</w:t>
      </w:r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env.vehicle</w:t>
      </w:r>
      <w:proofErr w:type="gramEnd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</w:t>
      </w:r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behavior.AggressiveVehicle</w:t>
      </w:r>
      <w:proofErr w:type="spellEnd"/>
      <w:proofErr w:type="gram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0BCC96F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Observation: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the SLM react to sudden cut-ins?</w:t>
      </w:r>
    </w:p>
    <w:p w14:paraId="45888210" w14:textId="77777777" w:rsidR="001C3020" w:rsidRPr="001C3020" w:rsidRDefault="001C3020" w:rsidP="001C30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C. Simulation Duration (</w:t>
      </w:r>
      <w:proofErr w:type="spellStart"/>
      <w:r w:rsidRPr="001C30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simulation_duration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</w:p>
    <w:p w14:paraId="20F27861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Location:</w:t>
      </w:r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C30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1C30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00EF8B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Optimization: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Increase from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steps.</w:t>
      </w:r>
    </w:p>
    <w:p w14:paraId="6BF253DA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Reason: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SLMs often drift or lose coherence over long episodes. Short tests hide this "fatigue."</w:t>
      </w:r>
    </w:p>
    <w:p w14:paraId="4A87C06A" w14:textId="77777777" w:rsidR="001C3020" w:rsidRPr="001C3020" w:rsidRDefault="001C3020" w:rsidP="001C30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D. Seed Diversity (</w:t>
      </w:r>
      <w:proofErr w:type="spellStart"/>
      <w:r w:rsidRPr="001C30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test_list_seed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</w:p>
    <w:p w14:paraId="54ED83D7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Location:</w:t>
      </w:r>
      <w:r w:rsidRPr="001C30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run_dilu.py</w:t>
      </w:r>
      <w:r w:rsidRPr="001C30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7A712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Test: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Run the </w:t>
      </w: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same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seed multiple times with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temperature &gt; 0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0140D1" w14:textId="77777777" w:rsidR="001C3020" w:rsidRPr="001C3020" w:rsidRDefault="001C3020" w:rsidP="001C302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Observation: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SLMs can be unstable. If the same seed produces different results (Crash vs. Success), the model is too "hallucinatory" for safety.</w:t>
      </w:r>
    </w:p>
    <w:p w14:paraId="7B20859D" w14:textId="77777777" w:rsidR="001C3020" w:rsidRPr="001C3020" w:rsidRDefault="001C3020" w:rsidP="001C3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Summary 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Actionable</w:t>
      </w:r>
      <w:proofErr w:type="spellEnd"/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C30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</w:t>
      </w:r>
      <w:proofErr w:type="spellEnd"/>
    </w:p>
    <w:p w14:paraId="29B2C342" w14:textId="77777777" w:rsidR="001C3020" w:rsidRPr="001C3020" w:rsidRDefault="001C3020" w:rsidP="001C30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Model: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Stick with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qwen2.5:14b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mistral-nemo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(quantized).</w:t>
      </w:r>
    </w:p>
    <w:p w14:paraId="49F9921E" w14:textId="77777777" w:rsidR="001C3020" w:rsidRPr="001C3020" w:rsidRDefault="001C3020" w:rsidP="001C30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Code Change (</w:t>
      </w:r>
      <w:r w:rsidRPr="001C30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driverAgent.py</w:t>
      </w: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Strip the system prompt to be purely functional, removing OpenAI references.</w:t>
      </w:r>
    </w:p>
    <w:p w14:paraId="06676C42" w14:textId="77777777" w:rsidR="001C3020" w:rsidRPr="001C3020" w:rsidRDefault="001C3020" w:rsidP="001C30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Code Change (</w:t>
      </w:r>
      <w:r w:rsidRPr="001C30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run_dilu.py</w:t>
      </w: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Create a loop that gradually increases </w:t>
      </w:r>
      <w:proofErr w:type="spellStart"/>
      <w:r w:rsidRPr="001C30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vehicles_density</w:t>
      </w:r>
      <w:proofErr w:type="spellEnd"/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1 to 3 to find the "breaking point" of the model.</w:t>
      </w:r>
    </w:p>
    <w:p w14:paraId="48B0CDE8" w14:textId="77777777" w:rsidR="001C3020" w:rsidRPr="001C3020" w:rsidRDefault="001C3020" w:rsidP="001C30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30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Metric:</w:t>
      </w:r>
      <w:r w:rsidRPr="001C30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Track "Average Speed" vs. "Crash Rate." If Speed is low but Crash is 0, the model is too scared (needs prompt adjustment).</w:t>
      </w:r>
    </w:p>
    <w:p w14:paraId="756BD2AD" w14:textId="77777777" w:rsid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35EB03E3" w14:textId="77777777" w:rsid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012641AA" w14:textId="0BB739FE" w:rsidR="002B66EE" w:rsidRDefault="002B66EE">
      <w:pPr>
        <w:rPr>
          <w:rFonts w:ascii="Arial" w:eastAsia="Times New Roman" w:hAnsi="Arial" w:cs="Arial"/>
          <w:kern w:val="0"/>
          <w:lang w:val="en-US"/>
          <w14:ligatures w14:val="none"/>
        </w:rPr>
      </w:pPr>
      <w:r>
        <w:rPr>
          <w:rFonts w:ascii="Arial" w:eastAsia="Times New Roman" w:hAnsi="Arial" w:cs="Arial"/>
          <w:kern w:val="0"/>
          <w:lang w:val="en-US"/>
          <w14:ligatures w14:val="none"/>
        </w:rPr>
        <w:br w:type="page"/>
      </w:r>
    </w:p>
    <w:p w14:paraId="1C9E0F24" w14:textId="14E58B3D" w:rsidR="001C3020" w:rsidRP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lastRenderedPageBreak/>
        <w:t xml:space="preserve">Based on the </w:t>
      </w:r>
      <w:proofErr w:type="spellStart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DiLu</w:t>
      </w:r>
      <w:proofErr w:type="spell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framework code and the underlying </w:t>
      </w:r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highway-env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simulation, here are the possible metrics for evaluating the performance of the autonomous driving agent.</w:t>
      </w:r>
    </w:p>
    <w:p w14:paraId="76B78661" w14:textId="77777777" w:rsidR="001C3020" w:rsidRPr="001C3020" w:rsidRDefault="001C3020" w:rsidP="001C302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1. Safety Metrics (Critical)</w:t>
      </w:r>
    </w:p>
    <w:p w14:paraId="79AB412E" w14:textId="77777777" w:rsidR="001C3020" w:rsidRP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These are the most important metrics for autonomous driving.</w:t>
      </w:r>
    </w:p>
    <w:p w14:paraId="39F06AFC" w14:textId="77777777" w:rsidR="001C3020" w:rsidRPr="001C3020" w:rsidRDefault="001C3020" w:rsidP="001C30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Collision Rate: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The percentage of episodes that end in a crash. In </w:t>
      </w:r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run_dilu.py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, this is tracked when </w:t>
      </w:r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done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is True and the simulation stops early.</w:t>
      </w:r>
    </w:p>
    <w:p w14:paraId="57452754" w14:textId="77777777" w:rsidR="001C3020" w:rsidRPr="001C3020" w:rsidRDefault="001C3020" w:rsidP="001C30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Survival Time (Steps):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The number of frames the agent survives before crashing or completing the scenario. </w:t>
      </w:r>
      <w:proofErr w:type="spellStart"/>
      <w:r w:rsidRPr="001C3020">
        <w:rPr>
          <w:rFonts w:ascii="Arial" w:eastAsia="Times New Roman" w:hAnsi="Arial" w:cs="Arial"/>
          <w:kern w:val="0"/>
          <w14:ligatures w14:val="none"/>
        </w:rPr>
        <w:t>Tracked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C3020">
        <w:rPr>
          <w:rFonts w:ascii="Arial" w:eastAsia="Times New Roman" w:hAnsi="Arial" w:cs="Arial"/>
          <w:kern w:val="0"/>
          <w14:ligatures w14:val="none"/>
        </w:rPr>
        <w:t>as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C3020">
        <w:rPr>
          <w:rFonts w:ascii="Arial" w:eastAsia="Times New Roman" w:hAnsi="Arial" w:cs="Arial"/>
          <w:kern w:val="0"/>
          <w:sz w:val="20"/>
          <w:szCs w:val="20"/>
          <w14:ligatures w14:val="none"/>
        </w:rPr>
        <w:t>already_decision_steps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 xml:space="preserve"> in </w:t>
      </w:r>
      <w:proofErr w:type="spellStart"/>
      <w:r w:rsidRPr="001C3020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 xml:space="preserve"> logs.</w:t>
      </w:r>
    </w:p>
    <w:p w14:paraId="13029CEE" w14:textId="77777777" w:rsidR="001C3020" w:rsidRPr="001C3020" w:rsidRDefault="001C3020" w:rsidP="001C30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Minimum Time-to-Collision (TTC):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The lowest TTC recorded during an episode (requires calculating distance/</w:t>
      </w:r>
      <w:proofErr w:type="spellStart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relative_speed</w:t>
      </w:r>
      <w:proofErr w:type="spell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to the lead vehicle).</w:t>
      </w:r>
    </w:p>
    <w:p w14:paraId="664B2103" w14:textId="77777777" w:rsidR="001C3020" w:rsidRPr="001C3020" w:rsidRDefault="001C3020" w:rsidP="001C30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Safety Buffer Violation: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Frequency of the agent getting too close to other vehicles (e.g., &lt; 10 meters) even if no crash occurs.</w:t>
      </w:r>
    </w:p>
    <w:p w14:paraId="6B3E6606" w14:textId="77777777" w:rsidR="001C3020" w:rsidRPr="001C3020" w:rsidRDefault="001C3020" w:rsidP="001C302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2. Efficiency Metrics</w:t>
      </w:r>
    </w:p>
    <w:p w14:paraId="53DCF0A2" w14:textId="77777777" w:rsidR="001C3020" w:rsidRP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These measure how well the agent progresses, addressing issues like the "unnecessary deceleration" you observed with local models.</w:t>
      </w:r>
    </w:p>
    <w:p w14:paraId="5E086BD0" w14:textId="77777777" w:rsidR="001C3020" w:rsidRPr="001C3020" w:rsidRDefault="001C3020" w:rsidP="001C30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Average Speed: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The mean speed of the ego vehicle over the episode. A low average speed on a highway indicates overly cautious behavior.</w:t>
      </w:r>
    </w:p>
    <w:p w14:paraId="041CF929" w14:textId="77777777" w:rsidR="001C3020" w:rsidRPr="001C3020" w:rsidRDefault="001C3020" w:rsidP="001C30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Distance Traveled: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Total meters covered. Higher is better (assuming no crashes).</w:t>
      </w:r>
    </w:p>
    <w:p w14:paraId="668F5144" w14:textId="77777777" w:rsidR="001C3020" w:rsidRPr="001C3020" w:rsidRDefault="001C3020" w:rsidP="001C30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Success Rate: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The percentage of episodes where the agent completes the full </w:t>
      </w:r>
      <w:proofErr w:type="spellStart"/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simulation_duration</w:t>
      </w:r>
      <w:proofErr w:type="spell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(e.g., 40 steps) without any safety incidents.</w:t>
      </w:r>
    </w:p>
    <w:p w14:paraId="232D8076" w14:textId="77777777" w:rsidR="001C3020" w:rsidRPr="001C3020" w:rsidRDefault="001C3020" w:rsidP="001C30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Traffic Flow Impact: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(Advanced) Does the ego vehicle cause a traffic jam behind it by driving too slowly?</w:t>
      </w:r>
    </w:p>
    <w:p w14:paraId="23A5F1C8" w14:textId="77777777" w:rsidR="001C3020" w:rsidRPr="001C3020" w:rsidRDefault="001C3020" w:rsidP="001C302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3. Comfort &amp; Stability Metrics</w:t>
      </w:r>
    </w:p>
    <w:p w14:paraId="30394100" w14:textId="77777777" w:rsidR="001C3020" w:rsidRP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gramStart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These measure</w:t>
      </w:r>
      <w:proofErr w:type="gram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driving quality and adherence to the "do not change lanes frequently" rule found in the prompts.</w:t>
      </w:r>
    </w:p>
    <w:p w14:paraId="1F7F7172" w14:textId="77777777" w:rsidR="001C3020" w:rsidRPr="001C3020" w:rsidRDefault="001C3020" w:rsidP="001C30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Lane Change Frequency: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Count of Action 0 (Left) and Action 2 (Right) per episode. </w:t>
      </w:r>
      <w:r w:rsidRPr="001C3020">
        <w:rPr>
          <w:rFonts w:ascii="Arial" w:eastAsia="Times New Roman" w:hAnsi="Arial" w:cs="Arial"/>
          <w:kern w:val="0"/>
          <w14:ligatures w14:val="none"/>
        </w:rPr>
        <w:t xml:space="preserve">Frequent </w:t>
      </w:r>
      <w:proofErr w:type="spellStart"/>
      <w:r w:rsidRPr="001C3020">
        <w:rPr>
          <w:rFonts w:ascii="Arial" w:eastAsia="Times New Roman" w:hAnsi="Arial" w:cs="Arial"/>
          <w:kern w:val="0"/>
          <w14:ligatures w14:val="none"/>
        </w:rPr>
        <w:t>weaving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C3020">
        <w:rPr>
          <w:rFonts w:ascii="Arial" w:eastAsia="Times New Roman" w:hAnsi="Arial" w:cs="Arial"/>
          <w:kern w:val="0"/>
          <w14:ligatures w14:val="none"/>
        </w:rPr>
        <w:t>is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C3020">
        <w:rPr>
          <w:rFonts w:ascii="Arial" w:eastAsia="Times New Roman" w:hAnsi="Arial" w:cs="Arial"/>
          <w:kern w:val="0"/>
          <w14:ligatures w14:val="none"/>
        </w:rPr>
        <w:t>generally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C3020">
        <w:rPr>
          <w:rFonts w:ascii="Arial" w:eastAsia="Times New Roman" w:hAnsi="Arial" w:cs="Arial"/>
          <w:kern w:val="0"/>
          <w14:ligatures w14:val="none"/>
        </w:rPr>
        <w:t>penalized</w:t>
      </w:r>
      <w:proofErr w:type="spellEnd"/>
      <w:r w:rsidRPr="001C3020">
        <w:rPr>
          <w:rFonts w:ascii="Arial" w:eastAsia="Times New Roman" w:hAnsi="Arial" w:cs="Arial"/>
          <w:kern w:val="0"/>
          <w14:ligatures w14:val="none"/>
        </w:rPr>
        <w:t>.</w:t>
      </w:r>
    </w:p>
    <w:p w14:paraId="772FF116" w14:textId="77777777" w:rsidR="001C3020" w:rsidRPr="001C3020" w:rsidRDefault="001C3020" w:rsidP="001C30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Jerk / Smoothness: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Rate of change in acceleration. Frequent toggling between Action 3 (Accel) and Action 4 (</w:t>
      </w:r>
      <w:proofErr w:type="spellStart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Decel</w:t>
      </w:r>
      <w:proofErr w:type="spell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) indicates unstable driving.</w:t>
      </w:r>
    </w:p>
    <w:p w14:paraId="0540CE8F" w14:textId="77777777" w:rsidR="001C3020" w:rsidRPr="001C3020" w:rsidRDefault="001C3020" w:rsidP="001C30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Action Consistency: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How </w:t>
      </w:r>
      <w:proofErr w:type="gramStart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often</w:t>
      </w:r>
      <w:proofErr w:type="gram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the agent reverses a decision immediately (e.g., Accelerate at frame $t$, Decelerate at frame $t+1$).</w:t>
      </w:r>
    </w:p>
    <w:p w14:paraId="2240F747" w14:textId="77777777" w:rsidR="001C3020" w:rsidRPr="001C3020" w:rsidRDefault="001C3020" w:rsidP="001C302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4. LLM-Specific Metrics</w:t>
      </w:r>
    </w:p>
    <w:p w14:paraId="315B2288" w14:textId="77777777" w:rsidR="001C3020" w:rsidRP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These measure the "cognitive" performance of the Large Language Model itself.</w:t>
      </w:r>
    </w:p>
    <w:p w14:paraId="104876AE" w14:textId="77777777" w:rsidR="001C3020" w:rsidRPr="001C3020" w:rsidRDefault="001C3020" w:rsidP="001C30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Reasoning-Action Alignment: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Does the output Action ID match the generated reasoning? (e.g., Reasoning says "I will stop," but Action is </w:t>
      </w:r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3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).</w:t>
      </w:r>
    </w:p>
    <w:p w14:paraId="46FD9853" w14:textId="77777777" w:rsidR="001C3020" w:rsidRPr="001C3020" w:rsidRDefault="001C3020" w:rsidP="001C30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lastRenderedPageBreak/>
        <w:t>Hallucination Rate: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Frequency of generating invalid actions (e.g., Action ID </w:t>
      </w:r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5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) or invalid JSON formats.</w:t>
      </w:r>
    </w:p>
    <w:p w14:paraId="09C97AF4" w14:textId="77777777" w:rsidR="001C3020" w:rsidRPr="001C3020" w:rsidRDefault="001C3020" w:rsidP="001C30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Instruction Following: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Success rate of adhering to format constraints (e.g., only outputting the integer ID).</w:t>
      </w:r>
    </w:p>
    <w:p w14:paraId="117E8B1B" w14:textId="77777777" w:rsidR="001C3020" w:rsidRPr="001C3020" w:rsidRDefault="001C3020" w:rsidP="001C30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Inference Latency: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Time taken per frame to generate a response. Critical for real-time viability (tracked via </w:t>
      </w:r>
      <w:proofErr w:type="spellStart"/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start_time</w:t>
      </w:r>
      <w:proofErr w:type="spell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in </w:t>
      </w:r>
      <w:r w:rsidRPr="001C3020"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  <w:t>driverAgent.py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).</w:t>
      </w:r>
    </w:p>
    <w:p w14:paraId="3EAB4195" w14:textId="77777777" w:rsidR="001C3020" w:rsidRPr="001C3020" w:rsidRDefault="001C3020" w:rsidP="001C30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Token Usage/Cost: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Total tokens processed per episode (relevant for OpenAI, or for estimating compute load on local models).</w:t>
      </w:r>
    </w:p>
    <w:p w14:paraId="4AFFC280" w14:textId="77777777" w:rsidR="001C3020" w:rsidRPr="001C3020" w:rsidRDefault="001C3020" w:rsidP="001C302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5. Memory Module Metrics</w:t>
      </w:r>
    </w:p>
    <w:p w14:paraId="50D58C61" w14:textId="77777777" w:rsidR="001C3020" w:rsidRPr="001C3020" w:rsidRDefault="001C3020" w:rsidP="001C3020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Metrics to evaluate the effectiveness of the Few-Shot system.</w:t>
      </w:r>
    </w:p>
    <w:p w14:paraId="2B7743F3" w14:textId="77777777" w:rsidR="001C3020" w:rsidRPr="001C3020" w:rsidRDefault="001C3020" w:rsidP="001C302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Retrieval Relevance: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Similarity score of the retrieved memories to the current scenario (does it find </w:t>
      </w:r>
      <w:proofErr w:type="gramStart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>actually similar</w:t>
      </w:r>
      <w:proofErr w:type="gramEnd"/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situations?).</w:t>
      </w:r>
    </w:p>
    <w:p w14:paraId="19768B89" w14:textId="77777777" w:rsidR="001C3020" w:rsidRPr="001C3020" w:rsidRDefault="001C3020" w:rsidP="001C302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C302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Memory Growth Rate:</w:t>
      </w:r>
      <w:r w:rsidRPr="001C3020">
        <w:rPr>
          <w:rFonts w:ascii="Arial" w:eastAsia="Times New Roman" w:hAnsi="Arial" w:cs="Arial"/>
          <w:kern w:val="0"/>
          <w:lang w:val="en-US"/>
          <w14:ligatures w14:val="none"/>
        </w:rPr>
        <w:t xml:space="preserve"> How many new corrections are added to the vector store per batch of simulations? A decreasing rate implies the agent is "learning" and making fewer unique mistakes.</w:t>
      </w:r>
    </w:p>
    <w:p w14:paraId="0FC98A48" w14:textId="77777777" w:rsidR="00FD0DD7" w:rsidRPr="001C3020" w:rsidRDefault="00FD0DD7">
      <w:pPr>
        <w:rPr>
          <w:lang w:val="en-US"/>
        </w:rPr>
      </w:pPr>
    </w:p>
    <w:sectPr w:rsidR="00FD0DD7" w:rsidRPr="001C30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FD8"/>
    <w:multiLevelType w:val="multilevel"/>
    <w:tmpl w:val="EA9C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5E0B"/>
    <w:multiLevelType w:val="multilevel"/>
    <w:tmpl w:val="3C64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A46"/>
    <w:multiLevelType w:val="multilevel"/>
    <w:tmpl w:val="B02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058D4"/>
    <w:multiLevelType w:val="multilevel"/>
    <w:tmpl w:val="EC86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0A82"/>
    <w:multiLevelType w:val="multilevel"/>
    <w:tmpl w:val="ACF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07AC6"/>
    <w:multiLevelType w:val="multilevel"/>
    <w:tmpl w:val="BD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C6532"/>
    <w:multiLevelType w:val="multilevel"/>
    <w:tmpl w:val="E50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36713"/>
    <w:multiLevelType w:val="multilevel"/>
    <w:tmpl w:val="090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E18FB"/>
    <w:multiLevelType w:val="multilevel"/>
    <w:tmpl w:val="F23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33BE1"/>
    <w:multiLevelType w:val="multilevel"/>
    <w:tmpl w:val="CF04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76788">
    <w:abstractNumId w:val="4"/>
  </w:num>
  <w:num w:numId="2" w16cid:durableId="1563325789">
    <w:abstractNumId w:val="8"/>
  </w:num>
  <w:num w:numId="3" w16cid:durableId="1507285695">
    <w:abstractNumId w:val="3"/>
  </w:num>
  <w:num w:numId="4" w16cid:durableId="1061715944">
    <w:abstractNumId w:val="2"/>
  </w:num>
  <w:num w:numId="5" w16cid:durableId="2018799326">
    <w:abstractNumId w:val="6"/>
  </w:num>
  <w:num w:numId="6" w16cid:durableId="1487361709">
    <w:abstractNumId w:val="5"/>
  </w:num>
  <w:num w:numId="7" w16cid:durableId="1580015600">
    <w:abstractNumId w:val="9"/>
  </w:num>
  <w:num w:numId="8" w16cid:durableId="1460997394">
    <w:abstractNumId w:val="7"/>
  </w:num>
  <w:num w:numId="9" w16cid:durableId="65421066">
    <w:abstractNumId w:val="0"/>
  </w:num>
  <w:num w:numId="10" w16cid:durableId="1304693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01"/>
    <w:rsid w:val="001C3020"/>
    <w:rsid w:val="002B66EE"/>
    <w:rsid w:val="008641F6"/>
    <w:rsid w:val="00CA1501"/>
    <w:rsid w:val="00CB48F6"/>
    <w:rsid w:val="00FD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C553C"/>
  <w15:chartTrackingRefBased/>
  <w15:docId w15:val="{65C5B3B4-2F88-48A3-A6C6-FFEB862D7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1070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Anjie Qiu</dc:creator>
  <cp:keywords/>
  <dc:description/>
  <cp:lastModifiedBy>Anjie Qiu</cp:lastModifiedBy>
  <cp:revision>3</cp:revision>
  <dcterms:created xsi:type="dcterms:W3CDTF">2026-02-09T14:44:00Z</dcterms:created>
  <dcterms:modified xsi:type="dcterms:W3CDTF">2026-02-09T14:46:00Z</dcterms:modified>
</cp:coreProperties>
</file>