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74571" w14:textId="1673E8F6" w:rsidR="00916476" w:rsidRPr="00916476" w:rsidRDefault="00916476" w:rsidP="00916476">
      <w:pPr>
        <w:rPr>
          <w:sz w:val="24"/>
          <w:szCs w:val="24"/>
        </w:rPr>
      </w:pPr>
      <w:r w:rsidRPr="00916476">
        <w:rPr>
          <w:b/>
          <w:bCs/>
          <w:sz w:val="24"/>
          <w:szCs w:val="24"/>
        </w:rPr>
        <w:t xml:space="preserve">ZAPISNIK SESTANKA Z MENTORICO GLEDE </w:t>
      </w:r>
      <w:r w:rsidR="00E5538D">
        <w:rPr>
          <w:b/>
          <w:bCs/>
          <w:sz w:val="24"/>
          <w:szCs w:val="24"/>
        </w:rPr>
        <w:t xml:space="preserve">DIPLOMSKEGA </w:t>
      </w:r>
      <w:r w:rsidR="00CC6F9A">
        <w:rPr>
          <w:b/>
          <w:bCs/>
          <w:sz w:val="24"/>
          <w:szCs w:val="24"/>
        </w:rPr>
        <w:t>PROJEKTA SKILLTRACK</w:t>
      </w:r>
    </w:p>
    <w:p w14:paraId="0BCFB434" w14:textId="5D652835" w:rsidR="00916476" w:rsidRPr="00916476" w:rsidRDefault="00916476" w:rsidP="00916476">
      <w:pPr>
        <w:rPr>
          <w:sz w:val="24"/>
          <w:szCs w:val="24"/>
        </w:rPr>
      </w:pPr>
      <w:r w:rsidRPr="00916476">
        <w:rPr>
          <w:b/>
          <w:bCs/>
          <w:sz w:val="24"/>
          <w:szCs w:val="24"/>
        </w:rPr>
        <w:t>Datum:</w:t>
      </w:r>
      <w:r w:rsidRPr="00916476">
        <w:rPr>
          <w:sz w:val="24"/>
          <w:szCs w:val="24"/>
        </w:rPr>
        <w:t xml:space="preserve"> </w:t>
      </w:r>
      <w:r w:rsidR="00CF6569">
        <w:rPr>
          <w:sz w:val="24"/>
          <w:szCs w:val="24"/>
        </w:rPr>
        <w:t>30</w:t>
      </w:r>
      <w:r w:rsidRPr="00916476">
        <w:rPr>
          <w:sz w:val="24"/>
          <w:szCs w:val="24"/>
        </w:rPr>
        <w:t>. 5. 2025</w:t>
      </w:r>
      <w:r w:rsidRPr="00916476">
        <w:rPr>
          <w:sz w:val="24"/>
          <w:szCs w:val="24"/>
        </w:rPr>
        <w:br/>
      </w:r>
      <w:r w:rsidRPr="00916476">
        <w:rPr>
          <w:b/>
          <w:bCs/>
          <w:sz w:val="24"/>
          <w:szCs w:val="24"/>
        </w:rPr>
        <w:t>Prisotni:</w:t>
      </w:r>
      <w:r w:rsidRPr="009164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Lucija </w:t>
      </w:r>
      <w:proofErr w:type="spellStart"/>
      <w:r>
        <w:rPr>
          <w:sz w:val="24"/>
          <w:szCs w:val="24"/>
        </w:rPr>
        <w:t>Brezočnik</w:t>
      </w:r>
      <w:proofErr w:type="spellEnd"/>
      <w:r>
        <w:rPr>
          <w:sz w:val="24"/>
          <w:szCs w:val="24"/>
        </w:rPr>
        <w:t>, Anja Lečnik</w:t>
      </w:r>
      <w:r w:rsidRPr="00916476">
        <w:rPr>
          <w:sz w:val="24"/>
          <w:szCs w:val="24"/>
        </w:rPr>
        <w:br/>
      </w:r>
      <w:r w:rsidRPr="00916476">
        <w:rPr>
          <w:b/>
          <w:bCs/>
          <w:sz w:val="24"/>
          <w:szCs w:val="24"/>
        </w:rPr>
        <w:t>Trajanje sestanka:</w:t>
      </w:r>
      <w:r w:rsidRPr="00916476">
        <w:rPr>
          <w:sz w:val="24"/>
          <w:szCs w:val="24"/>
        </w:rPr>
        <w:t xml:space="preserve"> 10:00–1</w:t>
      </w:r>
      <w:r>
        <w:rPr>
          <w:sz w:val="24"/>
          <w:szCs w:val="24"/>
        </w:rPr>
        <w:t>1:00</w:t>
      </w:r>
      <w:r w:rsidR="00697CF7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3A40F28D" w14:textId="3C9ED705" w:rsidR="00916476" w:rsidRPr="00916476" w:rsidRDefault="00916476" w:rsidP="00916476">
      <w:pPr>
        <w:rPr>
          <w:b/>
          <w:bCs/>
          <w:sz w:val="24"/>
          <w:szCs w:val="24"/>
        </w:rPr>
      </w:pPr>
      <w:r w:rsidRPr="00916476">
        <w:rPr>
          <w:b/>
          <w:bCs/>
          <w:sz w:val="24"/>
          <w:szCs w:val="24"/>
        </w:rPr>
        <w:t xml:space="preserve">1. </w:t>
      </w:r>
      <w:r w:rsidR="00CF6569" w:rsidRPr="00CF6569">
        <w:rPr>
          <w:b/>
          <w:bCs/>
          <w:sz w:val="24"/>
          <w:szCs w:val="24"/>
        </w:rPr>
        <w:t xml:space="preserve">Poročilo o opravljenem </w:t>
      </w:r>
      <w:r w:rsidR="00CF6569">
        <w:rPr>
          <w:b/>
          <w:bCs/>
          <w:sz w:val="24"/>
          <w:szCs w:val="24"/>
        </w:rPr>
        <w:t>delu</w:t>
      </w:r>
    </w:p>
    <w:p w14:paraId="48AD5B28" w14:textId="19B14803" w:rsidR="00CF6569" w:rsidRPr="00CF6569" w:rsidRDefault="00CF6569" w:rsidP="00CF6569">
      <w:pPr>
        <w:rPr>
          <w:sz w:val="24"/>
          <w:szCs w:val="24"/>
        </w:rPr>
      </w:pPr>
      <w:r w:rsidRPr="00CF6569">
        <w:rPr>
          <w:sz w:val="24"/>
          <w:szCs w:val="24"/>
        </w:rPr>
        <w:t xml:space="preserve">V preteklem tednu je bil uspešno izveden </w:t>
      </w:r>
      <w:proofErr w:type="spellStart"/>
      <w:r w:rsidRPr="00CF6569">
        <w:rPr>
          <w:sz w:val="24"/>
          <w:szCs w:val="24"/>
        </w:rPr>
        <w:t>deploy</w:t>
      </w:r>
      <w:proofErr w:type="spellEnd"/>
      <w:r w:rsidRPr="00CF6569">
        <w:rPr>
          <w:sz w:val="24"/>
          <w:szCs w:val="24"/>
        </w:rPr>
        <w:t xml:space="preserve"> celotne aplikacije. </w:t>
      </w:r>
      <w:proofErr w:type="spellStart"/>
      <w:r w:rsidRPr="00CF6569">
        <w:rPr>
          <w:sz w:val="24"/>
          <w:szCs w:val="24"/>
        </w:rPr>
        <w:t>Backend</w:t>
      </w:r>
      <w:proofErr w:type="spellEnd"/>
      <w:r w:rsidRPr="00CF6569">
        <w:rPr>
          <w:sz w:val="24"/>
          <w:szCs w:val="24"/>
        </w:rPr>
        <w:t xml:space="preserve"> je bil nameščen na platformo </w:t>
      </w:r>
      <w:proofErr w:type="spellStart"/>
      <w:r w:rsidRPr="00CF6569">
        <w:rPr>
          <w:sz w:val="24"/>
          <w:szCs w:val="24"/>
        </w:rPr>
        <w:t>Render</w:t>
      </w:r>
      <w:proofErr w:type="spellEnd"/>
      <w:r w:rsidRPr="00CF6569">
        <w:rPr>
          <w:sz w:val="24"/>
          <w:szCs w:val="24"/>
        </w:rPr>
        <w:t xml:space="preserve">, </w:t>
      </w:r>
      <w:proofErr w:type="spellStart"/>
      <w:r w:rsidRPr="00CF6569">
        <w:rPr>
          <w:sz w:val="24"/>
          <w:szCs w:val="24"/>
        </w:rPr>
        <w:t>frontend</w:t>
      </w:r>
      <w:proofErr w:type="spellEnd"/>
      <w:r w:rsidRPr="00CF6569">
        <w:rPr>
          <w:sz w:val="24"/>
          <w:szCs w:val="24"/>
        </w:rPr>
        <w:t xml:space="preserve"> na </w:t>
      </w:r>
      <w:proofErr w:type="spellStart"/>
      <w:r w:rsidRPr="00CF6569">
        <w:rPr>
          <w:sz w:val="24"/>
          <w:szCs w:val="24"/>
        </w:rPr>
        <w:t>Vercel</w:t>
      </w:r>
      <w:proofErr w:type="spellEnd"/>
      <w:r w:rsidRPr="00CF6569">
        <w:rPr>
          <w:sz w:val="24"/>
          <w:szCs w:val="24"/>
        </w:rPr>
        <w:t xml:space="preserve">, </w:t>
      </w:r>
      <w:r>
        <w:rPr>
          <w:sz w:val="24"/>
          <w:szCs w:val="24"/>
        </w:rPr>
        <w:t>p</w:t>
      </w:r>
      <w:r w:rsidRPr="00CF6569">
        <w:rPr>
          <w:sz w:val="24"/>
          <w:szCs w:val="24"/>
        </w:rPr>
        <w:t>odatkov</w:t>
      </w:r>
      <w:r>
        <w:rPr>
          <w:sz w:val="24"/>
          <w:szCs w:val="24"/>
        </w:rPr>
        <w:t>na</w:t>
      </w:r>
      <w:r w:rsidRPr="00CF6569">
        <w:rPr>
          <w:sz w:val="24"/>
          <w:szCs w:val="24"/>
        </w:rPr>
        <w:t xml:space="preserve"> baz</w:t>
      </w:r>
      <w:r>
        <w:rPr>
          <w:sz w:val="24"/>
          <w:szCs w:val="24"/>
        </w:rPr>
        <w:t>a</w:t>
      </w:r>
      <w:r w:rsidRPr="00CF6569">
        <w:rPr>
          <w:sz w:val="24"/>
          <w:szCs w:val="24"/>
        </w:rPr>
        <w:t xml:space="preserve"> </w:t>
      </w:r>
      <w:proofErr w:type="spellStart"/>
      <w:r w:rsidRPr="00CF6569">
        <w:rPr>
          <w:sz w:val="24"/>
          <w:szCs w:val="24"/>
        </w:rPr>
        <w:t>PostgreSQL</w:t>
      </w:r>
      <w:proofErr w:type="spellEnd"/>
      <w:r w:rsidRPr="00CF6569">
        <w:rPr>
          <w:sz w:val="24"/>
          <w:szCs w:val="24"/>
        </w:rPr>
        <w:t xml:space="preserve"> gostuje na </w:t>
      </w:r>
      <w:proofErr w:type="spellStart"/>
      <w:r w:rsidRPr="00CF6569">
        <w:rPr>
          <w:sz w:val="24"/>
          <w:szCs w:val="24"/>
        </w:rPr>
        <w:t>Railway</w:t>
      </w:r>
      <w:proofErr w:type="spellEnd"/>
      <w:r w:rsidRPr="00CF6569">
        <w:rPr>
          <w:sz w:val="24"/>
          <w:szCs w:val="24"/>
        </w:rPr>
        <w:t xml:space="preserve">. Poleg tega je bila integrirana storitev </w:t>
      </w:r>
      <w:proofErr w:type="spellStart"/>
      <w:r w:rsidRPr="00CF6569">
        <w:rPr>
          <w:sz w:val="24"/>
          <w:szCs w:val="24"/>
        </w:rPr>
        <w:t>SonarCloud</w:t>
      </w:r>
      <w:proofErr w:type="spellEnd"/>
      <w:r w:rsidRPr="00CF6569">
        <w:rPr>
          <w:sz w:val="24"/>
          <w:szCs w:val="24"/>
        </w:rPr>
        <w:t xml:space="preserve"> za preverjanje kakovosti kode. Pomemben korak v razvoju je bila tudi združitev funkcionalnosti </w:t>
      </w:r>
      <w:r w:rsidRPr="00CF6569">
        <w:rPr>
          <w:i/>
          <w:iCs/>
          <w:sz w:val="24"/>
          <w:szCs w:val="24"/>
        </w:rPr>
        <w:t xml:space="preserve">Business </w:t>
      </w:r>
      <w:proofErr w:type="spellStart"/>
      <w:r w:rsidRPr="00CF6569">
        <w:rPr>
          <w:i/>
          <w:iCs/>
          <w:sz w:val="24"/>
          <w:szCs w:val="24"/>
        </w:rPr>
        <w:t>Trip</w:t>
      </w:r>
      <w:proofErr w:type="spellEnd"/>
      <w:r w:rsidRPr="00CF6569">
        <w:rPr>
          <w:sz w:val="24"/>
          <w:szCs w:val="24"/>
        </w:rPr>
        <w:t xml:space="preserve"> in </w:t>
      </w:r>
      <w:proofErr w:type="spellStart"/>
      <w:r w:rsidRPr="00CF6569">
        <w:rPr>
          <w:i/>
          <w:iCs/>
          <w:sz w:val="24"/>
          <w:szCs w:val="24"/>
        </w:rPr>
        <w:t>Expense</w:t>
      </w:r>
      <w:proofErr w:type="spellEnd"/>
      <w:r w:rsidRPr="00CF6569">
        <w:rPr>
          <w:sz w:val="24"/>
          <w:szCs w:val="24"/>
        </w:rPr>
        <w:t xml:space="preserve"> v eno enotno obliko, ki omogoča vnos podatkov o prevoženih kilometrih, nastanitvi, stroških hrane ter drugih stroških.</w:t>
      </w:r>
    </w:p>
    <w:p w14:paraId="2D8B81FB" w14:textId="287BAC67" w:rsidR="00CF6569" w:rsidRDefault="00CF6569" w:rsidP="00CF6569">
      <w:pPr>
        <w:rPr>
          <w:sz w:val="24"/>
          <w:szCs w:val="24"/>
        </w:rPr>
      </w:pPr>
      <w:r w:rsidRPr="00CF6569">
        <w:rPr>
          <w:sz w:val="24"/>
          <w:szCs w:val="24"/>
        </w:rPr>
        <w:t>Nadgradil</w:t>
      </w:r>
      <w:r>
        <w:rPr>
          <w:sz w:val="24"/>
          <w:szCs w:val="24"/>
        </w:rPr>
        <w:t>a</w:t>
      </w:r>
      <w:r w:rsidRPr="00CF6569">
        <w:rPr>
          <w:sz w:val="24"/>
          <w:szCs w:val="24"/>
        </w:rPr>
        <w:t xml:space="preserve"> s</w:t>
      </w:r>
      <w:r>
        <w:rPr>
          <w:sz w:val="24"/>
          <w:szCs w:val="24"/>
        </w:rPr>
        <w:t>em</w:t>
      </w:r>
      <w:r w:rsidRPr="00CF6569">
        <w:rPr>
          <w:sz w:val="24"/>
          <w:szCs w:val="24"/>
        </w:rPr>
        <w:t xml:space="preserve"> pregled zaposlenih </w:t>
      </w:r>
      <w:r>
        <w:rPr>
          <w:sz w:val="24"/>
          <w:szCs w:val="24"/>
        </w:rPr>
        <w:t>(</w:t>
      </w:r>
      <w:proofErr w:type="spellStart"/>
      <w:r w:rsidRPr="00CF6569">
        <w:rPr>
          <w:i/>
          <w:iCs/>
          <w:sz w:val="24"/>
          <w:szCs w:val="24"/>
        </w:rPr>
        <w:t>Employees</w:t>
      </w:r>
      <w:proofErr w:type="spellEnd"/>
      <w:r w:rsidRPr="00CF6569">
        <w:rPr>
          <w:sz w:val="24"/>
          <w:szCs w:val="24"/>
        </w:rPr>
        <w:t>) z dodatkom nov</w:t>
      </w:r>
      <w:r>
        <w:rPr>
          <w:sz w:val="24"/>
          <w:szCs w:val="24"/>
        </w:rPr>
        <w:t xml:space="preserve">ega stolpca </w:t>
      </w:r>
      <w:r w:rsidRPr="00CF6569">
        <w:rPr>
          <w:sz w:val="24"/>
          <w:szCs w:val="24"/>
        </w:rPr>
        <w:t>za prikaz povprečne ocene uspešnosti posameznega zaposlenega. Ta podatek je zdaj viden v zbirni tabeli</w:t>
      </w:r>
      <w:r>
        <w:rPr>
          <w:sz w:val="24"/>
          <w:szCs w:val="24"/>
        </w:rPr>
        <w:t>, podrobnosti pa na profilu posameznika</w:t>
      </w:r>
      <w:r w:rsidRPr="00CF6569">
        <w:rPr>
          <w:sz w:val="24"/>
          <w:szCs w:val="24"/>
        </w:rPr>
        <w:t xml:space="preserve">. Vzpostavljena je bila osnovna integracija sistema </w:t>
      </w:r>
      <w:proofErr w:type="spellStart"/>
      <w:r w:rsidRPr="00CF6569">
        <w:rPr>
          <w:sz w:val="24"/>
          <w:szCs w:val="24"/>
        </w:rPr>
        <w:t>Jira</w:t>
      </w:r>
      <w:proofErr w:type="spellEnd"/>
      <w:r w:rsidRPr="00CF6569">
        <w:rPr>
          <w:sz w:val="24"/>
          <w:szCs w:val="24"/>
        </w:rPr>
        <w:t xml:space="preserve">, vpeljani so bili avtomatski testi s pomočjo orodja </w:t>
      </w:r>
      <w:proofErr w:type="spellStart"/>
      <w:r w:rsidRPr="00CF6569">
        <w:rPr>
          <w:sz w:val="24"/>
          <w:szCs w:val="24"/>
        </w:rPr>
        <w:t>Playwright</w:t>
      </w:r>
      <w:proofErr w:type="spellEnd"/>
      <w:r w:rsidRPr="00CF6569">
        <w:rPr>
          <w:sz w:val="24"/>
          <w:szCs w:val="24"/>
        </w:rPr>
        <w:t>, prav tako pa je bil implementiran prikaz različnih uporabniških vlog – uporabnik, nadzornik in administrator.</w:t>
      </w:r>
    </w:p>
    <w:p w14:paraId="3E705AC5" w14:textId="65AA6535" w:rsidR="00C91F7F" w:rsidRPr="00CF6569" w:rsidRDefault="00C91F7F" w:rsidP="00CF6569">
      <w:pPr>
        <w:rPr>
          <w:sz w:val="24"/>
          <w:szCs w:val="24"/>
        </w:rPr>
      </w:pPr>
      <w:r w:rsidRPr="00372DA8">
        <w:rPr>
          <w:sz w:val="24"/>
          <w:szCs w:val="24"/>
        </w:rPr>
        <w:t xml:space="preserve">Sprva sem načrtovala vključitev </w:t>
      </w:r>
      <w:proofErr w:type="spellStart"/>
      <w:r w:rsidRPr="00372DA8">
        <w:rPr>
          <w:sz w:val="24"/>
          <w:szCs w:val="24"/>
        </w:rPr>
        <w:t>iFrame</w:t>
      </w:r>
      <w:proofErr w:type="spellEnd"/>
      <w:r w:rsidRPr="00372DA8">
        <w:rPr>
          <w:sz w:val="24"/>
          <w:szCs w:val="24"/>
        </w:rPr>
        <w:t xml:space="preserve"> elementa za prikaz </w:t>
      </w:r>
      <w:proofErr w:type="spellStart"/>
      <w:r w:rsidRPr="00372DA8">
        <w:rPr>
          <w:sz w:val="24"/>
          <w:szCs w:val="24"/>
        </w:rPr>
        <w:t>Jira</w:t>
      </w:r>
      <w:proofErr w:type="spellEnd"/>
      <w:r w:rsidRPr="00372DA8">
        <w:rPr>
          <w:sz w:val="24"/>
          <w:szCs w:val="24"/>
        </w:rPr>
        <w:t xml:space="preserve"> vsebin neposredno znotraj aplikacije. Po testiranju sem ugotovila, da to žal ni izvedljivo, saj omenjene storitve (npr. </w:t>
      </w:r>
      <w:proofErr w:type="spellStart"/>
      <w:r w:rsidRPr="00372DA8">
        <w:rPr>
          <w:sz w:val="24"/>
          <w:szCs w:val="24"/>
        </w:rPr>
        <w:t>Jira</w:t>
      </w:r>
      <w:proofErr w:type="spellEnd"/>
      <w:r w:rsidRPr="00372DA8">
        <w:rPr>
          <w:sz w:val="24"/>
          <w:szCs w:val="24"/>
        </w:rPr>
        <w:t xml:space="preserve"> </w:t>
      </w:r>
      <w:proofErr w:type="spellStart"/>
      <w:r w:rsidRPr="00372DA8">
        <w:rPr>
          <w:sz w:val="24"/>
          <w:szCs w:val="24"/>
        </w:rPr>
        <w:t>Cloud</w:t>
      </w:r>
      <w:proofErr w:type="spellEnd"/>
      <w:r w:rsidRPr="00372DA8">
        <w:rPr>
          <w:sz w:val="24"/>
          <w:szCs w:val="24"/>
        </w:rPr>
        <w:t>) uporabljajo varnostne mehanizme, kot sta X-Frame-</w:t>
      </w:r>
      <w:proofErr w:type="spellStart"/>
      <w:r w:rsidRPr="00372DA8">
        <w:rPr>
          <w:sz w:val="24"/>
          <w:szCs w:val="24"/>
        </w:rPr>
        <w:t>Options</w:t>
      </w:r>
      <w:proofErr w:type="spellEnd"/>
      <w:r w:rsidRPr="00372DA8">
        <w:rPr>
          <w:sz w:val="24"/>
          <w:szCs w:val="24"/>
        </w:rPr>
        <w:t xml:space="preserve">: SAMEORIGIN in </w:t>
      </w:r>
      <w:proofErr w:type="spellStart"/>
      <w:r w:rsidRPr="00372DA8">
        <w:rPr>
          <w:sz w:val="24"/>
          <w:szCs w:val="24"/>
        </w:rPr>
        <w:t>Content-Security-Policy</w:t>
      </w:r>
      <w:proofErr w:type="spellEnd"/>
      <w:r w:rsidRPr="00372DA8">
        <w:rPr>
          <w:sz w:val="24"/>
          <w:szCs w:val="24"/>
        </w:rPr>
        <w:t xml:space="preserve">, ki eksplicitno onemogočajo prikaz njihove vsebine v </w:t>
      </w:r>
      <w:proofErr w:type="spellStart"/>
      <w:r w:rsidRPr="00372DA8">
        <w:rPr>
          <w:sz w:val="24"/>
          <w:szCs w:val="24"/>
        </w:rPr>
        <w:t>iFrame</w:t>
      </w:r>
      <w:proofErr w:type="spellEnd"/>
      <w:r w:rsidRPr="00372DA8">
        <w:rPr>
          <w:sz w:val="24"/>
          <w:szCs w:val="24"/>
        </w:rPr>
        <w:t xml:space="preserve"> z zunanjega izvora. To pomeni, da bi bilo vključevanje v </w:t>
      </w:r>
      <w:proofErr w:type="spellStart"/>
      <w:r w:rsidRPr="00372DA8">
        <w:rPr>
          <w:sz w:val="24"/>
          <w:szCs w:val="24"/>
        </w:rPr>
        <w:t>iframe</w:t>
      </w:r>
      <w:proofErr w:type="spellEnd"/>
      <w:r w:rsidRPr="00372DA8">
        <w:rPr>
          <w:sz w:val="24"/>
          <w:szCs w:val="24"/>
        </w:rPr>
        <w:t xml:space="preserve"> možno le, če bi imela nadzor nad strežniškimi nastavitvami teh storitev, kar v primeru oblačnih rešitev ni mogoče. Zaradi tega sem se odločila, da namesto </w:t>
      </w:r>
      <w:proofErr w:type="spellStart"/>
      <w:r w:rsidRPr="00372DA8">
        <w:rPr>
          <w:sz w:val="24"/>
          <w:szCs w:val="24"/>
        </w:rPr>
        <w:t>iFrame</w:t>
      </w:r>
      <w:proofErr w:type="spellEnd"/>
      <w:r w:rsidRPr="00372DA8">
        <w:rPr>
          <w:sz w:val="24"/>
          <w:szCs w:val="24"/>
        </w:rPr>
        <w:t xml:space="preserve"> vključim povezave do teh storitev ali poiščem alternativne načine integracije (prek API).</w:t>
      </w:r>
    </w:p>
    <w:p w14:paraId="5F5274DF" w14:textId="77777777" w:rsidR="00CF6569" w:rsidRPr="00CF6569" w:rsidRDefault="00CF6569" w:rsidP="00CF6569">
      <w:pPr>
        <w:rPr>
          <w:b/>
          <w:bCs/>
          <w:sz w:val="24"/>
          <w:szCs w:val="24"/>
        </w:rPr>
      </w:pPr>
    </w:p>
    <w:p w14:paraId="3F710710" w14:textId="34827FD1" w:rsidR="00916476" w:rsidRPr="00916476" w:rsidRDefault="00916476" w:rsidP="00916476">
      <w:pPr>
        <w:rPr>
          <w:b/>
          <w:bCs/>
          <w:sz w:val="24"/>
          <w:szCs w:val="24"/>
        </w:rPr>
      </w:pPr>
      <w:r w:rsidRPr="00916476">
        <w:rPr>
          <w:b/>
          <w:bCs/>
          <w:sz w:val="24"/>
          <w:szCs w:val="24"/>
        </w:rPr>
        <w:t xml:space="preserve">2. </w:t>
      </w:r>
      <w:r w:rsidR="00CF6569" w:rsidRPr="00CF6569">
        <w:rPr>
          <w:b/>
          <w:bCs/>
          <w:sz w:val="24"/>
          <w:szCs w:val="24"/>
        </w:rPr>
        <w:t>Identificirane težav</w:t>
      </w:r>
      <w:r w:rsidR="00CF6569">
        <w:rPr>
          <w:b/>
          <w:bCs/>
          <w:sz w:val="24"/>
          <w:szCs w:val="24"/>
        </w:rPr>
        <w:t>e</w:t>
      </w:r>
    </w:p>
    <w:p w14:paraId="50CE41F7" w14:textId="62BD4553" w:rsidR="00916476" w:rsidRPr="00CF6569" w:rsidRDefault="00CF6569" w:rsidP="00916476">
      <w:pPr>
        <w:rPr>
          <w:sz w:val="24"/>
          <w:szCs w:val="24"/>
        </w:rPr>
      </w:pPr>
      <w:r w:rsidRPr="00CF6569">
        <w:rPr>
          <w:sz w:val="24"/>
          <w:szCs w:val="24"/>
        </w:rPr>
        <w:t>V času testiranja sta se pojavili dve pomembni težavi. Prva težava se nanaša na urejanje projektov – spremembe, ki jih uporabnik vnese, se ne shranijo pravilno. Druga težava je povezana s funkcionalnostjo za posodobitev naziva delovnega mesta zaposlenega, ki trenutno ne deluje.</w:t>
      </w:r>
    </w:p>
    <w:p w14:paraId="3F115726" w14:textId="77777777" w:rsidR="00CF6569" w:rsidRDefault="00CF6569" w:rsidP="00916476">
      <w:pPr>
        <w:rPr>
          <w:b/>
          <w:bCs/>
          <w:sz w:val="24"/>
          <w:szCs w:val="24"/>
        </w:rPr>
      </w:pPr>
    </w:p>
    <w:p w14:paraId="2CD6A725" w14:textId="4B7BFE43" w:rsidR="00916476" w:rsidRPr="00916476" w:rsidRDefault="00916476" w:rsidP="00916476">
      <w:pPr>
        <w:rPr>
          <w:b/>
          <w:bCs/>
          <w:sz w:val="24"/>
          <w:szCs w:val="24"/>
        </w:rPr>
      </w:pPr>
      <w:r w:rsidRPr="00916476">
        <w:rPr>
          <w:b/>
          <w:bCs/>
          <w:sz w:val="24"/>
          <w:szCs w:val="24"/>
        </w:rPr>
        <w:t xml:space="preserve">3. </w:t>
      </w:r>
      <w:r w:rsidR="00CF6569" w:rsidRPr="00CF6569">
        <w:rPr>
          <w:b/>
          <w:bCs/>
          <w:sz w:val="24"/>
          <w:szCs w:val="24"/>
        </w:rPr>
        <w:t>Dogovorjeni naslednji koraki</w:t>
      </w:r>
    </w:p>
    <w:p w14:paraId="13B28B59" w14:textId="4F6CBE8A" w:rsidR="00CF6569" w:rsidRPr="00CF6569" w:rsidRDefault="00CF6569" w:rsidP="00CF6569">
      <w:pPr>
        <w:rPr>
          <w:sz w:val="24"/>
          <w:szCs w:val="24"/>
        </w:rPr>
      </w:pPr>
      <w:r w:rsidRPr="00CF6569">
        <w:rPr>
          <w:sz w:val="24"/>
          <w:szCs w:val="24"/>
        </w:rPr>
        <w:t xml:space="preserve">V naslednjem tednu </w:t>
      </w:r>
      <w:proofErr w:type="spellStart"/>
      <w:r w:rsidRPr="00CF6569">
        <w:rPr>
          <w:sz w:val="24"/>
          <w:szCs w:val="24"/>
        </w:rPr>
        <w:t>bom</w:t>
      </w:r>
      <w:r>
        <w:rPr>
          <w:sz w:val="24"/>
          <w:szCs w:val="24"/>
        </w:rPr>
        <w:t>a</w:t>
      </w:r>
      <w:proofErr w:type="spellEnd"/>
      <w:r w:rsidRPr="00CF6569">
        <w:rPr>
          <w:sz w:val="24"/>
          <w:szCs w:val="24"/>
        </w:rPr>
        <w:t xml:space="preserve"> pričel</w:t>
      </w:r>
      <w:r>
        <w:rPr>
          <w:sz w:val="24"/>
          <w:szCs w:val="24"/>
        </w:rPr>
        <w:t>a</w:t>
      </w:r>
      <w:r w:rsidRPr="00CF6569">
        <w:rPr>
          <w:sz w:val="24"/>
          <w:szCs w:val="24"/>
        </w:rPr>
        <w:t xml:space="preserve"> s prikazom statistik na </w:t>
      </w:r>
      <w:proofErr w:type="spellStart"/>
      <w:r w:rsidRPr="00CF6569">
        <w:rPr>
          <w:sz w:val="24"/>
          <w:szCs w:val="24"/>
        </w:rPr>
        <w:t>dashboardu</w:t>
      </w:r>
      <w:proofErr w:type="spellEnd"/>
      <w:r w:rsidRPr="00CF6569">
        <w:rPr>
          <w:sz w:val="24"/>
          <w:szCs w:val="24"/>
        </w:rPr>
        <w:t>, ki bo omogočal vizualizacijo različnih podatkov, kot so prisotnosti, aktivnosti in stroški. Pri izračunih bo upoštevana tudi prisotnost praznikov, zato bom prenesl</w:t>
      </w:r>
      <w:r>
        <w:rPr>
          <w:sz w:val="24"/>
          <w:szCs w:val="24"/>
        </w:rPr>
        <w:t>a</w:t>
      </w:r>
      <w:r w:rsidRPr="00CF6569">
        <w:rPr>
          <w:sz w:val="24"/>
          <w:szCs w:val="24"/>
        </w:rPr>
        <w:t xml:space="preserve"> trenutno </w:t>
      </w:r>
      <w:proofErr w:type="spellStart"/>
      <w:r w:rsidRPr="00CF6569">
        <w:rPr>
          <w:sz w:val="24"/>
          <w:szCs w:val="24"/>
        </w:rPr>
        <w:t>hardcoded</w:t>
      </w:r>
      <w:proofErr w:type="spellEnd"/>
      <w:r w:rsidRPr="00CF6569">
        <w:rPr>
          <w:sz w:val="24"/>
          <w:szCs w:val="24"/>
        </w:rPr>
        <w:t xml:space="preserve"> vrednosti </w:t>
      </w:r>
      <w:r w:rsidRPr="00CF6569">
        <w:rPr>
          <w:sz w:val="24"/>
          <w:szCs w:val="24"/>
        </w:rPr>
        <w:lastRenderedPageBreak/>
        <w:t xml:space="preserve">v namensko </w:t>
      </w:r>
      <w:proofErr w:type="spellStart"/>
      <w:r w:rsidRPr="00CF6569">
        <w:rPr>
          <w:i/>
          <w:iCs/>
          <w:sz w:val="24"/>
          <w:szCs w:val="24"/>
        </w:rPr>
        <w:t>Holidays</w:t>
      </w:r>
      <w:proofErr w:type="spellEnd"/>
      <w:r>
        <w:rPr>
          <w:sz w:val="24"/>
          <w:szCs w:val="24"/>
        </w:rPr>
        <w:t xml:space="preserve"> </w:t>
      </w:r>
      <w:r w:rsidRPr="00CF6569">
        <w:rPr>
          <w:sz w:val="24"/>
          <w:szCs w:val="24"/>
        </w:rPr>
        <w:t>tabelo znotraj baze. Poleg tega bom dodal</w:t>
      </w:r>
      <w:r>
        <w:rPr>
          <w:sz w:val="24"/>
          <w:szCs w:val="24"/>
        </w:rPr>
        <w:t>a</w:t>
      </w:r>
      <w:r w:rsidRPr="00CF6569">
        <w:rPr>
          <w:sz w:val="24"/>
          <w:szCs w:val="24"/>
        </w:rPr>
        <w:t xml:space="preserve"> ločen zavihek za prikaz in urejanje </w:t>
      </w:r>
      <w:proofErr w:type="spellStart"/>
      <w:r w:rsidRPr="00CF6569">
        <w:rPr>
          <w:i/>
          <w:iCs/>
          <w:sz w:val="24"/>
          <w:szCs w:val="24"/>
        </w:rPr>
        <w:t>Performance</w:t>
      </w:r>
      <w:proofErr w:type="spellEnd"/>
      <w:r w:rsidRPr="00CF6569"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</w:t>
      </w:r>
      <w:r w:rsidRPr="00CF6569">
        <w:rPr>
          <w:i/>
          <w:iCs/>
          <w:sz w:val="24"/>
          <w:szCs w:val="24"/>
        </w:rPr>
        <w:t>eviews</w:t>
      </w:r>
      <w:proofErr w:type="spellEnd"/>
      <w:r w:rsidRPr="00CF6569">
        <w:rPr>
          <w:sz w:val="24"/>
          <w:szCs w:val="24"/>
        </w:rPr>
        <w:t>.</w:t>
      </w:r>
    </w:p>
    <w:p w14:paraId="0A23AF31" w14:textId="5C74C481" w:rsidR="00CF6569" w:rsidRDefault="00CF6569">
      <w:pPr>
        <w:rPr>
          <w:sz w:val="24"/>
          <w:szCs w:val="24"/>
        </w:rPr>
      </w:pPr>
      <w:r w:rsidRPr="00CF6569">
        <w:rPr>
          <w:sz w:val="24"/>
          <w:szCs w:val="24"/>
        </w:rPr>
        <w:t>V aplikacijo bom vključi</w:t>
      </w:r>
      <w:r>
        <w:rPr>
          <w:sz w:val="24"/>
          <w:szCs w:val="24"/>
        </w:rPr>
        <w:t>la</w:t>
      </w:r>
      <w:r w:rsidRPr="00CF6569">
        <w:rPr>
          <w:sz w:val="24"/>
          <w:szCs w:val="24"/>
        </w:rPr>
        <w:t xml:space="preserve"> podporo umetne inteligence preko </w:t>
      </w:r>
      <w:proofErr w:type="spellStart"/>
      <w:r w:rsidRPr="00CF6569">
        <w:rPr>
          <w:sz w:val="24"/>
          <w:szCs w:val="24"/>
        </w:rPr>
        <w:t>OpenAI</w:t>
      </w:r>
      <w:proofErr w:type="spellEnd"/>
      <w:r w:rsidRPr="00CF6569">
        <w:rPr>
          <w:sz w:val="24"/>
          <w:szCs w:val="24"/>
        </w:rPr>
        <w:t xml:space="preserve">, ki bo analizirala </w:t>
      </w:r>
      <w:proofErr w:type="spellStart"/>
      <w:r w:rsidRPr="00CF6569">
        <w:rPr>
          <w:sz w:val="24"/>
          <w:szCs w:val="24"/>
        </w:rPr>
        <w:t>Jira</w:t>
      </w:r>
      <w:proofErr w:type="spellEnd"/>
      <w:r w:rsidRPr="00CF6569">
        <w:rPr>
          <w:sz w:val="24"/>
          <w:szCs w:val="24"/>
        </w:rPr>
        <w:t xml:space="preserve"> </w:t>
      </w:r>
      <w:proofErr w:type="spellStart"/>
      <w:r w:rsidRPr="00CF6569">
        <w:rPr>
          <w:sz w:val="24"/>
          <w:szCs w:val="24"/>
        </w:rPr>
        <w:t>tickete</w:t>
      </w:r>
      <w:proofErr w:type="spellEnd"/>
      <w:r w:rsidRPr="00CF6569">
        <w:rPr>
          <w:sz w:val="24"/>
          <w:szCs w:val="24"/>
        </w:rPr>
        <w:t xml:space="preserve"> in predlagala možne korake za nadaljnje delo. Dodal</w:t>
      </w:r>
      <w:r>
        <w:rPr>
          <w:sz w:val="24"/>
          <w:szCs w:val="24"/>
        </w:rPr>
        <w:t>a</w:t>
      </w:r>
      <w:r w:rsidRPr="00CF6569">
        <w:rPr>
          <w:sz w:val="24"/>
          <w:szCs w:val="24"/>
        </w:rPr>
        <w:t xml:space="preserve"> bom tudi možnost pošiljanja e-poštnih obvestil ob vnosu ali potrditvi službenih poti in dopustov. </w:t>
      </w:r>
      <w:proofErr w:type="spellStart"/>
      <w:r w:rsidRPr="00CF6569">
        <w:rPr>
          <w:sz w:val="24"/>
          <w:szCs w:val="24"/>
        </w:rPr>
        <w:t>Swagger</w:t>
      </w:r>
      <w:proofErr w:type="spellEnd"/>
      <w:r w:rsidRPr="00CF6569">
        <w:rPr>
          <w:sz w:val="24"/>
          <w:szCs w:val="24"/>
        </w:rPr>
        <w:t xml:space="preserve"> dokumentacija bo objavljena na </w:t>
      </w:r>
      <w:proofErr w:type="spellStart"/>
      <w:r w:rsidRPr="00CF6569">
        <w:rPr>
          <w:sz w:val="24"/>
          <w:szCs w:val="24"/>
        </w:rPr>
        <w:t>GitHub</w:t>
      </w:r>
      <w:proofErr w:type="spellEnd"/>
      <w:r w:rsidRPr="00CF6569">
        <w:rPr>
          <w:sz w:val="24"/>
          <w:szCs w:val="24"/>
        </w:rPr>
        <w:t>, aplikacija pa bo prevedena tudi v slovenščino, kar bo omogočilo večjezično uporabo.</w:t>
      </w:r>
    </w:p>
    <w:p w14:paraId="105B9467" w14:textId="77777777" w:rsidR="00372DA8" w:rsidRPr="00CF6569" w:rsidRDefault="00372DA8">
      <w:pPr>
        <w:rPr>
          <w:sz w:val="24"/>
          <w:szCs w:val="24"/>
        </w:rPr>
      </w:pPr>
    </w:p>
    <w:p w14:paraId="4F25B49E" w14:textId="5E013ECD" w:rsidR="00AA175C" w:rsidRPr="00916476" w:rsidRDefault="00916476">
      <w:pPr>
        <w:rPr>
          <w:sz w:val="24"/>
          <w:szCs w:val="24"/>
        </w:rPr>
      </w:pPr>
      <w:r w:rsidRPr="00916476">
        <w:rPr>
          <w:b/>
          <w:bCs/>
          <w:sz w:val="24"/>
          <w:szCs w:val="24"/>
        </w:rPr>
        <w:t>Zapisala:</w:t>
      </w:r>
      <w:r w:rsidRPr="00916476">
        <w:rPr>
          <w:sz w:val="24"/>
          <w:szCs w:val="24"/>
        </w:rPr>
        <w:t xml:space="preserve"> </w:t>
      </w:r>
      <w:r>
        <w:rPr>
          <w:sz w:val="24"/>
          <w:szCs w:val="24"/>
        </w:rPr>
        <w:t>Anja Lečnik</w:t>
      </w:r>
      <w:r w:rsidRPr="00916476">
        <w:rPr>
          <w:sz w:val="24"/>
          <w:szCs w:val="24"/>
        </w:rPr>
        <w:br/>
      </w:r>
      <w:r w:rsidRPr="00916476">
        <w:rPr>
          <w:b/>
          <w:bCs/>
          <w:sz w:val="24"/>
          <w:szCs w:val="24"/>
        </w:rPr>
        <w:t>Datum zapisa:</w:t>
      </w:r>
      <w:r w:rsidRPr="00916476">
        <w:rPr>
          <w:sz w:val="24"/>
          <w:szCs w:val="24"/>
        </w:rPr>
        <w:t xml:space="preserve"> </w:t>
      </w:r>
      <w:r w:rsidR="00CF6569">
        <w:rPr>
          <w:sz w:val="24"/>
          <w:szCs w:val="24"/>
        </w:rPr>
        <w:t>30</w:t>
      </w:r>
      <w:r w:rsidRPr="00916476">
        <w:rPr>
          <w:sz w:val="24"/>
          <w:szCs w:val="24"/>
        </w:rPr>
        <w:t>. 5. 2025</w:t>
      </w:r>
    </w:p>
    <w:sectPr w:rsidR="00AA175C" w:rsidRPr="00916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4887"/>
    <w:multiLevelType w:val="multilevel"/>
    <w:tmpl w:val="2A00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07E09"/>
    <w:multiLevelType w:val="multilevel"/>
    <w:tmpl w:val="DC4A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B09FF"/>
    <w:multiLevelType w:val="hybridMultilevel"/>
    <w:tmpl w:val="4C7817E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91759"/>
    <w:multiLevelType w:val="hybridMultilevel"/>
    <w:tmpl w:val="A85663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C2498"/>
    <w:multiLevelType w:val="hybridMultilevel"/>
    <w:tmpl w:val="24D09C3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472292">
    <w:abstractNumId w:val="0"/>
  </w:num>
  <w:num w:numId="2" w16cid:durableId="726490277">
    <w:abstractNumId w:val="4"/>
  </w:num>
  <w:num w:numId="3" w16cid:durableId="1977178536">
    <w:abstractNumId w:val="3"/>
  </w:num>
  <w:num w:numId="4" w16cid:durableId="1125853810">
    <w:abstractNumId w:val="1"/>
  </w:num>
  <w:num w:numId="5" w16cid:durableId="78539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78"/>
    <w:rsid w:val="00043137"/>
    <w:rsid w:val="003164BC"/>
    <w:rsid w:val="00372DA8"/>
    <w:rsid w:val="005E33F1"/>
    <w:rsid w:val="005F6420"/>
    <w:rsid w:val="00697CF7"/>
    <w:rsid w:val="008D2878"/>
    <w:rsid w:val="00916476"/>
    <w:rsid w:val="00A55045"/>
    <w:rsid w:val="00AA175C"/>
    <w:rsid w:val="00B36097"/>
    <w:rsid w:val="00B73FD7"/>
    <w:rsid w:val="00C91F7F"/>
    <w:rsid w:val="00CC6F9A"/>
    <w:rsid w:val="00CF6569"/>
    <w:rsid w:val="00E5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6CB1"/>
  <w15:chartTrackingRefBased/>
  <w15:docId w15:val="{DAEE9546-1F0E-48A0-9184-2784EB04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D2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D2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D2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D2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D2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D2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D2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D2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D2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D2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D2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D2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D287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D2878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D2878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D2878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D2878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D287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D2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D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D2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D2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D2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D2878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D287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D2878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D2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D2878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D2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Lečnik</dc:creator>
  <cp:keywords/>
  <dc:description/>
  <cp:lastModifiedBy>Anja Lečnik</cp:lastModifiedBy>
  <cp:revision>10</cp:revision>
  <dcterms:created xsi:type="dcterms:W3CDTF">2025-05-16T13:01:00Z</dcterms:created>
  <dcterms:modified xsi:type="dcterms:W3CDTF">2025-05-30T16:44:00Z</dcterms:modified>
</cp:coreProperties>
</file>