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6BC" w:rsidRDefault="00D70C97" w:rsidP="00EC66BC">
      <w:pPr>
        <w:jc w:val="center"/>
        <w:rPr>
          <w:rFonts w:ascii="Times New Roman" w:hAnsi="Times New Roman" w:cs="Times New Roman"/>
          <w:sz w:val="28"/>
          <w:szCs w:val="28"/>
          <w:u w:val="single"/>
          <w:lang w:val="en-US"/>
        </w:rPr>
      </w:pPr>
      <w:r w:rsidRPr="00D70C97">
        <w:rPr>
          <w:rFonts w:ascii="Times New Roman" w:hAnsi="Times New Roman" w:cs="Times New Roman"/>
          <w:sz w:val="28"/>
          <w:szCs w:val="28"/>
          <w:u w:val="single"/>
          <w:lang w:val="en-US"/>
        </w:rPr>
        <w:t>HTML TAGS</w:t>
      </w:r>
    </w:p>
    <w:p w:rsidR="00D70C97" w:rsidRPr="00EC66BC" w:rsidRDefault="00D70C97" w:rsidP="00EC66BC">
      <w:pPr>
        <w:pStyle w:val="ListParagraph"/>
        <w:numPr>
          <w:ilvl w:val="0"/>
          <w:numId w:val="3"/>
        </w:numPr>
        <w:rPr>
          <w:rFonts w:ascii="Times New Roman" w:hAnsi="Times New Roman" w:cs="Times New Roman"/>
          <w:sz w:val="28"/>
          <w:szCs w:val="28"/>
          <w:u w:val="single"/>
          <w:lang w:val="en-US"/>
        </w:rPr>
      </w:pPr>
      <w:r w:rsidRPr="00EC66BC">
        <w:rPr>
          <w:rFonts w:ascii="Times New Roman" w:hAnsi="Times New Roman" w:cs="Times New Roman"/>
          <w:sz w:val="28"/>
          <w:szCs w:val="28"/>
          <w:lang w:val="en-US"/>
        </w:rPr>
        <w:t>&lt;</w:t>
      </w:r>
      <w:proofErr w:type="spellStart"/>
      <w:r w:rsidRPr="00EC66BC">
        <w:rPr>
          <w:rFonts w:ascii="Times New Roman" w:hAnsi="Times New Roman" w:cs="Times New Roman"/>
          <w:sz w:val="28"/>
          <w:szCs w:val="28"/>
          <w:lang w:val="en-US"/>
        </w:rPr>
        <w:t>abbr</w:t>
      </w:r>
      <w:proofErr w:type="spellEnd"/>
      <w:r w:rsidRPr="00EC66BC">
        <w:rPr>
          <w:rFonts w:ascii="Times New Roman" w:hAnsi="Times New Roman" w:cs="Times New Roman"/>
          <w:sz w:val="28"/>
          <w:szCs w:val="28"/>
          <w:lang w:val="en-US"/>
        </w:rPr>
        <w:t>&gt;</w:t>
      </w:r>
    </w:p>
    <w:p w:rsidR="001C48FB" w:rsidRDefault="00D70C97" w:rsidP="00EC66BC">
      <w:pPr>
        <w:rPr>
          <w:rFonts w:ascii="Times New Roman" w:hAnsi="Times New Roman" w:cs="Times New Roman"/>
          <w:color w:val="0D0D0D"/>
          <w:sz w:val="28"/>
          <w:szCs w:val="28"/>
          <w:shd w:val="clear" w:color="auto" w:fill="FFFFFF"/>
        </w:rPr>
      </w:pPr>
      <w:r w:rsidRPr="00EC66BC">
        <w:rPr>
          <w:rFonts w:ascii="Times New Roman" w:hAnsi="Times New Roman" w:cs="Times New Roman"/>
          <w:color w:val="333333"/>
          <w:sz w:val="28"/>
          <w:szCs w:val="28"/>
          <w:shd w:val="clear" w:color="auto" w:fill="FFFFFF"/>
        </w:rPr>
        <w:t>HTML &lt;</w:t>
      </w:r>
      <w:proofErr w:type="spellStart"/>
      <w:r w:rsidRPr="00EC66BC">
        <w:rPr>
          <w:rFonts w:ascii="Times New Roman" w:hAnsi="Times New Roman" w:cs="Times New Roman"/>
          <w:color w:val="333333"/>
          <w:sz w:val="28"/>
          <w:szCs w:val="28"/>
          <w:shd w:val="clear" w:color="auto" w:fill="FFFFFF"/>
        </w:rPr>
        <w:t>abbr</w:t>
      </w:r>
      <w:proofErr w:type="spellEnd"/>
      <w:r w:rsidRPr="00EC66BC">
        <w:rPr>
          <w:rFonts w:ascii="Times New Roman" w:hAnsi="Times New Roman" w:cs="Times New Roman"/>
          <w:color w:val="333333"/>
          <w:sz w:val="28"/>
          <w:szCs w:val="28"/>
          <w:shd w:val="clear" w:color="auto" w:fill="FFFFFF"/>
        </w:rPr>
        <w:t>&gt; tag is used to represent an acronym or abbreviation of a longer word or phrase, such as www, HTML, HTTP, etc. The content written between &lt;</w:t>
      </w:r>
      <w:proofErr w:type="spellStart"/>
      <w:r w:rsidRPr="00EC66BC">
        <w:rPr>
          <w:rFonts w:ascii="Times New Roman" w:hAnsi="Times New Roman" w:cs="Times New Roman"/>
          <w:color w:val="333333"/>
          <w:sz w:val="28"/>
          <w:szCs w:val="28"/>
          <w:shd w:val="clear" w:color="auto" w:fill="FFFFFF"/>
        </w:rPr>
        <w:t>abbr</w:t>
      </w:r>
      <w:proofErr w:type="spellEnd"/>
      <w:r w:rsidRPr="00EC66BC">
        <w:rPr>
          <w:rFonts w:ascii="Times New Roman" w:hAnsi="Times New Roman" w:cs="Times New Roman"/>
          <w:color w:val="333333"/>
          <w:sz w:val="28"/>
          <w:szCs w:val="28"/>
          <w:shd w:val="clear" w:color="auto" w:fill="FFFFFF"/>
        </w:rPr>
        <w:t>&gt; tags renders with dotted underline in some browser</w:t>
      </w:r>
      <w:r w:rsidRPr="00561765">
        <w:rPr>
          <w:rFonts w:ascii="Times New Roman" w:hAnsi="Times New Roman" w:cs="Times New Roman"/>
          <w:color w:val="333333"/>
          <w:sz w:val="28"/>
          <w:szCs w:val="28"/>
          <w:shd w:val="clear" w:color="auto" w:fill="FFFFFF"/>
        </w:rPr>
        <w:t>.</w:t>
      </w:r>
      <w:r w:rsidR="00561765" w:rsidRPr="00561765">
        <w:rPr>
          <w:rFonts w:ascii="Times New Roman" w:hAnsi="Times New Roman" w:cs="Times New Roman"/>
          <w:color w:val="0D0D0D"/>
          <w:sz w:val="28"/>
          <w:szCs w:val="28"/>
          <w:shd w:val="clear" w:color="auto" w:fill="FFFFFF"/>
        </w:rPr>
        <w:t xml:space="preserve"> </w:t>
      </w:r>
    </w:p>
    <w:p w:rsidR="00A56FE9" w:rsidRDefault="00C97520" w:rsidP="00A56FE9">
      <w:pPr>
        <w:pStyle w:val="ListParagraph"/>
        <w:numPr>
          <w:ilvl w:val="0"/>
          <w:numId w:val="3"/>
        </w:numPr>
        <w:rPr>
          <w:rFonts w:ascii="Times New Roman" w:hAnsi="Times New Roman" w:cs="Times New Roman"/>
          <w:color w:val="000000"/>
          <w:sz w:val="28"/>
          <w:szCs w:val="28"/>
          <w:u w:val="single"/>
          <w:bdr w:val="none" w:sz="0" w:space="0" w:color="auto" w:frame="1"/>
        </w:rPr>
      </w:pPr>
      <w:r>
        <w:rPr>
          <w:rFonts w:ascii="Times New Roman" w:hAnsi="Times New Roman" w:cs="Times New Roman"/>
          <w:color w:val="000000"/>
          <w:sz w:val="28"/>
          <w:szCs w:val="28"/>
          <w:u w:val="single"/>
          <w:bdr w:val="none" w:sz="0" w:space="0" w:color="auto" w:frame="1"/>
        </w:rPr>
        <w:t>&lt;address&gt;</w:t>
      </w:r>
    </w:p>
    <w:p w:rsidR="00561765" w:rsidRPr="00A56FE9" w:rsidRDefault="00561765" w:rsidP="00A56FE9">
      <w:pPr>
        <w:rPr>
          <w:rFonts w:ascii="Times New Roman" w:hAnsi="Times New Roman" w:cs="Times New Roman"/>
          <w:color w:val="000000"/>
          <w:sz w:val="28"/>
          <w:szCs w:val="28"/>
          <w:u w:val="single"/>
          <w:bdr w:val="none" w:sz="0" w:space="0" w:color="auto" w:frame="1"/>
        </w:rPr>
      </w:pPr>
      <w:r w:rsidRPr="00A56FE9">
        <w:rPr>
          <w:rFonts w:ascii="Times New Roman" w:hAnsi="Times New Roman" w:cs="Times New Roman"/>
          <w:color w:val="333333"/>
          <w:sz w:val="28"/>
          <w:szCs w:val="28"/>
          <w:shd w:val="clear" w:color="auto" w:fill="FFFFFF"/>
        </w:rPr>
        <w:t xml:space="preserve">HTML &lt;address&gt; tag is used to specify the authorship information of the article or webpage. It can contain any type of information which is needed such as, URL, physical address, phone number, email, other links, etc. </w:t>
      </w:r>
    </w:p>
    <w:p w:rsidR="00A56FE9" w:rsidRDefault="00C97520" w:rsidP="00A56FE9">
      <w:pPr>
        <w:pStyle w:val="ListParagraph"/>
        <w:numPr>
          <w:ilvl w:val="0"/>
          <w:numId w:val="3"/>
        </w:num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&lt;article&gt;</w:t>
      </w:r>
    </w:p>
    <w:p w:rsidR="006F5952" w:rsidRPr="00A56FE9" w:rsidRDefault="006F5952" w:rsidP="00A56FE9">
      <w:pPr>
        <w:rPr>
          <w:rFonts w:ascii="Times New Roman" w:hAnsi="Times New Roman" w:cs="Times New Roman"/>
          <w:sz w:val="28"/>
          <w:szCs w:val="28"/>
          <w:u w:val="single"/>
          <w:lang w:val="en-US"/>
        </w:rPr>
      </w:pPr>
      <w:r w:rsidRPr="00A56FE9">
        <w:rPr>
          <w:rFonts w:ascii="Times New Roman" w:hAnsi="Times New Roman" w:cs="Times New Roman"/>
          <w:color w:val="0D0D0D"/>
          <w:sz w:val="28"/>
          <w:szCs w:val="28"/>
          <w:shd w:val="clear" w:color="auto" w:fill="FFFFFF"/>
        </w:rPr>
        <w:t xml:space="preserve">In HTML, the </w:t>
      </w:r>
      <w:r w:rsidRPr="00A56FE9">
        <w:rPr>
          <w:rStyle w:val="HTMLCode"/>
          <w:rFonts w:ascii="Times New Roman" w:eastAsiaTheme="minorHAnsi" w:hAnsi="Times New Roman" w:cs="Times New Roman"/>
          <w:b/>
          <w:bCs/>
          <w:color w:val="0D0D0D"/>
          <w:sz w:val="28"/>
          <w:szCs w:val="28"/>
          <w:bdr w:val="single" w:sz="2" w:space="0" w:color="E3E3E3" w:frame="1"/>
          <w:shd w:val="clear" w:color="auto" w:fill="FFFFFF"/>
        </w:rPr>
        <w:t>&lt;article&gt;</w:t>
      </w:r>
      <w:r w:rsidRPr="00A56FE9">
        <w:rPr>
          <w:rFonts w:ascii="Times New Roman" w:hAnsi="Times New Roman" w:cs="Times New Roman"/>
          <w:color w:val="0D0D0D"/>
          <w:sz w:val="28"/>
          <w:szCs w:val="28"/>
          <w:shd w:val="clear" w:color="auto" w:fill="FFFFFF"/>
        </w:rPr>
        <w:t xml:space="preserve"> tag is used to define a self-contained piece of content that can be independently distributable or reusable. It's typically used to encapsulate a complete article, blog post, forum post, or any other type of content that makes sense to distribute or syndicate on its own.</w:t>
      </w:r>
    </w:p>
    <w:p w:rsidR="00C97520" w:rsidRPr="003C573D" w:rsidRDefault="00C97520" w:rsidP="003C573D">
      <w:pPr>
        <w:pStyle w:val="ListParagraph"/>
        <w:numPr>
          <w:ilvl w:val="0"/>
          <w:numId w:val="3"/>
        </w:numPr>
        <w:rPr>
          <w:rFonts w:ascii="Times New Roman" w:hAnsi="Times New Roman" w:cs="Times New Roman"/>
          <w:sz w:val="28"/>
          <w:szCs w:val="28"/>
          <w:u w:val="single"/>
          <w:lang w:val="en-US"/>
        </w:rPr>
      </w:pPr>
      <w:r w:rsidRPr="003C573D">
        <w:rPr>
          <w:rFonts w:ascii="Times New Roman" w:hAnsi="Times New Roman" w:cs="Times New Roman"/>
          <w:sz w:val="28"/>
          <w:szCs w:val="28"/>
          <w:u w:val="single"/>
          <w:lang w:val="en-US"/>
        </w:rPr>
        <w:t>&lt;aside&gt;</w:t>
      </w:r>
    </w:p>
    <w:p w:rsidR="00C97520" w:rsidRPr="00C97520" w:rsidRDefault="00C97520" w:rsidP="003C573D">
      <w:pPr>
        <w:rPr>
          <w:rFonts w:ascii="Times New Roman" w:hAnsi="Times New Roman" w:cs="Times New Roman"/>
          <w:sz w:val="28"/>
          <w:szCs w:val="28"/>
          <w:u w:val="single"/>
          <w:lang w:val="en-US"/>
        </w:rPr>
      </w:pPr>
      <w:bookmarkStart w:id="0" w:name="_GoBack"/>
      <w:bookmarkEnd w:id="0"/>
      <w:r w:rsidRPr="00C97520">
        <w:rPr>
          <w:rFonts w:ascii="Times New Roman" w:hAnsi="Times New Roman" w:cs="Times New Roman"/>
          <w:color w:val="0D0D0D"/>
          <w:sz w:val="28"/>
          <w:szCs w:val="28"/>
          <w:shd w:val="clear" w:color="auto" w:fill="FFFFFF"/>
        </w:rPr>
        <w:t xml:space="preserve">The </w:t>
      </w:r>
      <w:r w:rsidRPr="00C97520">
        <w:rPr>
          <w:rStyle w:val="HTMLCode"/>
          <w:rFonts w:ascii="Times New Roman" w:eastAsiaTheme="minorHAnsi" w:hAnsi="Times New Roman" w:cs="Times New Roman"/>
          <w:b/>
          <w:bCs/>
          <w:color w:val="0D0D0D"/>
          <w:sz w:val="28"/>
          <w:szCs w:val="28"/>
          <w:bdr w:val="single" w:sz="2" w:space="0" w:color="E3E3E3" w:frame="1"/>
          <w:shd w:val="clear" w:color="auto" w:fill="FFFFFF"/>
        </w:rPr>
        <w:t>&lt;aside&gt;</w:t>
      </w:r>
      <w:r w:rsidRPr="00C97520">
        <w:rPr>
          <w:rFonts w:ascii="Times New Roman" w:hAnsi="Times New Roman" w:cs="Times New Roman"/>
          <w:color w:val="0D0D0D"/>
          <w:sz w:val="28"/>
          <w:szCs w:val="28"/>
          <w:shd w:val="clear" w:color="auto" w:fill="FFFFFF"/>
        </w:rPr>
        <w:t xml:space="preserve"> tag in HTML is used to define content that is related to the main content of a document, but can be considered separate from it. It's typically used for content such as sidebars, pull quotes, advertising, or other tangentially related information.</w:t>
      </w:r>
    </w:p>
    <w:p w:rsidR="0030790C" w:rsidRPr="003C573D" w:rsidRDefault="00AA2078" w:rsidP="003C573D">
      <w:pPr>
        <w:pStyle w:val="ListParagraph"/>
        <w:numPr>
          <w:ilvl w:val="0"/>
          <w:numId w:val="3"/>
        </w:numPr>
        <w:rPr>
          <w:rFonts w:ascii="Times New Roman" w:hAnsi="Times New Roman" w:cs="Times New Roman"/>
          <w:color w:val="0D0D0D"/>
          <w:sz w:val="28"/>
          <w:szCs w:val="28"/>
          <w:u w:val="single"/>
          <w:shd w:val="clear" w:color="auto" w:fill="FFFFFF"/>
        </w:rPr>
      </w:pPr>
      <w:r w:rsidRPr="003C573D">
        <w:rPr>
          <w:rFonts w:ascii="Times New Roman" w:hAnsi="Times New Roman" w:cs="Times New Roman"/>
          <w:color w:val="0D0D0D"/>
          <w:sz w:val="28"/>
          <w:szCs w:val="28"/>
          <w:u w:val="single"/>
          <w:shd w:val="clear" w:color="auto" w:fill="FFFFFF"/>
        </w:rPr>
        <w:t>&lt;</w:t>
      </w:r>
      <w:proofErr w:type="spellStart"/>
      <w:r w:rsidRPr="003C573D">
        <w:rPr>
          <w:rFonts w:ascii="Times New Roman" w:hAnsi="Times New Roman" w:cs="Times New Roman"/>
          <w:color w:val="0D0D0D"/>
          <w:sz w:val="28"/>
          <w:szCs w:val="28"/>
          <w:u w:val="single"/>
          <w:shd w:val="clear" w:color="auto" w:fill="FFFFFF"/>
        </w:rPr>
        <w:t>blockquote</w:t>
      </w:r>
      <w:proofErr w:type="spellEnd"/>
      <w:r w:rsidRPr="003C573D">
        <w:rPr>
          <w:rFonts w:ascii="Times New Roman" w:hAnsi="Times New Roman" w:cs="Times New Roman"/>
          <w:color w:val="0D0D0D"/>
          <w:sz w:val="28"/>
          <w:szCs w:val="28"/>
          <w:u w:val="single"/>
          <w:shd w:val="clear" w:color="auto" w:fill="FFFFFF"/>
        </w:rPr>
        <w:t>&gt;</w:t>
      </w:r>
    </w:p>
    <w:p w:rsidR="00AA2078" w:rsidRDefault="00AA2078" w:rsidP="00AA2078">
      <w:pPr>
        <w:rPr>
          <w:rFonts w:ascii="Times New Roman" w:hAnsi="Times New Roman" w:cs="Times New Roman"/>
          <w:color w:val="0D0D0D"/>
          <w:sz w:val="28"/>
          <w:szCs w:val="28"/>
          <w:shd w:val="clear" w:color="auto" w:fill="FFFFFF"/>
        </w:rPr>
      </w:pPr>
      <w:r w:rsidRPr="00AA2078">
        <w:rPr>
          <w:rFonts w:ascii="Times New Roman" w:hAnsi="Times New Roman" w:cs="Times New Roman"/>
          <w:color w:val="333333"/>
          <w:sz w:val="28"/>
          <w:szCs w:val="28"/>
          <w:shd w:val="clear" w:color="auto" w:fill="FFFFFF"/>
        </w:rPr>
        <w:t>HTML &lt;</w:t>
      </w:r>
      <w:proofErr w:type="spellStart"/>
      <w:r w:rsidRPr="00AA2078">
        <w:rPr>
          <w:rFonts w:ascii="Times New Roman" w:hAnsi="Times New Roman" w:cs="Times New Roman"/>
          <w:color w:val="333333"/>
          <w:sz w:val="28"/>
          <w:szCs w:val="28"/>
          <w:shd w:val="clear" w:color="auto" w:fill="FFFFFF"/>
        </w:rPr>
        <w:t>blockquote</w:t>
      </w:r>
      <w:proofErr w:type="spellEnd"/>
      <w:r w:rsidRPr="00AA2078">
        <w:rPr>
          <w:rFonts w:ascii="Times New Roman" w:hAnsi="Times New Roman" w:cs="Times New Roman"/>
          <w:color w:val="333333"/>
          <w:sz w:val="28"/>
          <w:szCs w:val="28"/>
          <w:shd w:val="clear" w:color="auto" w:fill="FFFFFF"/>
        </w:rPr>
        <w:t>&gt; tag is used to define a block of text which is quoted from another source. The Browser usually displays the content within &lt;</w:t>
      </w:r>
      <w:proofErr w:type="spellStart"/>
      <w:r w:rsidRPr="00AA2078">
        <w:rPr>
          <w:rFonts w:ascii="Times New Roman" w:hAnsi="Times New Roman" w:cs="Times New Roman"/>
          <w:color w:val="333333"/>
          <w:sz w:val="28"/>
          <w:szCs w:val="28"/>
          <w:shd w:val="clear" w:color="auto" w:fill="FFFFFF"/>
        </w:rPr>
        <w:t>blockquote</w:t>
      </w:r>
      <w:proofErr w:type="spellEnd"/>
      <w:r w:rsidRPr="00AA2078">
        <w:rPr>
          <w:rFonts w:ascii="Times New Roman" w:hAnsi="Times New Roman" w:cs="Times New Roman"/>
          <w:color w:val="333333"/>
          <w:sz w:val="28"/>
          <w:szCs w:val="28"/>
          <w:shd w:val="clear" w:color="auto" w:fill="FFFFFF"/>
        </w:rPr>
        <w:t>&gt; tag as indented text.</w:t>
      </w:r>
      <w:r w:rsidRPr="00AA2078">
        <w:rPr>
          <w:rFonts w:ascii="Segoe UI" w:hAnsi="Segoe UI" w:cs="Segoe UI"/>
          <w:color w:val="0D0D0D"/>
          <w:shd w:val="clear" w:color="auto" w:fill="FFFFFF"/>
        </w:rPr>
        <w:t xml:space="preserve"> </w:t>
      </w:r>
    </w:p>
    <w:p w:rsidR="00AA2078" w:rsidRDefault="00A56FE9" w:rsidP="00AA2078">
      <w:pPr>
        <w:pStyle w:val="ListParagraph"/>
        <w:numPr>
          <w:ilvl w:val="0"/>
          <w:numId w:val="3"/>
        </w:numPr>
        <w:rPr>
          <w:rFonts w:ascii="Times New Roman" w:hAnsi="Times New Roman" w:cs="Times New Roman"/>
          <w:color w:val="0D0D0D"/>
          <w:sz w:val="28"/>
          <w:szCs w:val="28"/>
          <w:u w:val="single"/>
          <w:shd w:val="clear" w:color="auto" w:fill="FFFFFF"/>
        </w:rPr>
      </w:pPr>
      <w:r>
        <w:rPr>
          <w:rFonts w:ascii="Times New Roman" w:hAnsi="Times New Roman" w:cs="Times New Roman"/>
          <w:color w:val="0D0D0D"/>
          <w:sz w:val="28"/>
          <w:szCs w:val="28"/>
          <w:u w:val="single"/>
          <w:shd w:val="clear" w:color="auto" w:fill="FFFFFF"/>
        </w:rPr>
        <w:t>&lt;data&gt;</w:t>
      </w:r>
    </w:p>
    <w:p w:rsidR="00A56FE9" w:rsidRDefault="00A56FE9" w:rsidP="00A56FE9">
      <w:pPr>
        <w:pStyle w:val="NormalWeb"/>
        <w:shd w:val="clear" w:color="auto" w:fill="FFFFFF"/>
        <w:spacing w:before="288" w:beforeAutospacing="0" w:after="288" w:afterAutospacing="0"/>
        <w:jc w:val="both"/>
        <w:rPr>
          <w:color w:val="000000"/>
          <w:sz w:val="28"/>
          <w:szCs w:val="28"/>
        </w:rPr>
      </w:pPr>
      <w:r w:rsidRPr="00A56FE9">
        <w:rPr>
          <w:color w:val="000000"/>
          <w:sz w:val="28"/>
          <w:szCs w:val="28"/>
          <w:shd w:val="clear" w:color="auto" w:fill="FFFFFF"/>
        </w:rPr>
        <w:t>The </w:t>
      </w:r>
      <w:r w:rsidRPr="00A56FE9">
        <w:rPr>
          <w:rStyle w:val="HTMLCode"/>
          <w:rFonts w:ascii="Times New Roman" w:hAnsi="Times New Roman" w:cs="Times New Roman"/>
          <w:color w:val="000000" w:themeColor="text1"/>
          <w:sz w:val="28"/>
          <w:szCs w:val="28"/>
        </w:rPr>
        <w:t>&lt;aside&gt;</w:t>
      </w:r>
      <w:r w:rsidRPr="00A56FE9">
        <w:rPr>
          <w:color w:val="000000" w:themeColor="text1"/>
          <w:sz w:val="28"/>
          <w:szCs w:val="28"/>
          <w:shd w:val="clear" w:color="auto" w:fill="FFFFFF"/>
        </w:rPr>
        <w:t> </w:t>
      </w:r>
      <w:r w:rsidRPr="00A56FE9">
        <w:rPr>
          <w:color w:val="000000"/>
          <w:sz w:val="28"/>
          <w:szCs w:val="28"/>
          <w:shd w:val="clear" w:color="auto" w:fill="FFFFFF"/>
        </w:rPr>
        <w:t>tag defines some content aside from the content it is placed in.</w:t>
      </w:r>
      <w:r w:rsidRPr="00A56FE9">
        <w:rPr>
          <w:rFonts w:ascii="Verdana" w:hAnsi="Verdana"/>
          <w:color w:val="000000"/>
          <w:sz w:val="23"/>
          <w:szCs w:val="23"/>
          <w:shd w:val="clear" w:color="auto" w:fill="FFFFFF"/>
        </w:rPr>
        <w:t xml:space="preserve"> </w:t>
      </w:r>
      <w:r w:rsidRPr="00A56FE9">
        <w:rPr>
          <w:color w:val="000000"/>
          <w:sz w:val="28"/>
          <w:szCs w:val="28"/>
          <w:shd w:val="clear" w:color="auto" w:fill="FFFFFF"/>
        </w:rPr>
        <w:t>The aside content should be indirectly related to the surrounding content.</w:t>
      </w:r>
      <w:r w:rsidRPr="00A56FE9">
        <w:rPr>
          <w:rFonts w:ascii="Verdana" w:hAnsi="Verdana"/>
          <w:color w:val="000000"/>
          <w:sz w:val="23"/>
          <w:szCs w:val="23"/>
          <w:shd w:val="clear" w:color="auto" w:fill="FFFFFF"/>
        </w:rPr>
        <w:t xml:space="preserve"> </w:t>
      </w:r>
      <w:r w:rsidRPr="00A56FE9">
        <w:rPr>
          <w:color w:val="000000"/>
          <w:sz w:val="28"/>
          <w:szCs w:val="28"/>
          <w:shd w:val="clear" w:color="auto" w:fill="FFFFFF"/>
        </w:rPr>
        <w:t>The </w:t>
      </w:r>
      <w:r w:rsidRPr="00A56FE9">
        <w:rPr>
          <w:rStyle w:val="HTMLCode"/>
          <w:rFonts w:ascii="Times New Roman" w:hAnsi="Times New Roman" w:cs="Times New Roman"/>
          <w:color w:val="000000" w:themeColor="text1"/>
          <w:sz w:val="28"/>
          <w:szCs w:val="28"/>
        </w:rPr>
        <w:t>&lt;aside&gt;</w:t>
      </w:r>
      <w:r w:rsidRPr="00A56FE9">
        <w:rPr>
          <w:color w:val="000000" w:themeColor="text1"/>
          <w:sz w:val="28"/>
          <w:szCs w:val="28"/>
          <w:shd w:val="clear" w:color="auto" w:fill="FFFFFF"/>
        </w:rPr>
        <w:t> </w:t>
      </w:r>
      <w:r w:rsidRPr="00A56FE9">
        <w:rPr>
          <w:color w:val="000000"/>
          <w:sz w:val="28"/>
          <w:szCs w:val="28"/>
          <w:shd w:val="clear" w:color="auto" w:fill="FFFFFF"/>
        </w:rPr>
        <w:t>content is often placed as a sidebar in a document.</w:t>
      </w:r>
      <w:r>
        <w:rPr>
          <w:rFonts w:ascii="Verdana" w:hAnsi="Verdana"/>
          <w:color w:val="000000"/>
          <w:sz w:val="23"/>
          <w:szCs w:val="23"/>
        </w:rPr>
        <w:t xml:space="preserve"> </w:t>
      </w:r>
      <w:r w:rsidRPr="00A56FE9">
        <w:rPr>
          <w:color w:val="000000"/>
          <w:sz w:val="28"/>
          <w:szCs w:val="28"/>
        </w:rPr>
        <w:t>The </w:t>
      </w:r>
      <w:r w:rsidRPr="00A56FE9">
        <w:rPr>
          <w:color w:val="000000" w:themeColor="text1"/>
          <w:sz w:val="28"/>
          <w:szCs w:val="28"/>
        </w:rPr>
        <w:t>&lt;aside&gt; </w:t>
      </w:r>
      <w:r w:rsidRPr="00A56FE9">
        <w:rPr>
          <w:color w:val="000000"/>
          <w:sz w:val="28"/>
          <w:szCs w:val="28"/>
        </w:rPr>
        <w:t xml:space="preserve">element does not render as anything special in a browser. </w:t>
      </w:r>
    </w:p>
    <w:p w:rsidR="00C52CEF" w:rsidRDefault="00C52CEF" w:rsidP="003C573D">
      <w:pPr>
        <w:pStyle w:val="NormalWeb"/>
        <w:numPr>
          <w:ilvl w:val="0"/>
          <w:numId w:val="3"/>
        </w:numPr>
        <w:shd w:val="clear" w:color="auto" w:fill="FFFFFF"/>
        <w:spacing w:before="288" w:beforeAutospacing="0" w:after="288" w:afterAutospacing="0"/>
        <w:jc w:val="both"/>
        <w:rPr>
          <w:color w:val="000000"/>
          <w:sz w:val="28"/>
          <w:szCs w:val="28"/>
          <w:u w:val="single"/>
        </w:rPr>
      </w:pPr>
      <w:r>
        <w:rPr>
          <w:color w:val="000000"/>
          <w:sz w:val="28"/>
          <w:szCs w:val="28"/>
          <w:u w:val="single"/>
        </w:rPr>
        <w:t>&lt;embed&gt;</w:t>
      </w:r>
    </w:p>
    <w:p w:rsidR="00C52CEF" w:rsidRPr="00C52CEF" w:rsidRDefault="00C52CEF" w:rsidP="003C573D">
      <w:pPr>
        <w:pStyle w:val="NormalWeb"/>
        <w:shd w:val="clear" w:color="auto" w:fill="FFFFFF"/>
        <w:spacing w:before="288" w:beforeAutospacing="0" w:after="288" w:afterAutospacing="0"/>
        <w:jc w:val="both"/>
        <w:rPr>
          <w:color w:val="000000"/>
          <w:sz w:val="28"/>
          <w:szCs w:val="28"/>
        </w:rPr>
      </w:pPr>
      <w:r>
        <w:rPr>
          <w:color w:val="000000"/>
          <w:sz w:val="28"/>
          <w:szCs w:val="28"/>
        </w:rPr>
        <w:t xml:space="preserve">The </w:t>
      </w:r>
      <w:r w:rsidRPr="00C52CEF">
        <w:rPr>
          <w:color w:val="000000"/>
          <w:sz w:val="28"/>
          <w:szCs w:val="28"/>
        </w:rPr>
        <w:t>&lt;embed&gt; tag</w:t>
      </w:r>
      <w:r>
        <w:rPr>
          <w:color w:val="000000"/>
          <w:sz w:val="28"/>
          <w:szCs w:val="28"/>
        </w:rPr>
        <w:t xml:space="preserve"> defines a container for an external resources such as a web </w:t>
      </w:r>
      <w:proofErr w:type="gramStart"/>
      <w:r>
        <w:rPr>
          <w:color w:val="000000"/>
          <w:sz w:val="28"/>
          <w:szCs w:val="28"/>
        </w:rPr>
        <w:t>page ,</w:t>
      </w:r>
      <w:proofErr w:type="gramEnd"/>
      <w:r>
        <w:rPr>
          <w:color w:val="000000"/>
          <w:sz w:val="28"/>
          <w:szCs w:val="28"/>
        </w:rPr>
        <w:t xml:space="preserve"> a picture, a media player , or a plug-in application. </w:t>
      </w:r>
    </w:p>
    <w:p w:rsidR="0049421E" w:rsidRDefault="00A56FE9" w:rsidP="003C573D">
      <w:pPr>
        <w:pStyle w:val="NormalWeb"/>
        <w:numPr>
          <w:ilvl w:val="0"/>
          <w:numId w:val="3"/>
        </w:numPr>
        <w:shd w:val="clear" w:color="auto" w:fill="FFFFFF"/>
        <w:spacing w:before="288" w:beforeAutospacing="0" w:after="288" w:afterAutospacing="0"/>
        <w:jc w:val="both"/>
        <w:rPr>
          <w:color w:val="000000"/>
          <w:sz w:val="28"/>
          <w:szCs w:val="28"/>
          <w:u w:val="single"/>
        </w:rPr>
      </w:pPr>
      <w:r w:rsidRPr="00A56FE9">
        <w:rPr>
          <w:color w:val="000000"/>
          <w:sz w:val="28"/>
          <w:szCs w:val="28"/>
          <w:u w:val="single"/>
        </w:rPr>
        <w:t>&lt;</w:t>
      </w:r>
      <w:r w:rsidR="0049421E">
        <w:rPr>
          <w:color w:val="000000"/>
          <w:sz w:val="28"/>
          <w:szCs w:val="28"/>
          <w:u w:val="single"/>
        </w:rPr>
        <w:t>audio&gt;</w:t>
      </w:r>
    </w:p>
    <w:p w:rsidR="0049421E" w:rsidRDefault="0049421E" w:rsidP="0049421E">
      <w:pPr>
        <w:pStyle w:val="NormalWeb"/>
        <w:shd w:val="clear" w:color="auto" w:fill="FFFFFF"/>
        <w:spacing w:before="288" w:beforeAutospacing="0" w:after="288" w:afterAutospacing="0"/>
        <w:ind w:left="360"/>
        <w:jc w:val="both"/>
        <w:rPr>
          <w:color w:val="000000"/>
          <w:sz w:val="28"/>
          <w:szCs w:val="28"/>
          <w:shd w:val="clear" w:color="auto" w:fill="FFFFFF"/>
        </w:rPr>
      </w:pPr>
      <w:r w:rsidRPr="0049421E">
        <w:rPr>
          <w:color w:val="000000"/>
          <w:sz w:val="28"/>
          <w:szCs w:val="28"/>
          <w:shd w:val="clear" w:color="auto" w:fill="FFFFFF"/>
        </w:rPr>
        <w:lastRenderedPageBreak/>
        <w:t>The </w:t>
      </w:r>
      <w:r w:rsidRPr="0049421E">
        <w:rPr>
          <w:rStyle w:val="HTMLCode"/>
          <w:rFonts w:ascii="Times New Roman" w:hAnsi="Times New Roman" w:cs="Times New Roman"/>
          <w:color w:val="000000" w:themeColor="text1"/>
          <w:sz w:val="28"/>
          <w:szCs w:val="28"/>
        </w:rPr>
        <w:t>&lt;audio&gt;</w:t>
      </w:r>
      <w:r w:rsidRPr="0049421E">
        <w:rPr>
          <w:color w:val="000000" w:themeColor="text1"/>
          <w:sz w:val="28"/>
          <w:szCs w:val="28"/>
          <w:shd w:val="clear" w:color="auto" w:fill="FFFFFF"/>
        </w:rPr>
        <w:t> </w:t>
      </w:r>
      <w:r w:rsidRPr="0049421E">
        <w:rPr>
          <w:color w:val="000000"/>
          <w:sz w:val="28"/>
          <w:szCs w:val="28"/>
          <w:shd w:val="clear" w:color="auto" w:fill="FFFFFF"/>
        </w:rPr>
        <w:t xml:space="preserve">tag is used to embed sound content in a document, such as music </w:t>
      </w:r>
      <w:proofErr w:type="gramStart"/>
      <w:r w:rsidRPr="0049421E">
        <w:rPr>
          <w:color w:val="000000"/>
          <w:sz w:val="28"/>
          <w:szCs w:val="28"/>
          <w:shd w:val="clear" w:color="auto" w:fill="FFFFFF"/>
        </w:rPr>
        <w:t>or</w:t>
      </w:r>
      <w:proofErr w:type="gramEnd"/>
      <w:r w:rsidRPr="0049421E">
        <w:rPr>
          <w:color w:val="000000"/>
          <w:sz w:val="28"/>
          <w:szCs w:val="28"/>
          <w:shd w:val="clear" w:color="auto" w:fill="FFFFFF"/>
        </w:rPr>
        <w:t xml:space="preserve"> other audio streams.</w:t>
      </w:r>
      <w:r w:rsidRPr="0049421E">
        <w:rPr>
          <w:rFonts w:ascii="Verdana" w:hAnsi="Verdana"/>
          <w:color w:val="000000"/>
          <w:sz w:val="23"/>
          <w:szCs w:val="23"/>
          <w:shd w:val="clear" w:color="auto" w:fill="FFFFFF"/>
        </w:rPr>
        <w:t xml:space="preserve"> </w:t>
      </w:r>
      <w:r w:rsidRPr="0049421E">
        <w:rPr>
          <w:color w:val="000000"/>
          <w:sz w:val="28"/>
          <w:szCs w:val="28"/>
          <w:shd w:val="clear" w:color="auto" w:fill="FFFFFF"/>
        </w:rPr>
        <w:t>The </w:t>
      </w:r>
      <w:r w:rsidRPr="0049421E">
        <w:rPr>
          <w:rStyle w:val="HTMLCode"/>
          <w:rFonts w:ascii="Times New Roman" w:hAnsi="Times New Roman" w:cs="Times New Roman"/>
          <w:color w:val="000000" w:themeColor="text1"/>
          <w:sz w:val="28"/>
          <w:szCs w:val="28"/>
        </w:rPr>
        <w:t>&lt;audio&gt;</w:t>
      </w:r>
      <w:r w:rsidRPr="0049421E">
        <w:rPr>
          <w:color w:val="000000" w:themeColor="text1"/>
          <w:sz w:val="28"/>
          <w:szCs w:val="28"/>
          <w:shd w:val="clear" w:color="auto" w:fill="FFFFFF"/>
        </w:rPr>
        <w:t> </w:t>
      </w:r>
      <w:r w:rsidRPr="0049421E">
        <w:rPr>
          <w:color w:val="000000"/>
          <w:sz w:val="28"/>
          <w:szCs w:val="28"/>
          <w:shd w:val="clear" w:color="auto" w:fill="FFFFFF"/>
        </w:rPr>
        <w:t>tag contains one or more </w:t>
      </w:r>
      <w:hyperlink r:id="rId5" w:history="1">
        <w:r w:rsidRPr="0049421E">
          <w:rPr>
            <w:rStyle w:val="Hyperlink"/>
            <w:color w:val="000000" w:themeColor="text1"/>
            <w:sz w:val="28"/>
            <w:szCs w:val="28"/>
          </w:rPr>
          <w:t>&lt;source&gt;</w:t>
        </w:r>
      </w:hyperlink>
      <w:r w:rsidRPr="0049421E">
        <w:rPr>
          <w:color w:val="000000" w:themeColor="text1"/>
          <w:sz w:val="28"/>
          <w:szCs w:val="28"/>
          <w:shd w:val="clear" w:color="auto" w:fill="FFFFFF"/>
        </w:rPr>
        <w:t> </w:t>
      </w:r>
      <w:r w:rsidRPr="0049421E">
        <w:rPr>
          <w:color w:val="000000"/>
          <w:sz w:val="28"/>
          <w:szCs w:val="28"/>
          <w:shd w:val="clear" w:color="auto" w:fill="FFFFFF"/>
        </w:rPr>
        <w:t>tags with different audio sources. The browser will choose the first source it supports.</w:t>
      </w:r>
      <w:r w:rsidRPr="0049421E">
        <w:rPr>
          <w:rFonts w:ascii="Verdana" w:hAnsi="Verdana"/>
          <w:color w:val="000000"/>
          <w:sz w:val="23"/>
          <w:szCs w:val="23"/>
          <w:shd w:val="clear" w:color="auto" w:fill="FFFFFF"/>
        </w:rPr>
        <w:t xml:space="preserve"> </w:t>
      </w:r>
      <w:r w:rsidRPr="0049421E">
        <w:rPr>
          <w:color w:val="000000"/>
          <w:sz w:val="28"/>
          <w:szCs w:val="28"/>
          <w:shd w:val="clear" w:color="auto" w:fill="FFFFFF"/>
        </w:rPr>
        <w:t>The text between the </w:t>
      </w:r>
      <w:r w:rsidRPr="0049421E">
        <w:rPr>
          <w:rStyle w:val="HTMLCode"/>
          <w:rFonts w:ascii="Times New Roman" w:hAnsi="Times New Roman" w:cs="Times New Roman"/>
          <w:color w:val="000000" w:themeColor="text1"/>
          <w:sz w:val="28"/>
          <w:szCs w:val="28"/>
        </w:rPr>
        <w:t>&lt;audio&gt;</w:t>
      </w:r>
      <w:r w:rsidRPr="0049421E">
        <w:rPr>
          <w:color w:val="000000" w:themeColor="text1"/>
          <w:sz w:val="28"/>
          <w:szCs w:val="28"/>
          <w:shd w:val="clear" w:color="auto" w:fill="FFFFFF"/>
        </w:rPr>
        <w:t> </w:t>
      </w:r>
      <w:r w:rsidRPr="0049421E">
        <w:rPr>
          <w:color w:val="000000"/>
          <w:sz w:val="28"/>
          <w:szCs w:val="28"/>
          <w:shd w:val="clear" w:color="auto" w:fill="FFFFFF"/>
        </w:rPr>
        <w:t>and </w:t>
      </w:r>
      <w:r w:rsidRPr="0049421E">
        <w:rPr>
          <w:rStyle w:val="HTMLCode"/>
          <w:rFonts w:ascii="Times New Roman" w:hAnsi="Times New Roman" w:cs="Times New Roman"/>
          <w:color w:val="000000" w:themeColor="text1"/>
          <w:sz w:val="28"/>
          <w:szCs w:val="28"/>
        </w:rPr>
        <w:t>&lt;/audio&gt;</w:t>
      </w:r>
      <w:r w:rsidRPr="0049421E">
        <w:rPr>
          <w:color w:val="000000" w:themeColor="text1"/>
          <w:sz w:val="28"/>
          <w:szCs w:val="28"/>
          <w:shd w:val="clear" w:color="auto" w:fill="FFFFFF"/>
        </w:rPr>
        <w:t> </w:t>
      </w:r>
      <w:r w:rsidRPr="0049421E">
        <w:rPr>
          <w:color w:val="000000"/>
          <w:sz w:val="28"/>
          <w:szCs w:val="28"/>
          <w:shd w:val="clear" w:color="auto" w:fill="FFFFFF"/>
        </w:rPr>
        <w:t>tags will only be displayed in browsers that do not support the </w:t>
      </w:r>
      <w:r w:rsidRPr="0049421E">
        <w:rPr>
          <w:rStyle w:val="HTMLCode"/>
          <w:rFonts w:ascii="Times New Roman" w:hAnsi="Times New Roman" w:cs="Times New Roman"/>
          <w:color w:val="000000" w:themeColor="text1"/>
          <w:sz w:val="28"/>
          <w:szCs w:val="28"/>
        </w:rPr>
        <w:t>&lt;audio&gt;</w:t>
      </w:r>
      <w:r w:rsidRPr="0049421E">
        <w:rPr>
          <w:color w:val="000000" w:themeColor="text1"/>
          <w:sz w:val="28"/>
          <w:szCs w:val="28"/>
          <w:shd w:val="clear" w:color="auto" w:fill="FFFFFF"/>
        </w:rPr>
        <w:t> </w:t>
      </w:r>
      <w:r w:rsidRPr="0049421E">
        <w:rPr>
          <w:color w:val="000000"/>
          <w:sz w:val="28"/>
          <w:szCs w:val="28"/>
          <w:shd w:val="clear" w:color="auto" w:fill="FFFFFF"/>
        </w:rPr>
        <w:t>element.</w:t>
      </w:r>
      <w:r w:rsidRPr="0049421E">
        <w:rPr>
          <w:rFonts w:ascii="Verdana" w:hAnsi="Verdana"/>
          <w:color w:val="000000"/>
          <w:sz w:val="23"/>
          <w:szCs w:val="23"/>
          <w:shd w:val="clear" w:color="auto" w:fill="FFFFFF"/>
        </w:rPr>
        <w:t xml:space="preserve"> </w:t>
      </w:r>
      <w:r w:rsidRPr="0049421E">
        <w:rPr>
          <w:color w:val="000000"/>
          <w:sz w:val="28"/>
          <w:szCs w:val="28"/>
          <w:shd w:val="clear" w:color="auto" w:fill="FFFFFF"/>
        </w:rPr>
        <w:t>There are three supported audio formats in HTML: MP3, WAV, and OGG.</w:t>
      </w:r>
    </w:p>
    <w:p w:rsidR="0049421E" w:rsidRDefault="0049421E" w:rsidP="0049421E">
      <w:pPr>
        <w:pStyle w:val="NormalWeb"/>
        <w:numPr>
          <w:ilvl w:val="0"/>
          <w:numId w:val="3"/>
        </w:numPr>
        <w:shd w:val="clear" w:color="auto" w:fill="FFFFFF"/>
        <w:spacing w:before="288" w:beforeAutospacing="0" w:after="288" w:afterAutospacing="0"/>
        <w:jc w:val="both"/>
        <w:rPr>
          <w:color w:val="000000"/>
          <w:sz w:val="28"/>
          <w:szCs w:val="28"/>
          <w:u w:val="single"/>
          <w:shd w:val="clear" w:color="auto" w:fill="FFFFFF"/>
        </w:rPr>
      </w:pPr>
      <w:r w:rsidRPr="0049421E">
        <w:rPr>
          <w:color w:val="000000"/>
          <w:sz w:val="28"/>
          <w:szCs w:val="28"/>
          <w:u w:val="single"/>
          <w:shd w:val="clear" w:color="auto" w:fill="FFFFFF"/>
        </w:rPr>
        <w:t>&lt;</w:t>
      </w:r>
      <w:proofErr w:type="spellStart"/>
      <w:r w:rsidRPr="0049421E">
        <w:rPr>
          <w:color w:val="000000"/>
          <w:sz w:val="28"/>
          <w:szCs w:val="28"/>
          <w:u w:val="single"/>
          <w:shd w:val="clear" w:color="auto" w:fill="FFFFFF"/>
        </w:rPr>
        <w:t>kbd</w:t>
      </w:r>
      <w:proofErr w:type="spellEnd"/>
      <w:r w:rsidRPr="0049421E">
        <w:rPr>
          <w:color w:val="000000"/>
          <w:sz w:val="28"/>
          <w:szCs w:val="28"/>
          <w:u w:val="single"/>
          <w:shd w:val="clear" w:color="auto" w:fill="FFFFFF"/>
        </w:rPr>
        <w:t>&gt;</w:t>
      </w:r>
    </w:p>
    <w:p w:rsidR="0049421E" w:rsidRPr="0049421E" w:rsidRDefault="0049421E" w:rsidP="0049421E">
      <w:pPr>
        <w:pStyle w:val="NormalWeb"/>
        <w:shd w:val="clear" w:color="auto" w:fill="FFFFFF"/>
        <w:spacing w:before="288" w:beforeAutospacing="0" w:after="288" w:afterAutospacing="0"/>
        <w:ind w:left="360"/>
        <w:jc w:val="both"/>
        <w:rPr>
          <w:color w:val="000000"/>
          <w:sz w:val="28"/>
          <w:szCs w:val="28"/>
          <w:u w:val="single"/>
          <w:shd w:val="clear" w:color="auto" w:fill="FFFFFF"/>
        </w:rPr>
      </w:pPr>
      <w:r w:rsidRPr="0049421E">
        <w:rPr>
          <w:color w:val="000000"/>
          <w:sz w:val="28"/>
          <w:szCs w:val="28"/>
          <w:shd w:val="clear" w:color="auto" w:fill="FFFFFF"/>
        </w:rPr>
        <w:t>The </w:t>
      </w:r>
      <w:r w:rsidRPr="00985D7E">
        <w:rPr>
          <w:rStyle w:val="HTMLCode"/>
          <w:rFonts w:ascii="Times New Roman" w:hAnsi="Times New Roman" w:cs="Times New Roman"/>
          <w:color w:val="000000" w:themeColor="text1"/>
          <w:sz w:val="28"/>
          <w:szCs w:val="28"/>
        </w:rPr>
        <w:t>&lt;</w:t>
      </w:r>
      <w:proofErr w:type="spellStart"/>
      <w:r w:rsidRPr="00985D7E">
        <w:rPr>
          <w:rStyle w:val="HTMLCode"/>
          <w:rFonts w:ascii="Times New Roman" w:hAnsi="Times New Roman" w:cs="Times New Roman"/>
          <w:color w:val="000000" w:themeColor="text1"/>
          <w:sz w:val="28"/>
          <w:szCs w:val="28"/>
        </w:rPr>
        <w:t>kbd</w:t>
      </w:r>
      <w:proofErr w:type="spellEnd"/>
      <w:r w:rsidRPr="00985D7E">
        <w:rPr>
          <w:rStyle w:val="HTMLCode"/>
          <w:rFonts w:ascii="Times New Roman" w:hAnsi="Times New Roman" w:cs="Times New Roman"/>
          <w:color w:val="000000" w:themeColor="text1"/>
          <w:sz w:val="28"/>
          <w:szCs w:val="28"/>
        </w:rPr>
        <w:t>&gt;</w:t>
      </w:r>
      <w:r w:rsidRPr="00985D7E">
        <w:rPr>
          <w:color w:val="000000" w:themeColor="text1"/>
          <w:sz w:val="28"/>
          <w:szCs w:val="28"/>
          <w:shd w:val="clear" w:color="auto" w:fill="FFFFFF"/>
        </w:rPr>
        <w:t> </w:t>
      </w:r>
      <w:r w:rsidRPr="0049421E">
        <w:rPr>
          <w:color w:val="000000"/>
          <w:sz w:val="28"/>
          <w:szCs w:val="28"/>
          <w:shd w:val="clear" w:color="auto" w:fill="FFFFFF"/>
        </w:rPr>
        <w:t xml:space="preserve">tag is used to define keyboard input. The content inside is displayed in the browser's default </w:t>
      </w:r>
      <w:proofErr w:type="spellStart"/>
      <w:r w:rsidRPr="0049421E">
        <w:rPr>
          <w:color w:val="000000"/>
          <w:sz w:val="28"/>
          <w:szCs w:val="28"/>
          <w:shd w:val="clear" w:color="auto" w:fill="FFFFFF"/>
        </w:rPr>
        <w:t>monospace</w:t>
      </w:r>
      <w:proofErr w:type="spellEnd"/>
      <w:r w:rsidRPr="0049421E">
        <w:rPr>
          <w:color w:val="000000"/>
          <w:sz w:val="28"/>
          <w:szCs w:val="28"/>
          <w:shd w:val="clear" w:color="auto" w:fill="FFFFFF"/>
        </w:rPr>
        <w:t xml:space="preserve"> font.</w:t>
      </w:r>
    </w:p>
    <w:p w:rsidR="0049421E" w:rsidRDefault="0049421E" w:rsidP="0049421E">
      <w:pPr>
        <w:pStyle w:val="NormalWeb"/>
        <w:numPr>
          <w:ilvl w:val="0"/>
          <w:numId w:val="3"/>
        </w:numPr>
        <w:shd w:val="clear" w:color="auto" w:fill="FFFFFF"/>
        <w:spacing w:before="288" w:beforeAutospacing="0" w:after="288" w:afterAutospacing="0"/>
        <w:jc w:val="both"/>
        <w:rPr>
          <w:color w:val="000000"/>
          <w:sz w:val="28"/>
          <w:szCs w:val="28"/>
          <w:u w:val="single"/>
          <w:shd w:val="clear" w:color="auto" w:fill="FFFFFF"/>
        </w:rPr>
      </w:pPr>
      <w:r>
        <w:rPr>
          <w:color w:val="000000"/>
          <w:sz w:val="28"/>
          <w:szCs w:val="28"/>
          <w:shd w:val="clear" w:color="auto" w:fill="FFFFFF"/>
        </w:rPr>
        <w:t xml:space="preserve"> </w:t>
      </w:r>
      <w:r w:rsidRPr="0049421E">
        <w:rPr>
          <w:color w:val="000000"/>
          <w:sz w:val="28"/>
          <w:szCs w:val="28"/>
          <w:u w:val="single"/>
          <w:shd w:val="clear" w:color="auto" w:fill="FFFFFF"/>
        </w:rPr>
        <w:t>&lt;canvas&gt;</w:t>
      </w:r>
    </w:p>
    <w:p w:rsidR="00993291" w:rsidRPr="00993291" w:rsidRDefault="00993291" w:rsidP="00993291">
      <w:pPr>
        <w:pStyle w:val="NormalWeb"/>
        <w:spacing w:before="240" w:beforeAutospacing="0" w:after="240" w:afterAutospacing="0"/>
        <w:ind w:left="360"/>
        <w:rPr>
          <w:color w:val="000000"/>
          <w:sz w:val="28"/>
          <w:szCs w:val="28"/>
        </w:rPr>
      </w:pPr>
      <w:r w:rsidRPr="00993291">
        <w:rPr>
          <w:color w:val="000000"/>
          <w:sz w:val="28"/>
          <w:szCs w:val="28"/>
        </w:rPr>
        <w:t>The HTML </w:t>
      </w:r>
      <w:r w:rsidRPr="00993291">
        <w:rPr>
          <w:rStyle w:val="HTMLCode"/>
          <w:rFonts w:ascii="Times New Roman" w:hAnsi="Times New Roman" w:cs="Times New Roman"/>
          <w:color w:val="000000" w:themeColor="text1"/>
          <w:sz w:val="28"/>
          <w:szCs w:val="28"/>
        </w:rPr>
        <w:t>&lt;canvas&gt;</w:t>
      </w:r>
      <w:r w:rsidRPr="00993291">
        <w:rPr>
          <w:color w:val="000000" w:themeColor="text1"/>
          <w:sz w:val="28"/>
          <w:szCs w:val="28"/>
        </w:rPr>
        <w:t> </w:t>
      </w:r>
      <w:r w:rsidRPr="00993291">
        <w:rPr>
          <w:color w:val="000000"/>
          <w:sz w:val="28"/>
          <w:szCs w:val="28"/>
        </w:rPr>
        <w:t>element is used to draw graphics on a web page.</w:t>
      </w:r>
      <w:r>
        <w:rPr>
          <w:color w:val="000000"/>
          <w:sz w:val="28"/>
          <w:szCs w:val="28"/>
        </w:rPr>
        <w:t xml:space="preserve"> </w:t>
      </w:r>
      <w:r w:rsidRPr="00993291">
        <w:rPr>
          <w:color w:val="000000"/>
          <w:sz w:val="28"/>
          <w:szCs w:val="28"/>
        </w:rPr>
        <w:t>The HTML </w:t>
      </w:r>
      <w:r w:rsidRPr="00993291">
        <w:rPr>
          <w:rStyle w:val="HTMLCode"/>
          <w:rFonts w:ascii="Times New Roman" w:hAnsi="Times New Roman" w:cs="Times New Roman"/>
          <w:color w:val="000000" w:themeColor="text1"/>
          <w:sz w:val="28"/>
          <w:szCs w:val="28"/>
        </w:rPr>
        <w:t>&lt;canvas&gt;</w:t>
      </w:r>
      <w:r w:rsidRPr="00993291">
        <w:rPr>
          <w:color w:val="000000" w:themeColor="text1"/>
          <w:sz w:val="28"/>
          <w:szCs w:val="28"/>
        </w:rPr>
        <w:t> </w:t>
      </w:r>
      <w:r w:rsidRPr="00993291">
        <w:rPr>
          <w:color w:val="000000"/>
          <w:sz w:val="28"/>
          <w:szCs w:val="28"/>
        </w:rPr>
        <w:t xml:space="preserve">element is only a container for graphics. You must </w:t>
      </w:r>
      <w:proofErr w:type="gramStart"/>
      <w:r w:rsidRPr="00993291">
        <w:rPr>
          <w:color w:val="000000"/>
          <w:sz w:val="28"/>
          <w:szCs w:val="28"/>
        </w:rPr>
        <w:t>use  a</w:t>
      </w:r>
      <w:proofErr w:type="gramEnd"/>
      <w:r w:rsidRPr="00993291">
        <w:rPr>
          <w:color w:val="000000"/>
          <w:sz w:val="28"/>
          <w:szCs w:val="28"/>
        </w:rPr>
        <w:t xml:space="preserve"> script to actually draw the </w:t>
      </w:r>
      <w:proofErr w:type="spellStart"/>
      <w:r w:rsidRPr="00993291">
        <w:rPr>
          <w:color w:val="000000"/>
          <w:sz w:val="28"/>
          <w:szCs w:val="28"/>
        </w:rPr>
        <w:t>graphics.Canvas</w:t>
      </w:r>
      <w:proofErr w:type="spellEnd"/>
      <w:r w:rsidRPr="00993291">
        <w:rPr>
          <w:color w:val="000000"/>
          <w:sz w:val="28"/>
          <w:szCs w:val="28"/>
        </w:rPr>
        <w:t xml:space="preserve"> has several methods for drawing paths, boxes, circles, text, and adding images</w:t>
      </w:r>
      <w:r>
        <w:rPr>
          <w:rFonts w:ascii="Verdana" w:hAnsi="Verdana"/>
          <w:color w:val="000000"/>
          <w:sz w:val="23"/>
          <w:szCs w:val="23"/>
        </w:rPr>
        <w:t>.</w:t>
      </w:r>
    </w:p>
    <w:p w:rsidR="0049421E" w:rsidRPr="00993291" w:rsidRDefault="0049421E" w:rsidP="0049421E">
      <w:pPr>
        <w:pStyle w:val="NormalWeb"/>
        <w:shd w:val="clear" w:color="auto" w:fill="FFFFFF"/>
        <w:spacing w:before="288" w:beforeAutospacing="0" w:after="288" w:afterAutospacing="0"/>
        <w:ind w:left="360"/>
        <w:jc w:val="both"/>
        <w:rPr>
          <w:color w:val="000000"/>
          <w:sz w:val="28"/>
          <w:szCs w:val="28"/>
          <w:u w:val="single"/>
          <w:shd w:val="clear" w:color="auto" w:fill="FFFFFF"/>
        </w:rPr>
      </w:pPr>
    </w:p>
    <w:p w:rsidR="0049421E" w:rsidRPr="00993291" w:rsidRDefault="0049421E" w:rsidP="0049421E">
      <w:pPr>
        <w:pStyle w:val="NormalWeb"/>
        <w:shd w:val="clear" w:color="auto" w:fill="FFFFFF"/>
        <w:spacing w:before="288" w:beforeAutospacing="0" w:after="288" w:afterAutospacing="0"/>
        <w:ind w:left="360"/>
        <w:jc w:val="both"/>
        <w:rPr>
          <w:color w:val="000000"/>
          <w:sz w:val="28"/>
          <w:szCs w:val="28"/>
          <w:u w:val="single"/>
        </w:rPr>
      </w:pPr>
    </w:p>
    <w:p w:rsidR="00A56FE9" w:rsidRPr="0049421E" w:rsidRDefault="0049421E" w:rsidP="0049421E">
      <w:pPr>
        <w:pStyle w:val="NormalWeb"/>
        <w:shd w:val="clear" w:color="auto" w:fill="FFFFFF"/>
        <w:spacing w:before="288" w:beforeAutospacing="0" w:after="288" w:afterAutospacing="0"/>
        <w:ind w:left="360"/>
        <w:jc w:val="both"/>
        <w:rPr>
          <w:color w:val="000000"/>
          <w:sz w:val="28"/>
          <w:szCs w:val="28"/>
          <w:u w:val="single"/>
        </w:rPr>
      </w:pPr>
      <w:r w:rsidRPr="0049421E">
        <w:rPr>
          <w:color w:val="000000"/>
          <w:sz w:val="28"/>
          <w:szCs w:val="28"/>
          <w:u w:val="single"/>
        </w:rPr>
        <w:t xml:space="preserve"> </w:t>
      </w:r>
    </w:p>
    <w:p w:rsidR="00A56FE9" w:rsidRPr="00A56FE9" w:rsidRDefault="00A56FE9" w:rsidP="00A56FE9">
      <w:pPr>
        <w:pStyle w:val="NormalWeb"/>
        <w:shd w:val="clear" w:color="auto" w:fill="FFFFFF"/>
        <w:spacing w:before="288" w:beforeAutospacing="0" w:after="288" w:afterAutospacing="0"/>
        <w:ind w:left="720"/>
        <w:jc w:val="both"/>
        <w:rPr>
          <w:color w:val="000000"/>
          <w:sz w:val="28"/>
          <w:szCs w:val="28"/>
        </w:rPr>
      </w:pPr>
    </w:p>
    <w:p w:rsidR="00A56FE9" w:rsidRPr="00A56FE9" w:rsidRDefault="00A56FE9" w:rsidP="00A56FE9">
      <w:pPr>
        <w:jc w:val="both"/>
        <w:rPr>
          <w:rFonts w:ascii="Times New Roman" w:hAnsi="Times New Roman" w:cs="Times New Roman"/>
          <w:color w:val="0D0D0D"/>
          <w:sz w:val="28"/>
          <w:szCs w:val="28"/>
          <w:u w:val="single"/>
          <w:shd w:val="clear" w:color="auto" w:fill="FFFFFF"/>
        </w:rPr>
      </w:pPr>
    </w:p>
    <w:p w:rsidR="00C97520" w:rsidRPr="00A56FE9" w:rsidRDefault="00C97520" w:rsidP="00A56FE9">
      <w:pPr>
        <w:ind w:left="360"/>
        <w:jc w:val="both"/>
        <w:rPr>
          <w:rFonts w:ascii="Times New Roman" w:hAnsi="Times New Roman" w:cs="Times New Roman"/>
          <w:sz w:val="28"/>
          <w:szCs w:val="28"/>
          <w:u w:val="single"/>
          <w:lang w:val="en-US"/>
        </w:rPr>
      </w:pPr>
    </w:p>
    <w:p w:rsidR="00A56FE9" w:rsidRPr="00A56FE9" w:rsidRDefault="00A56FE9" w:rsidP="00A56FE9">
      <w:pPr>
        <w:ind w:left="360"/>
        <w:jc w:val="both"/>
        <w:rPr>
          <w:rFonts w:ascii="Times New Roman" w:hAnsi="Times New Roman" w:cs="Times New Roman"/>
          <w:sz w:val="28"/>
          <w:szCs w:val="28"/>
          <w:u w:val="single"/>
          <w:lang w:val="en-US"/>
        </w:rPr>
      </w:pPr>
    </w:p>
    <w:sectPr w:rsidR="00A56FE9" w:rsidRPr="00A56F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318B7"/>
    <w:multiLevelType w:val="hybridMultilevel"/>
    <w:tmpl w:val="791EFC72"/>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C9B3B62"/>
    <w:multiLevelType w:val="hybridMultilevel"/>
    <w:tmpl w:val="160AD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C614803"/>
    <w:multiLevelType w:val="multilevel"/>
    <w:tmpl w:val="DB2E0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E342A3"/>
    <w:multiLevelType w:val="hybridMultilevel"/>
    <w:tmpl w:val="EA602B24"/>
    <w:lvl w:ilvl="0" w:tplc="5A34F9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D5D"/>
    <w:rsid w:val="001C48FB"/>
    <w:rsid w:val="0030790C"/>
    <w:rsid w:val="003C573D"/>
    <w:rsid w:val="0049421E"/>
    <w:rsid w:val="00561765"/>
    <w:rsid w:val="006F5952"/>
    <w:rsid w:val="00985D7E"/>
    <w:rsid w:val="00993291"/>
    <w:rsid w:val="00A56FE9"/>
    <w:rsid w:val="00AA2078"/>
    <w:rsid w:val="00B957B9"/>
    <w:rsid w:val="00C52CEF"/>
    <w:rsid w:val="00C97520"/>
    <w:rsid w:val="00D70C97"/>
    <w:rsid w:val="00EC66BC"/>
    <w:rsid w:val="00FD2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DF6A9-2135-4D5E-9BDE-376145A64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C97"/>
    <w:pPr>
      <w:ind w:left="720"/>
      <w:contextualSpacing/>
    </w:pPr>
  </w:style>
  <w:style w:type="character" w:customStyle="1" w:styleId="tag">
    <w:name w:val="tag"/>
    <w:basedOn w:val="DefaultParagraphFont"/>
    <w:rsid w:val="00EC66BC"/>
  </w:style>
  <w:style w:type="character" w:customStyle="1" w:styleId="tag-name">
    <w:name w:val="tag-name"/>
    <w:basedOn w:val="DefaultParagraphFont"/>
    <w:rsid w:val="00EC66BC"/>
  </w:style>
  <w:style w:type="character" w:customStyle="1" w:styleId="attribute">
    <w:name w:val="attribute"/>
    <w:basedOn w:val="DefaultParagraphFont"/>
    <w:rsid w:val="00EC66BC"/>
  </w:style>
  <w:style w:type="character" w:customStyle="1" w:styleId="attribute-value">
    <w:name w:val="attribute-value"/>
    <w:basedOn w:val="DefaultParagraphFont"/>
    <w:rsid w:val="00EC66BC"/>
  </w:style>
  <w:style w:type="character" w:styleId="HTMLCode">
    <w:name w:val="HTML Code"/>
    <w:basedOn w:val="DefaultParagraphFont"/>
    <w:uiPriority w:val="99"/>
    <w:semiHidden/>
    <w:unhideWhenUsed/>
    <w:rsid w:val="00561765"/>
    <w:rPr>
      <w:rFonts w:ascii="Courier New" w:eastAsia="Times New Roman" w:hAnsi="Courier New" w:cs="Courier New"/>
      <w:sz w:val="20"/>
      <w:szCs w:val="20"/>
    </w:rPr>
  </w:style>
  <w:style w:type="paragraph" w:styleId="NormalWeb">
    <w:name w:val="Normal (Web)"/>
    <w:basedOn w:val="Normal"/>
    <w:uiPriority w:val="99"/>
    <w:unhideWhenUsed/>
    <w:rsid w:val="00A56F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6FE9"/>
    <w:rPr>
      <w:b/>
      <w:bCs/>
    </w:rPr>
  </w:style>
  <w:style w:type="character" w:styleId="Hyperlink">
    <w:name w:val="Hyperlink"/>
    <w:basedOn w:val="DefaultParagraphFont"/>
    <w:uiPriority w:val="99"/>
    <w:semiHidden/>
    <w:unhideWhenUsed/>
    <w:rsid w:val="004942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66462">
      <w:bodyDiv w:val="1"/>
      <w:marLeft w:val="0"/>
      <w:marRight w:val="0"/>
      <w:marTop w:val="0"/>
      <w:marBottom w:val="0"/>
      <w:divBdr>
        <w:top w:val="none" w:sz="0" w:space="0" w:color="auto"/>
        <w:left w:val="none" w:sz="0" w:space="0" w:color="auto"/>
        <w:bottom w:val="none" w:sz="0" w:space="0" w:color="auto"/>
        <w:right w:val="none" w:sz="0" w:space="0" w:color="auto"/>
      </w:divBdr>
    </w:div>
    <w:div w:id="1475953665">
      <w:bodyDiv w:val="1"/>
      <w:marLeft w:val="0"/>
      <w:marRight w:val="0"/>
      <w:marTop w:val="0"/>
      <w:marBottom w:val="0"/>
      <w:divBdr>
        <w:top w:val="none" w:sz="0" w:space="0" w:color="auto"/>
        <w:left w:val="none" w:sz="0" w:space="0" w:color="auto"/>
        <w:bottom w:val="none" w:sz="0" w:space="0" w:color="auto"/>
        <w:right w:val="none" w:sz="0" w:space="0" w:color="auto"/>
      </w:divBdr>
    </w:div>
    <w:div w:id="1497575960">
      <w:bodyDiv w:val="1"/>
      <w:marLeft w:val="0"/>
      <w:marRight w:val="0"/>
      <w:marTop w:val="0"/>
      <w:marBottom w:val="0"/>
      <w:divBdr>
        <w:top w:val="none" w:sz="0" w:space="0" w:color="auto"/>
        <w:left w:val="none" w:sz="0" w:space="0" w:color="auto"/>
        <w:bottom w:val="none" w:sz="0" w:space="0" w:color="auto"/>
        <w:right w:val="none" w:sz="0" w:space="0" w:color="auto"/>
      </w:divBdr>
    </w:div>
    <w:div w:id="1583446182">
      <w:bodyDiv w:val="1"/>
      <w:marLeft w:val="0"/>
      <w:marRight w:val="0"/>
      <w:marTop w:val="0"/>
      <w:marBottom w:val="0"/>
      <w:divBdr>
        <w:top w:val="none" w:sz="0" w:space="0" w:color="auto"/>
        <w:left w:val="none" w:sz="0" w:space="0" w:color="auto"/>
        <w:bottom w:val="none" w:sz="0" w:space="0" w:color="auto"/>
        <w:right w:val="none" w:sz="0" w:space="0" w:color="auto"/>
      </w:divBdr>
    </w:div>
    <w:div w:id="19930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tags/tag_source.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cp:lastPrinted>2024-05-09T13:36:00Z</cp:lastPrinted>
  <dcterms:created xsi:type="dcterms:W3CDTF">2024-05-09T10:19:00Z</dcterms:created>
  <dcterms:modified xsi:type="dcterms:W3CDTF">2024-05-09T13:38:00Z</dcterms:modified>
</cp:coreProperties>
</file>