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Patel</w:t>
      </w:r>
    </w:p>
    <w:p>
      <w:r>
        <w:t>Role: Machine Learning Engineer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TensorFlow</w:t>
      </w:r>
    </w:p>
    <w:p>
      <w:pPr>
        <w:pStyle w:val="ListBullet"/>
      </w:pPr>
      <w:r>
        <w:t>PyTorch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SQL</w:t>
      </w:r>
    </w:p>
    <w:p>
      <w:pPr>
        <w:pStyle w:val="ListBullet"/>
      </w:pPr>
      <w:r>
        <w:t>Data Preprocessing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machine learning models for prediction using Scikit-learn.</w:t>
      </w:r>
    </w:p>
    <w:p>
      <w:pPr>
        <w:pStyle w:val="ListBullet"/>
      </w:pPr>
      <w:r>
        <w:t>Implemented deep learning models using TensorFlow and PyTorch.</w:t>
      </w:r>
    </w:p>
    <w:p>
      <w:pPr>
        <w:pStyle w:val="ListBullet"/>
      </w:pPr>
      <w:r>
        <w:t>Performed feature engineering and data preprocessing on large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