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794E" w14:paraId="58293392" w14:textId="77777777" w:rsidTr="0063794E">
        <w:tc>
          <w:tcPr>
            <w:tcW w:w="3116" w:type="dxa"/>
          </w:tcPr>
          <w:p w14:paraId="773D35B8" w14:textId="30C655F3" w:rsidR="0063794E" w:rsidRDefault="0063794E">
            <w:r>
              <w:t>Issue</w:t>
            </w:r>
          </w:p>
        </w:tc>
        <w:tc>
          <w:tcPr>
            <w:tcW w:w="3117" w:type="dxa"/>
          </w:tcPr>
          <w:p w14:paraId="0242CD9B" w14:textId="2BF1A8A4" w:rsidR="0063794E" w:rsidRDefault="0063794E">
            <w:r>
              <w:t>Observation</w:t>
            </w:r>
          </w:p>
        </w:tc>
        <w:tc>
          <w:tcPr>
            <w:tcW w:w="3117" w:type="dxa"/>
          </w:tcPr>
          <w:p w14:paraId="57D66D3A" w14:textId="2BE25891" w:rsidR="0063794E" w:rsidRDefault="0063794E">
            <w:r>
              <w:t>Handling</w:t>
            </w:r>
          </w:p>
        </w:tc>
      </w:tr>
      <w:tr w:rsidR="0063794E" w14:paraId="4ED1614A" w14:textId="77777777" w:rsidTr="0063794E">
        <w:tc>
          <w:tcPr>
            <w:tcW w:w="3116" w:type="dxa"/>
          </w:tcPr>
          <w:p w14:paraId="3FAC4F4A" w14:textId="39BACD36" w:rsidR="0063794E" w:rsidRDefault="0063794E">
            <w:r w:rsidRPr="0063794E">
              <w:t>Transaction-level Superstore data</w:t>
            </w:r>
          </w:p>
        </w:tc>
        <w:tc>
          <w:tcPr>
            <w:tcW w:w="3117" w:type="dxa"/>
          </w:tcPr>
          <w:p w14:paraId="506AAF43" w14:textId="329BA3CD" w:rsidR="0063794E" w:rsidRDefault="0063794E">
            <w:r w:rsidRPr="0063794E">
              <w:t>Multiple rows per order/product</w:t>
            </w:r>
          </w:p>
        </w:tc>
        <w:tc>
          <w:tcPr>
            <w:tcW w:w="3117" w:type="dxa"/>
          </w:tcPr>
          <w:p w14:paraId="27D26DF7" w14:textId="6381E8AA" w:rsidR="0063794E" w:rsidRDefault="0063794E">
            <w:r w:rsidRPr="0063794E">
              <w:t>Kept transactional detail, then aggregated for analysis</w:t>
            </w:r>
          </w:p>
        </w:tc>
      </w:tr>
      <w:tr w:rsidR="0063794E" w14:paraId="30DBED1A" w14:textId="77777777" w:rsidTr="0063794E">
        <w:tc>
          <w:tcPr>
            <w:tcW w:w="3116" w:type="dxa"/>
          </w:tcPr>
          <w:p w14:paraId="518E3570" w14:textId="209A9351" w:rsidR="0063794E" w:rsidRDefault="0063794E">
            <w:r w:rsidRPr="0063794E">
              <w:t>Date format</w:t>
            </w:r>
          </w:p>
        </w:tc>
        <w:tc>
          <w:tcPr>
            <w:tcW w:w="3117" w:type="dxa"/>
          </w:tcPr>
          <w:p w14:paraId="57A4F68F" w14:textId="62F25158" w:rsidR="0063794E" w:rsidRDefault="0063794E">
            <w:r w:rsidRPr="0063794E">
              <w:t>Order Date imported as text/date inconsistently</w:t>
            </w:r>
          </w:p>
        </w:tc>
        <w:tc>
          <w:tcPr>
            <w:tcW w:w="3117" w:type="dxa"/>
          </w:tcPr>
          <w:p w14:paraId="6E93A2DD" w14:textId="419C0DC0" w:rsidR="0063794E" w:rsidRDefault="0063794E">
            <w:r w:rsidRPr="0063794E">
              <w:t>Converted to Date type</w:t>
            </w:r>
          </w:p>
        </w:tc>
      </w:tr>
      <w:tr w:rsidR="0063794E" w14:paraId="1ED0F654" w14:textId="77777777" w:rsidTr="0063794E">
        <w:tc>
          <w:tcPr>
            <w:tcW w:w="3116" w:type="dxa"/>
          </w:tcPr>
          <w:p w14:paraId="0023B8D2" w14:textId="50551738" w:rsidR="0063794E" w:rsidRDefault="0063794E">
            <w:r w:rsidRPr="0063794E">
              <w:t>Different time grains</w:t>
            </w:r>
          </w:p>
        </w:tc>
        <w:tc>
          <w:tcPr>
            <w:tcW w:w="3117" w:type="dxa"/>
          </w:tcPr>
          <w:p w14:paraId="7575F081" w14:textId="3AB0F945" w:rsidR="0063794E" w:rsidRDefault="0063794E">
            <w:r w:rsidRPr="0063794E">
              <w:t>Sales data daily; Google Trends monthly</w:t>
            </w:r>
          </w:p>
        </w:tc>
        <w:tc>
          <w:tcPr>
            <w:tcW w:w="3117" w:type="dxa"/>
          </w:tcPr>
          <w:p w14:paraId="4898891D" w14:textId="68293A4A" w:rsidR="0063794E" w:rsidRDefault="0063794E">
            <w:r w:rsidRPr="0063794E">
              <w:t xml:space="preserve">Created </w:t>
            </w:r>
            <w:proofErr w:type="spellStart"/>
            <w:r w:rsidRPr="0063794E">
              <w:t>YearMonth</w:t>
            </w:r>
            <w:proofErr w:type="spellEnd"/>
            <w:r w:rsidRPr="0063794E">
              <w:t xml:space="preserve"> for matching</w:t>
            </w:r>
          </w:p>
        </w:tc>
      </w:tr>
      <w:tr w:rsidR="0063794E" w14:paraId="3291469A" w14:textId="77777777" w:rsidTr="0063794E">
        <w:tc>
          <w:tcPr>
            <w:tcW w:w="3116" w:type="dxa"/>
          </w:tcPr>
          <w:p w14:paraId="5C612C46" w14:textId="27435F96" w:rsidR="0063794E" w:rsidRPr="0063794E" w:rsidRDefault="0063794E">
            <w:r w:rsidRPr="0063794E">
              <w:t>Google Trends wide format</w:t>
            </w:r>
          </w:p>
        </w:tc>
        <w:tc>
          <w:tcPr>
            <w:tcW w:w="3117" w:type="dxa"/>
          </w:tcPr>
          <w:p w14:paraId="16EC57B1" w14:textId="47B239E5" w:rsidR="0063794E" w:rsidRDefault="0063794E">
            <w:r w:rsidRPr="0063794E">
              <w:t>Separate columns for Furniture, Office Supplies, Technology</w:t>
            </w:r>
          </w:p>
        </w:tc>
        <w:tc>
          <w:tcPr>
            <w:tcW w:w="3117" w:type="dxa"/>
          </w:tcPr>
          <w:p w14:paraId="03ECE81D" w14:textId="7C67832F" w:rsidR="0063794E" w:rsidRDefault="0063794E">
            <w:r>
              <w:t>U</w:t>
            </w:r>
            <w:r w:rsidRPr="0063794E">
              <w:t>npivoted to Category + Trend Score</w:t>
            </w:r>
          </w:p>
        </w:tc>
      </w:tr>
      <w:tr w:rsidR="0063794E" w14:paraId="288D60B2" w14:textId="77777777" w:rsidTr="0063794E">
        <w:tc>
          <w:tcPr>
            <w:tcW w:w="3116" w:type="dxa"/>
          </w:tcPr>
          <w:p w14:paraId="70370D43" w14:textId="1AD1607E" w:rsidR="0063794E" w:rsidRPr="0063794E" w:rsidRDefault="0063794E">
            <w:r w:rsidRPr="0063794E">
              <w:t>Category naming mismatch</w:t>
            </w:r>
          </w:p>
        </w:tc>
        <w:tc>
          <w:tcPr>
            <w:tcW w:w="3117" w:type="dxa"/>
          </w:tcPr>
          <w:p w14:paraId="0B04C040" w14:textId="4097D0A9" w:rsidR="0063794E" w:rsidRPr="0063794E" w:rsidRDefault="0063794E">
            <w:r w:rsidRPr="0063794E">
              <w:t>Office supplies vs Office Supplies</w:t>
            </w:r>
          </w:p>
        </w:tc>
        <w:tc>
          <w:tcPr>
            <w:tcW w:w="3117" w:type="dxa"/>
          </w:tcPr>
          <w:p w14:paraId="505002EF" w14:textId="708D20B3" w:rsidR="0063794E" w:rsidRDefault="0063794E">
            <w:r w:rsidRPr="0063794E">
              <w:t>Standardized category names</w:t>
            </w:r>
          </w:p>
        </w:tc>
      </w:tr>
      <w:tr w:rsidR="0063794E" w14:paraId="689FC0AC" w14:textId="77777777" w:rsidTr="0063794E">
        <w:tc>
          <w:tcPr>
            <w:tcW w:w="3116" w:type="dxa"/>
          </w:tcPr>
          <w:p w14:paraId="575C0CDF" w14:textId="6BC2AF6D" w:rsidR="0063794E" w:rsidRPr="0063794E" w:rsidRDefault="0063794E">
            <w:r w:rsidRPr="0063794E">
              <w:t>Repeated trend values</w:t>
            </w:r>
          </w:p>
        </w:tc>
        <w:tc>
          <w:tcPr>
            <w:tcW w:w="3117" w:type="dxa"/>
          </w:tcPr>
          <w:p w14:paraId="0166B23D" w14:textId="32401B9C" w:rsidR="0063794E" w:rsidRPr="0063794E" w:rsidRDefault="0063794E">
            <w:r w:rsidRPr="0063794E">
              <w:t xml:space="preserve">Same monthly Trends value appears </w:t>
            </w:r>
            <w:proofErr w:type="gramStart"/>
            <w:r w:rsidRPr="0063794E">
              <w:t>on</w:t>
            </w:r>
            <w:proofErr w:type="gramEnd"/>
            <w:r w:rsidRPr="0063794E">
              <w:t xml:space="preserve"> many sales rows</w:t>
            </w:r>
          </w:p>
        </w:tc>
        <w:tc>
          <w:tcPr>
            <w:tcW w:w="3117" w:type="dxa"/>
          </w:tcPr>
          <w:p w14:paraId="5BD07EDD" w14:textId="7BCEF140" w:rsidR="0063794E" w:rsidRPr="0063794E" w:rsidRDefault="0063794E">
            <w:r w:rsidRPr="0063794E">
              <w:t>Expected because one monthly score applies to multiple transactions</w:t>
            </w:r>
          </w:p>
        </w:tc>
      </w:tr>
      <w:tr w:rsidR="0063794E" w14:paraId="75651B3E" w14:textId="77777777" w:rsidTr="0063794E">
        <w:tc>
          <w:tcPr>
            <w:tcW w:w="3116" w:type="dxa"/>
          </w:tcPr>
          <w:p w14:paraId="51F1C0D2" w14:textId="548D8D17" w:rsidR="0063794E" w:rsidRPr="0063794E" w:rsidRDefault="0063794E">
            <w:r w:rsidRPr="0063794E">
              <w:t>Missing sales after merge risk</w:t>
            </w:r>
          </w:p>
        </w:tc>
        <w:tc>
          <w:tcPr>
            <w:tcW w:w="3117" w:type="dxa"/>
          </w:tcPr>
          <w:p w14:paraId="427F25AF" w14:textId="7CA05D59" w:rsidR="0063794E" w:rsidRPr="0063794E" w:rsidRDefault="0063794E">
            <w:r w:rsidRPr="0063794E">
              <w:t xml:space="preserve">External </w:t>
            </w:r>
            <w:proofErr w:type="gramStart"/>
            <w:r w:rsidRPr="0063794E">
              <w:t>signal</w:t>
            </w:r>
            <w:proofErr w:type="gramEnd"/>
            <w:r w:rsidRPr="0063794E">
              <w:t xml:space="preserve"> may not exist for every row</w:t>
            </w:r>
          </w:p>
        </w:tc>
        <w:tc>
          <w:tcPr>
            <w:tcW w:w="3117" w:type="dxa"/>
          </w:tcPr>
          <w:p w14:paraId="22D58BE8" w14:textId="461EE4BC" w:rsidR="0063794E" w:rsidRPr="0063794E" w:rsidRDefault="0063794E">
            <w:r w:rsidRPr="0063794E">
              <w:t xml:space="preserve">Used </w:t>
            </w:r>
            <w:proofErr w:type="gramStart"/>
            <w:r w:rsidRPr="0063794E">
              <w:t>a Left</w:t>
            </w:r>
            <w:proofErr w:type="gramEnd"/>
            <w:r w:rsidRPr="0063794E">
              <w:t xml:space="preserve"> Outer Join to preserve sales data</w:t>
            </w:r>
          </w:p>
        </w:tc>
      </w:tr>
      <w:tr w:rsidR="0063794E" w14:paraId="5EA7EB97" w14:textId="77777777" w:rsidTr="0063794E">
        <w:tc>
          <w:tcPr>
            <w:tcW w:w="3116" w:type="dxa"/>
          </w:tcPr>
          <w:p w14:paraId="0F43CC72" w14:textId="4136B1E9" w:rsidR="0063794E" w:rsidRPr="0063794E" w:rsidRDefault="0063794E">
            <w:r w:rsidRPr="0063794E">
              <w:t>Google Trends interpretation</w:t>
            </w:r>
          </w:p>
        </w:tc>
        <w:tc>
          <w:tcPr>
            <w:tcW w:w="3117" w:type="dxa"/>
          </w:tcPr>
          <w:p w14:paraId="3706FDC4" w14:textId="67CCE9B7" w:rsidR="0063794E" w:rsidRPr="0063794E" w:rsidRDefault="0063794E">
            <w:r w:rsidRPr="0063794E">
              <w:t>0–100 index, not search volume</w:t>
            </w:r>
          </w:p>
        </w:tc>
        <w:tc>
          <w:tcPr>
            <w:tcW w:w="3117" w:type="dxa"/>
          </w:tcPr>
          <w:p w14:paraId="22422591" w14:textId="29158307" w:rsidR="0063794E" w:rsidRPr="0063794E" w:rsidRDefault="0063794E">
            <w:r>
              <w:t>T</w:t>
            </w:r>
            <w:r w:rsidRPr="0063794E">
              <w:t>reated as an external interest proxy</w:t>
            </w:r>
          </w:p>
        </w:tc>
      </w:tr>
    </w:tbl>
    <w:p w14:paraId="7E44C5DA" w14:textId="7F1CED95" w:rsidR="00032743" w:rsidRDefault="0063794E">
      <w:r>
        <w:tab/>
      </w:r>
    </w:p>
    <w:p w14:paraId="364ABAE4" w14:textId="77777777" w:rsidR="0063794E" w:rsidRDefault="0063794E"/>
    <w:p w14:paraId="07EF1E67" w14:textId="59AAAC44" w:rsidR="0063794E" w:rsidRDefault="0063794E">
      <w:r>
        <w:t>README</w:t>
      </w:r>
    </w:p>
    <w:p w14:paraId="5560F3EE" w14:textId="77777777" w:rsidR="0063794E" w:rsidRDefault="0063794E" w:rsidP="0063794E">
      <w:r>
        <w:t>## Milestone 1 — Data Preparation</w:t>
      </w:r>
    </w:p>
    <w:p w14:paraId="7C4A6265" w14:textId="4C23C933" w:rsidR="0063794E" w:rsidRDefault="0063794E" w:rsidP="0063794E">
      <w:r>
        <w:t>The Superstore sales dataset was cleaned in Power Query and combined</w:t>
      </w:r>
      <w:r>
        <w:t xml:space="preserve"> </w:t>
      </w:r>
      <w:r>
        <w:t>with Google Trends data to create a tidy analytical dataset.</w:t>
      </w:r>
    </w:p>
    <w:p w14:paraId="3E546476" w14:textId="77777777" w:rsidR="0063794E" w:rsidRDefault="0063794E" w:rsidP="0063794E">
      <w:r>
        <w:t>Final analytical fields:</w:t>
      </w:r>
    </w:p>
    <w:p w14:paraId="469ED9EF" w14:textId="77777777" w:rsidR="0063794E" w:rsidRDefault="0063794E" w:rsidP="0063794E">
      <w:r>
        <w:t>- Date</w:t>
      </w:r>
    </w:p>
    <w:p w14:paraId="571B8236" w14:textId="77777777" w:rsidR="0063794E" w:rsidRDefault="0063794E" w:rsidP="0063794E">
      <w:r>
        <w:t>- Category</w:t>
      </w:r>
    </w:p>
    <w:p w14:paraId="555F2A08" w14:textId="77777777" w:rsidR="0063794E" w:rsidRDefault="0063794E" w:rsidP="0063794E">
      <w:r>
        <w:t>- Subcategory</w:t>
      </w:r>
    </w:p>
    <w:p w14:paraId="3EDC5BA2" w14:textId="77777777" w:rsidR="0063794E" w:rsidRDefault="0063794E" w:rsidP="0063794E">
      <w:r>
        <w:t>- Region</w:t>
      </w:r>
    </w:p>
    <w:p w14:paraId="26B430D1" w14:textId="77777777" w:rsidR="0063794E" w:rsidRDefault="0063794E" w:rsidP="0063794E">
      <w:r>
        <w:t>- Units</w:t>
      </w:r>
    </w:p>
    <w:p w14:paraId="69C18908" w14:textId="77777777" w:rsidR="0063794E" w:rsidRDefault="0063794E" w:rsidP="0063794E">
      <w:r>
        <w:t>- Revenue</w:t>
      </w:r>
    </w:p>
    <w:p w14:paraId="40B2E035" w14:textId="77777777" w:rsidR="0063794E" w:rsidRDefault="0063794E" w:rsidP="0063794E">
      <w:r>
        <w:t xml:space="preserve">- </w:t>
      </w:r>
      <w:proofErr w:type="spellStart"/>
      <w:r>
        <w:t>YearMonth</w:t>
      </w:r>
      <w:proofErr w:type="spellEnd"/>
    </w:p>
    <w:p w14:paraId="2950251A" w14:textId="77777777" w:rsidR="0063794E" w:rsidRDefault="0063794E" w:rsidP="0063794E">
      <w:r>
        <w:t>- Trend Score</w:t>
      </w:r>
    </w:p>
    <w:p w14:paraId="02AC13BE" w14:textId="77777777" w:rsidR="0063794E" w:rsidRDefault="0063794E" w:rsidP="0063794E"/>
    <w:p w14:paraId="1E7E0378" w14:textId="77777777" w:rsidR="0063794E" w:rsidRDefault="0063794E" w:rsidP="0063794E">
      <w:r>
        <w:t>Google Trends was transformed from wide to long format and merged with</w:t>
      </w:r>
    </w:p>
    <w:p w14:paraId="6357C2D9" w14:textId="77777777" w:rsidR="0063794E" w:rsidRDefault="0063794E" w:rsidP="0063794E">
      <w:r>
        <w:t>sales data using month and category. A left join was used to preserve</w:t>
      </w:r>
    </w:p>
    <w:p w14:paraId="38DAEEC7" w14:textId="77777777" w:rsidR="0063794E" w:rsidRDefault="0063794E" w:rsidP="0063794E">
      <w:r>
        <w:t>all sales observations.</w:t>
      </w:r>
    </w:p>
    <w:p w14:paraId="42070A01" w14:textId="77777777" w:rsidR="0063794E" w:rsidRDefault="0063794E" w:rsidP="0063794E"/>
    <w:p w14:paraId="2317ADAB" w14:textId="77777777" w:rsidR="0063794E" w:rsidRDefault="0063794E" w:rsidP="0063794E">
      <w:r>
        <w:t>### Data Quality Log</w:t>
      </w:r>
    </w:p>
    <w:p w14:paraId="470494F9" w14:textId="77777777" w:rsidR="0063794E" w:rsidRDefault="0063794E" w:rsidP="0063794E">
      <w:r>
        <w:t>| Issue | Resolution |</w:t>
      </w:r>
    </w:p>
    <w:p w14:paraId="15D3F5A4" w14:textId="77777777" w:rsidR="0063794E" w:rsidRDefault="0063794E" w:rsidP="0063794E">
      <w:proofErr w:type="gramStart"/>
      <w:r>
        <w:t>|---|---|</w:t>
      </w:r>
      <w:proofErr w:type="gramEnd"/>
    </w:p>
    <w:p w14:paraId="7F835E9B" w14:textId="77777777" w:rsidR="0063794E" w:rsidRDefault="0063794E" w:rsidP="0063794E">
      <w:r>
        <w:t xml:space="preserve">| Daily sales vs monthly Trends | Created </w:t>
      </w:r>
      <w:proofErr w:type="spellStart"/>
      <w:r>
        <w:t>YearMonth</w:t>
      </w:r>
      <w:proofErr w:type="spellEnd"/>
      <w:r>
        <w:t xml:space="preserve"> |</w:t>
      </w:r>
    </w:p>
    <w:p w14:paraId="6DD14BD4" w14:textId="77777777" w:rsidR="0063794E" w:rsidRDefault="0063794E" w:rsidP="0063794E">
      <w:r>
        <w:t>| Category naming differences | Standardized category names |</w:t>
      </w:r>
    </w:p>
    <w:p w14:paraId="1156F709" w14:textId="77777777" w:rsidR="0063794E" w:rsidRDefault="0063794E" w:rsidP="0063794E">
      <w:r>
        <w:t>| Wide Google Trends data | Unpivoted to long format |</w:t>
      </w:r>
    </w:p>
    <w:p w14:paraId="504FC0DA" w14:textId="77777777" w:rsidR="0063794E" w:rsidRDefault="0063794E" w:rsidP="0063794E">
      <w:r>
        <w:t>| Repeated Trend values | Expected at detailed sales grain |</w:t>
      </w:r>
    </w:p>
    <w:p w14:paraId="1EA647F5" w14:textId="77777777" w:rsidR="0063794E" w:rsidRDefault="0063794E" w:rsidP="0063794E">
      <w:r>
        <w:t>| Trends is an index, not volume | Treated as an external demand proxy |</w:t>
      </w:r>
    </w:p>
    <w:p w14:paraId="6C2356E5" w14:textId="77777777" w:rsidR="0063794E" w:rsidRDefault="0063794E" w:rsidP="0063794E"/>
    <w:p w14:paraId="22C987AE" w14:textId="77777777" w:rsidR="0063794E" w:rsidRDefault="0063794E" w:rsidP="0063794E">
      <w:r>
        <w:t>### Power Query Output</w:t>
      </w:r>
    </w:p>
    <w:p w14:paraId="0BFA1971" w14:textId="77777777" w:rsidR="0063794E" w:rsidRDefault="0063794E" w:rsidP="0063794E">
      <w:r>
        <w:t xml:space="preserve">![Cleaned </w:t>
      </w:r>
      <w:proofErr w:type="gramStart"/>
      <w:r>
        <w:t>Data](</w:t>
      </w:r>
      <w:proofErr w:type="gramEnd"/>
      <w:r>
        <w:t>images/cleaned_data.png)</w:t>
      </w:r>
    </w:p>
    <w:p w14:paraId="1BE7BDED" w14:textId="0BFD5C27" w:rsidR="0063794E" w:rsidRDefault="0063794E" w:rsidP="0063794E">
      <w:r>
        <w:t xml:space="preserve">![Google Trends </w:t>
      </w:r>
      <w:proofErr w:type="gramStart"/>
      <w:r>
        <w:t>Merge](</w:t>
      </w:r>
      <w:proofErr w:type="gramEnd"/>
      <w:r>
        <w:t>images/power_query_merge.png)</w:t>
      </w:r>
    </w:p>
    <w:sectPr w:rsidR="00637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4E"/>
    <w:rsid w:val="00032743"/>
    <w:rsid w:val="0063794E"/>
    <w:rsid w:val="00767B8C"/>
    <w:rsid w:val="00844289"/>
    <w:rsid w:val="00EA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A72C"/>
  <w15:chartTrackingRefBased/>
  <w15:docId w15:val="{F33FCA99-4D25-4E08-9C0C-83529F93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9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7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Khadka</dc:creator>
  <cp:keywords/>
  <dc:description/>
  <cp:lastModifiedBy>Anjali Khadka</cp:lastModifiedBy>
  <cp:revision>1</cp:revision>
  <dcterms:created xsi:type="dcterms:W3CDTF">2026-08-12T23:35:00Z</dcterms:created>
  <dcterms:modified xsi:type="dcterms:W3CDTF">2026-08-12T23:48:00Z</dcterms:modified>
</cp:coreProperties>
</file>