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A3B1A" w:rsidRDefault="0097784A">
      <w:r>
        <w:t>Q1. What is the meaning of multiple inheritance?</w:t>
      </w:r>
    </w:p>
    <w:p w:rsidR="005E63D5" w:rsidRDefault="005E63D5" w:rsidP="005E63D5">
      <w:pPr>
        <w:shd w:val="clear" w:color="auto" w:fill="FFFFFF"/>
        <w:rPr>
          <w:rFonts w:ascii="Arial" w:hAnsi="Arial" w:cs="Arial"/>
          <w:b/>
          <w:bCs/>
          <w:color w:val="202124"/>
          <w:sz w:val="25"/>
          <w:szCs w:val="25"/>
          <w:shd w:val="clear" w:color="auto" w:fill="FFFFFF"/>
        </w:rPr>
      </w:pPr>
      <w:r>
        <w:t>Ans:-</w:t>
      </w:r>
      <w:r w:rsidRPr="005E63D5">
        <w:rPr>
          <w:rStyle w:val="Title"/>
          <w:rFonts w:ascii="Arial" w:hAnsi="Arial" w:cs="Arial"/>
          <w:color w:val="202124"/>
          <w:sz w:val="25"/>
          <w:szCs w:val="25"/>
          <w:lang w:val="en-IN"/>
        </w:rPr>
        <w:t xml:space="preserve"> </w:t>
      </w:r>
      <w:r w:rsidRPr="005E63D5">
        <w:rPr>
          <w:rFonts w:ascii="Arial" w:hAnsi="Arial" w:cs="Arial"/>
          <w:color w:val="202124"/>
          <w:sz w:val="25"/>
          <w:lang w:val="en-IN"/>
        </w:rPr>
        <w:t>Multiple inheritance is a feature of some object-oriented computer programming languages in which </w:t>
      </w:r>
      <w:r w:rsidRPr="005E63D5">
        <w:rPr>
          <w:rFonts w:ascii="Arial" w:hAnsi="Arial" w:cs="Arial"/>
          <w:b/>
          <w:bCs/>
          <w:color w:val="202124"/>
          <w:sz w:val="25"/>
          <w:lang w:val="en-IN"/>
        </w:rPr>
        <w:t>an object or class can inherit characteristics and features from more than one parent object or parent class</w:t>
      </w:r>
      <w:r w:rsidRPr="005E63D5">
        <w:rPr>
          <w:rFonts w:ascii="Arial" w:hAnsi="Arial" w:cs="Arial"/>
          <w:color w:val="202124"/>
          <w:sz w:val="25"/>
          <w:lang w:val="en-IN"/>
        </w:rPr>
        <w:t>.</w:t>
      </w:r>
      <w:r w:rsidRPr="005E63D5">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 xml:space="preserve">Multiple </w:t>
      </w:r>
      <w:r w:rsidR="003F69CD">
        <w:rPr>
          <w:rFonts w:ascii="Arial" w:hAnsi="Arial" w:cs="Arial"/>
          <w:color w:val="202124"/>
          <w:sz w:val="25"/>
          <w:szCs w:val="25"/>
          <w:shd w:val="clear" w:color="auto" w:fill="FFFFFF"/>
        </w:rPr>
        <w:t>inheritances</w:t>
      </w:r>
      <w:r>
        <w:rPr>
          <w:rFonts w:ascii="Arial" w:hAnsi="Arial" w:cs="Arial"/>
          <w:color w:val="202124"/>
          <w:sz w:val="25"/>
          <w:szCs w:val="25"/>
          <w:shd w:val="clear" w:color="auto" w:fill="FFFFFF"/>
        </w:rPr>
        <w:t xml:space="preserve"> means </w:t>
      </w:r>
      <w:r>
        <w:rPr>
          <w:rFonts w:ascii="Arial" w:hAnsi="Arial" w:cs="Arial"/>
          <w:b/>
          <w:bCs/>
          <w:color w:val="202124"/>
          <w:sz w:val="25"/>
          <w:szCs w:val="25"/>
          <w:shd w:val="clear" w:color="auto" w:fill="FFFFFF"/>
        </w:rPr>
        <w:t xml:space="preserve">that a subclass can inherit from two or more </w:t>
      </w:r>
      <w:r w:rsidR="003F69CD">
        <w:rPr>
          <w:rFonts w:ascii="Arial" w:hAnsi="Arial" w:cs="Arial"/>
          <w:b/>
          <w:bCs/>
          <w:color w:val="202124"/>
          <w:sz w:val="25"/>
          <w:szCs w:val="25"/>
          <w:shd w:val="clear" w:color="auto" w:fill="FFFFFF"/>
        </w:rPr>
        <w:t>super classes</w:t>
      </w:r>
    </w:p>
    <w:p w:rsidR="005E63D5" w:rsidRPr="005E63D5" w:rsidRDefault="005E63D5" w:rsidP="005E63D5">
      <w:pPr>
        <w:shd w:val="clear" w:color="auto" w:fill="FFFFFF"/>
        <w:rPr>
          <w:rFonts w:ascii="Arial" w:hAnsi="Arial" w:cs="Arial"/>
          <w:color w:val="202124"/>
          <w:sz w:val="22"/>
          <w:szCs w:val="22"/>
          <w:lang w:val="en-IN"/>
        </w:rPr>
      </w:pPr>
    </w:p>
    <w:p w:rsidR="005E63D5" w:rsidRDefault="005E63D5"/>
    <w:p w:rsidR="00AA3B1A" w:rsidRDefault="005E63D5">
      <w:r>
        <w:rPr>
          <w:noProof/>
        </w:rPr>
        <w:drawing>
          <wp:inline distT="0" distB="0" distL="0" distR="0">
            <wp:extent cx="2099945" cy="3145155"/>
            <wp:effectExtent l="19050" t="0" r="0" b="0"/>
            <wp:docPr id="1" name="Picture 1" descr="Multiple inherita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inheritance - Wikipedia"/>
                    <pic:cNvPicPr>
                      <a:picLocks noChangeAspect="1" noChangeArrowheads="1"/>
                    </pic:cNvPicPr>
                  </pic:nvPicPr>
                  <pic:blipFill>
                    <a:blip r:embed="rId7"/>
                    <a:srcRect/>
                    <a:stretch>
                      <a:fillRect/>
                    </a:stretch>
                  </pic:blipFill>
                  <pic:spPr bwMode="auto">
                    <a:xfrm>
                      <a:off x="0" y="0"/>
                      <a:ext cx="2099945" cy="3145155"/>
                    </a:xfrm>
                    <a:prstGeom prst="rect">
                      <a:avLst/>
                    </a:prstGeom>
                    <a:noFill/>
                    <a:ln w="9525">
                      <a:noFill/>
                      <a:miter lim="800000"/>
                      <a:headEnd/>
                      <a:tailEnd/>
                    </a:ln>
                  </pic:spPr>
                </pic:pic>
              </a:graphicData>
            </a:graphic>
          </wp:inline>
        </w:drawing>
      </w:r>
    </w:p>
    <w:p w:rsidR="00AA3B1A" w:rsidRDefault="00AA3B1A"/>
    <w:p w:rsidR="00AA3B1A" w:rsidRDefault="00AA3B1A"/>
    <w:p w:rsidR="00AA3B1A" w:rsidRDefault="0097784A">
      <w:r>
        <w:t>Q2. What is the concept of delegation?</w:t>
      </w:r>
    </w:p>
    <w:p w:rsidR="005E63D5" w:rsidRDefault="005E63D5">
      <w:pPr>
        <w:rPr>
          <w:rFonts w:ascii="Arial" w:hAnsi="Arial" w:cs="Arial"/>
          <w:color w:val="202124"/>
          <w:sz w:val="25"/>
          <w:szCs w:val="25"/>
          <w:shd w:val="clear" w:color="auto" w:fill="FFFFFF"/>
        </w:rPr>
      </w:pPr>
      <w:r>
        <w:t>Ans:-</w:t>
      </w:r>
      <w:r w:rsidRPr="005E63D5">
        <w:t xml:space="preserve"> </w:t>
      </w:r>
      <w:r>
        <w:t xml:space="preserve">. </w:t>
      </w:r>
      <w:r>
        <w:rPr>
          <w:rFonts w:ascii="Arial" w:hAnsi="Arial" w:cs="Arial"/>
          <w:color w:val="202124"/>
          <w:sz w:val="25"/>
          <w:szCs w:val="25"/>
          <w:shd w:val="clear" w:color="auto" w:fill="FFFFFF"/>
        </w:rPr>
        <w:t>Delegation is </w:t>
      </w:r>
      <w:r>
        <w:rPr>
          <w:rFonts w:ascii="Arial" w:hAnsi="Arial" w:cs="Arial"/>
          <w:b/>
          <w:bCs/>
          <w:color w:val="202124"/>
          <w:sz w:val="25"/>
          <w:szCs w:val="25"/>
          <w:shd w:val="clear" w:color="auto" w:fill="FFFFFF"/>
        </w:rPr>
        <w:t>an object oriented technique (also called a design pattern)</w:t>
      </w:r>
      <w:r>
        <w:rPr>
          <w:rFonts w:ascii="Arial" w:hAnsi="Arial" w:cs="Arial"/>
          <w:color w:val="202124"/>
          <w:sz w:val="25"/>
          <w:szCs w:val="25"/>
          <w:shd w:val="clear" w:color="auto" w:fill="FFFFFF"/>
        </w:rPr>
        <w:t xml:space="preserve">. Let's say you have an object x and want to change the </w:t>
      </w:r>
      <w:r w:rsidR="003F69CD">
        <w:rPr>
          <w:rFonts w:ascii="Arial" w:hAnsi="Arial" w:cs="Arial"/>
          <w:color w:val="202124"/>
          <w:sz w:val="25"/>
          <w:szCs w:val="25"/>
          <w:shd w:val="clear" w:color="auto" w:fill="FFFFFF"/>
        </w:rPr>
        <w:t>behavior</w:t>
      </w:r>
      <w:r>
        <w:rPr>
          <w:rFonts w:ascii="Arial" w:hAnsi="Arial" w:cs="Arial"/>
          <w:color w:val="202124"/>
          <w:sz w:val="25"/>
          <w:szCs w:val="25"/>
          <w:shd w:val="clear" w:color="auto" w:fill="FFFFFF"/>
        </w:rPr>
        <w:t xml:space="preserve"> of just one of its methods.</w:t>
      </w:r>
      <w:r w:rsidR="003F69CD">
        <w:rPr>
          <w:rFonts w:ascii="Arial" w:hAnsi="Arial" w:cs="Arial"/>
          <w:color w:val="202124"/>
          <w:sz w:val="25"/>
          <w:szCs w:val="25"/>
          <w:shd w:val="clear" w:color="auto" w:fill="FFFFFF"/>
        </w:rPr>
        <w:t xml:space="preserve"> </w:t>
      </w:r>
      <w:r w:rsidR="003F69CD" w:rsidRPr="003F69CD">
        <w:rPr>
          <w:rFonts w:ascii="Arial" w:hAnsi="Arial" w:cs="Arial"/>
          <w:color w:val="202124"/>
          <w:sz w:val="25"/>
          <w:szCs w:val="25"/>
          <w:shd w:val="clear" w:color="auto" w:fill="FFFFFF"/>
        </w:rPr>
        <w:t>You can create a new class that provides a new implementation of the method you're interested in changing and delegates all other methods to the corresponding method of x.</w:t>
      </w:r>
      <w:r w:rsidR="003F69CD">
        <w:rPr>
          <w:rFonts w:ascii="Arial" w:hAnsi="Arial" w:cs="Arial"/>
          <w:color w:val="202124"/>
          <w:sz w:val="25"/>
          <w:szCs w:val="25"/>
          <w:shd w:val="clear" w:color="auto" w:fill="FFFFFF"/>
        </w:rPr>
        <w:t xml:space="preserve"> </w:t>
      </w:r>
      <w:r w:rsidR="003F69CD" w:rsidRPr="003F69CD">
        <w:rPr>
          <w:rFonts w:ascii="Arial" w:hAnsi="Arial" w:cs="Arial"/>
          <w:color w:val="202124"/>
          <w:sz w:val="25"/>
          <w:szCs w:val="25"/>
          <w:shd w:val="clear" w:color="auto" w:fill="FFFFFF"/>
        </w:rPr>
        <w:t>Python programmers can easily implement delegation. For example, the following class implements a class that behaves like a file but converts all written data to uppercase:</w:t>
      </w:r>
    </w:p>
    <w:p w:rsidR="003F69CD" w:rsidRDefault="003F69CD">
      <w:pPr>
        <w:rPr>
          <w:rFonts w:ascii="Arial" w:hAnsi="Arial" w:cs="Arial"/>
          <w:color w:val="202124"/>
          <w:sz w:val="25"/>
          <w:szCs w:val="25"/>
          <w:shd w:val="clear" w:color="auto" w:fill="FFFFFF"/>
        </w:rPr>
      </w:pPr>
      <w:r>
        <w:rPr>
          <w:rFonts w:ascii="Arial" w:hAnsi="Arial" w:cs="Arial"/>
          <w:color w:val="202124"/>
          <w:sz w:val="25"/>
          <w:szCs w:val="25"/>
          <w:shd w:val="clear" w:color="auto" w:fill="FFFFFF"/>
        </w:rPr>
        <w:t xml:space="preserve"> </w:t>
      </w:r>
      <w:r w:rsidRPr="003F69CD">
        <w:rPr>
          <w:rFonts w:ascii="Arial" w:hAnsi="Arial" w:cs="Arial"/>
          <w:color w:val="202124"/>
          <w:sz w:val="25"/>
          <w:szCs w:val="25"/>
          <w:shd w:val="clear" w:color="auto" w:fill="FFFFFF"/>
        </w:rPr>
        <w:t>class UpperOut:</w:t>
      </w:r>
      <w:r>
        <w:rPr>
          <w:rFonts w:ascii="Arial" w:hAnsi="Arial" w:cs="Arial"/>
          <w:color w:val="202124"/>
          <w:sz w:val="25"/>
          <w:szCs w:val="25"/>
          <w:shd w:val="clear" w:color="auto" w:fill="FFFFFF"/>
        </w:rPr>
        <w:t xml:space="preserve">                                                        </w:t>
      </w:r>
    </w:p>
    <w:p w:rsidR="003F69CD" w:rsidRDefault="003F69CD">
      <w:pPr>
        <w:rPr>
          <w:rFonts w:ascii="Arial" w:hAnsi="Arial" w:cs="Arial"/>
          <w:color w:val="202124"/>
          <w:sz w:val="25"/>
          <w:szCs w:val="25"/>
          <w:shd w:val="clear" w:color="auto" w:fill="FFFFFF"/>
        </w:rPr>
      </w:pPr>
    </w:p>
    <w:p w:rsidR="003F69CD" w:rsidRPr="003F69CD" w:rsidRDefault="003F69CD" w:rsidP="003F69CD">
      <w:pPr>
        <w:pStyle w:val="para"/>
        <w:spacing w:before="0" w:beforeAutospacing="0" w:after="158" w:afterAutospacing="0" w:line="432" w:lineRule="atLeast"/>
        <w:rPr>
          <w:rFonts w:ascii="Arial" w:hAnsi="Arial" w:cs="Arial"/>
          <w:color w:val="202124"/>
          <w:sz w:val="25"/>
          <w:szCs w:val="25"/>
          <w:shd w:val="clear" w:color="auto" w:fill="FFFFFF"/>
        </w:rPr>
      </w:pPr>
      <w:r w:rsidRPr="003F69CD">
        <w:rPr>
          <w:rFonts w:ascii="Arial" w:hAnsi="Arial" w:cs="Arial"/>
          <w:color w:val="202124"/>
          <w:sz w:val="25"/>
          <w:szCs w:val="25"/>
          <w:shd w:val="clear" w:color="auto" w:fill="FFFFFF"/>
        </w:rPr>
        <w:t>def __init__(self, outfile):</w:t>
      </w:r>
      <w:r w:rsidRPr="003F69CD">
        <w:rPr>
          <w:rFonts w:ascii="Arial" w:hAnsi="Arial" w:cs="Arial"/>
          <w:color w:val="202124"/>
          <w:sz w:val="25"/>
          <w:szCs w:val="25"/>
          <w:shd w:val="clear" w:color="auto" w:fill="FFFFFF"/>
        </w:rPr>
        <w:br/>
        <w:t>        self._outfile = outfile</w:t>
      </w:r>
    </w:p>
    <w:p w:rsidR="003F69CD" w:rsidRPr="003F69CD" w:rsidRDefault="003F69CD" w:rsidP="003F69CD">
      <w:pPr>
        <w:pStyle w:val="para"/>
        <w:spacing w:before="0" w:beforeAutospacing="0" w:after="158" w:afterAutospacing="0" w:line="432" w:lineRule="atLeast"/>
        <w:rPr>
          <w:rFonts w:ascii="Arial" w:hAnsi="Arial" w:cs="Arial"/>
          <w:color w:val="202124"/>
          <w:sz w:val="25"/>
          <w:szCs w:val="25"/>
          <w:shd w:val="clear" w:color="auto" w:fill="FFFFFF"/>
        </w:rPr>
      </w:pPr>
      <w:r w:rsidRPr="003F69CD">
        <w:rPr>
          <w:rFonts w:ascii="Arial" w:hAnsi="Arial" w:cs="Arial"/>
          <w:color w:val="202124"/>
          <w:sz w:val="25"/>
          <w:szCs w:val="25"/>
          <w:shd w:val="clear" w:color="auto" w:fill="FFFFFF"/>
        </w:rPr>
        <w:t>    def write(self, s):</w:t>
      </w:r>
      <w:r w:rsidRPr="003F69CD">
        <w:rPr>
          <w:rFonts w:ascii="Arial" w:hAnsi="Arial" w:cs="Arial"/>
          <w:color w:val="202124"/>
          <w:sz w:val="25"/>
          <w:szCs w:val="25"/>
          <w:shd w:val="clear" w:color="auto" w:fill="FFFFFF"/>
        </w:rPr>
        <w:br/>
        <w:t>        self._outfile.write(s.upper())</w:t>
      </w:r>
    </w:p>
    <w:p w:rsidR="003F69CD" w:rsidRPr="003F69CD" w:rsidRDefault="003F69CD" w:rsidP="003F69CD">
      <w:pPr>
        <w:pStyle w:val="para"/>
        <w:spacing w:before="0" w:beforeAutospacing="0" w:after="158" w:afterAutospacing="0" w:line="432" w:lineRule="atLeast"/>
        <w:rPr>
          <w:rFonts w:ascii="Arial" w:hAnsi="Arial" w:cs="Arial"/>
          <w:color w:val="202124"/>
          <w:sz w:val="25"/>
          <w:szCs w:val="25"/>
          <w:shd w:val="clear" w:color="auto" w:fill="FFFFFF"/>
        </w:rPr>
      </w:pPr>
      <w:r w:rsidRPr="003F69CD">
        <w:rPr>
          <w:rFonts w:ascii="Arial" w:hAnsi="Arial" w:cs="Arial"/>
          <w:color w:val="202124"/>
          <w:sz w:val="25"/>
          <w:szCs w:val="25"/>
          <w:shd w:val="clear" w:color="auto" w:fill="FFFFFF"/>
        </w:rPr>
        <w:t>    def __getattr__(self, name):</w:t>
      </w:r>
      <w:r w:rsidRPr="003F69CD">
        <w:rPr>
          <w:rFonts w:ascii="Arial" w:hAnsi="Arial" w:cs="Arial"/>
          <w:color w:val="202124"/>
          <w:sz w:val="25"/>
          <w:szCs w:val="25"/>
          <w:shd w:val="clear" w:color="auto" w:fill="FFFFFF"/>
        </w:rPr>
        <w:br/>
        <w:t>        return getattr(self._outfile, name)</w:t>
      </w:r>
    </w:p>
    <w:p w:rsidR="003F69CD" w:rsidRPr="003F69CD" w:rsidRDefault="003F69CD">
      <w:pPr>
        <w:rPr>
          <w:rFonts w:ascii="Arial" w:hAnsi="Arial" w:cs="Arial"/>
          <w:color w:val="202124"/>
          <w:sz w:val="25"/>
          <w:szCs w:val="25"/>
          <w:shd w:val="clear" w:color="auto" w:fill="FFFFFF"/>
        </w:rPr>
      </w:pPr>
    </w:p>
    <w:p w:rsidR="00AA3B1A" w:rsidRPr="003F69CD" w:rsidRDefault="00AA3B1A">
      <w:pPr>
        <w:rPr>
          <w:rFonts w:ascii="Arial" w:hAnsi="Arial" w:cs="Arial"/>
          <w:color w:val="202124"/>
          <w:sz w:val="25"/>
          <w:szCs w:val="25"/>
          <w:shd w:val="clear" w:color="auto" w:fill="FFFFFF"/>
        </w:rPr>
      </w:pPr>
    </w:p>
    <w:p w:rsidR="00AA3B1A" w:rsidRDefault="00AA3B1A"/>
    <w:p w:rsidR="00AA3B1A" w:rsidRDefault="00AA3B1A"/>
    <w:p w:rsidR="00AA3B1A" w:rsidRDefault="003F69CD">
      <w:r>
        <w:t>Q3. What is the concept of comp</w:t>
      </w:r>
      <w:r w:rsidR="0097784A">
        <w:t>osition?</w:t>
      </w:r>
    </w:p>
    <w:p w:rsidR="003F69CD" w:rsidRDefault="003F69CD">
      <w:r>
        <w:t>ANS:</w:t>
      </w:r>
    </w:p>
    <w:p w:rsidR="003F69CD" w:rsidRDefault="003F69CD"/>
    <w:p w:rsidR="003F69CD" w:rsidRDefault="003F69CD">
      <w:pPr>
        <w:rPr>
          <w:rFonts w:ascii="Arial" w:hAnsi="Arial" w:cs="Arial"/>
          <w:color w:val="202124"/>
          <w:sz w:val="25"/>
          <w:szCs w:val="25"/>
          <w:shd w:val="clear" w:color="auto" w:fill="FFFFFF"/>
        </w:rPr>
      </w:pPr>
      <w:r w:rsidRPr="003F69CD">
        <w:rPr>
          <w:rFonts w:ascii="Arial" w:hAnsi="Arial" w:cs="Arial"/>
          <w:color w:val="202124"/>
          <w:sz w:val="25"/>
          <w:szCs w:val="25"/>
          <w:shd w:val="clear" w:color="auto" w:fill="FFFFFF"/>
        </w:rPr>
        <w:t>Composition is another word for writing — the act of writing or the piece of writing that results. It also refers to what something is made of. The word composition comes from the Latin componere, meaning "put together" and its meaning remains close to this. ... Any mixture of ingredients can be called a composition.</w:t>
      </w:r>
    </w:p>
    <w:p w:rsidR="003F69CD" w:rsidRPr="003F69CD" w:rsidRDefault="003F69CD">
      <w:pPr>
        <w:rPr>
          <w:rFonts w:ascii="Arial" w:hAnsi="Arial" w:cs="Arial"/>
          <w:color w:val="202124"/>
          <w:sz w:val="25"/>
          <w:szCs w:val="25"/>
          <w:shd w:val="clear" w:color="auto" w:fill="FFFFFF"/>
        </w:rPr>
      </w:pPr>
      <w:r>
        <w:rPr>
          <w:rFonts w:ascii="Arial" w:hAnsi="Arial" w:cs="Arial"/>
          <w:color w:val="202124"/>
          <w:sz w:val="25"/>
          <w:szCs w:val="25"/>
          <w:shd w:val="clear" w:color="auto" w:fill="FFFFFF"/>
        </w:rPr>
        <w:t>Composition is a concept </w:t>
      </w:r>
      <w:r>
        <w:rPr>
          <w:rFonts w:ascii="Arial" w:hAnsi="Arial" w:cs="Arial"/>
          <w:b/>
          <w:bCs/>
          <w:color w:val="202124"/>
          <w:sz w:val="25"/>
          <w:szCs w:val="25"/>
          <w:shd w:val="clear" w:color="auto" w:fill="FFFFFF"/>
        </w:rPr>
        <w:t>that models a has a relationship</w:t>
      </w:r>
      <w:r>
        <w:rPr>
          <w:rFonts w:ascii="Arial" w:hAnsi="Arial" w:cs="Arial"/>
          <w:color w:val="202124"/>
          <w:sz w:val="25"/>
          <w:szCs w:val="25"/>
          <w:shd w:val="clear" w:color="auto" w:fill="FFFFFF"/>
        </w:rPr>
        <w:t>. It enables creating complex types by combining objects of other types. This means that a class Composite can contain an object of another class Component. This relationship means that a Composite has a Component.</w:t>
      </w:r>
    </w:p>
    <w:p w:rsidR="00AA3B1A" w:rsidRDefault="00AA3B1A"/>
    <w:p w:rsidR="00AA3B1A" w:rsidRDefault="0097784A">
      <w:r>
        <w:t>Q4. What are bound methods and how do we use them?</w:t>
      </w:r>
    </w:p>
    <w:p w:rsidR="003F69CD" w:rsidRDefault="003F69CD">
      <w:r>
        <w:t>ANS:</w:t>
      </w:r>
    </w:p>
    <w:p w:rsidR="003F69CD" w:rsidRDefault="003F69CD">
      <w:r>
        <w:rPr>
          <w:rFonts w:ascii="Arial" w:hAnsi="Arial" w:cs="Arial"/>
          <w:color w:val="202124"/>
          <w:sz w:val="25"/>
          <w:szCs w:val="25"/>
          <w:shd w:val="clear" w:color="auto" w:fill="FFFFFF"/>
        </w:rPr>
        <w:t>A bound method is the </w:t>
      </w:r>
      <w:r>
        <w:rPr>
          <w:rFonts w:ascii="Arial" w:hAnsi="Arial" w:cs="Arial"/>
          <w:b/>
          <w:bCs/>
          <w:color w:val="202124"/>
          <w:sz w:val="25"/>
          <w:szCs w:val="25"/>
          <w:shd w:val="clear" w:color="auto" w:fill="FFFFFF"/>
        </w:rPr>
        <w:t>one which is dependent on the instance of the class as the first argument</w:t>
      </w:r>
      <w:r>
        <w:rPr>
          <w:rFonts w:ascii="Arial" w:hAnsi="Arial" w:cs="Arial"/>
          <w:color w:val="202124"/>
          <w:sz w:val="25"/>
          <w:szCs w:val="25"/>
          <w:shd w:val="clear" w:color="auto" w:fill="FFFFFF"/>
        </w:rPr>
        <w:t>. It passes the instance as the first argument which is used to access the variables and functions. In Python 3 and newer versions of python, all functions in the class are by default bound methods. An interval is said to be </w:t>
      </w:r>
      <w:r>
        <w:rPr>
          <w:rFonts w:ascii="Arial" w:hAnsi="Arial" w:cs="Arial"/>
          <w:b/>
          <w:bCs/>
          <w:color w:val="202124"/>
          <w:sz w:val="25"/>
          <w:szCs w:val="25"/>
          <w:shd w:val="clear" w:color="auto" w:fill="FFFFFF"/>
        </w:rPr>
        <w:t>bounded if both of its endpoints are real numbers</w:t>
      </w:r>
      <w:r>
        <w:rPr>
          <w:rFonts w:ascii="Arial" w:hAnsi="Arial" w:cs="Arial"/>
          <w:color w:val="202124"/>
          <w:sz w:val="25"/>
          <w:szCs w:val="25"/>
          <w:shd w:val="clear" w:color="auto" w:fill="FFFFFF"/>
        </w:rPr>
        <w:t>. ... Conversely, if neither endpoint is a real number, the interval is said to be unbounded. For example, the interval (1, 10) is considered bounded; the interval (−∞ +∞) is considered unbounded.</w:t>
      </w:r>
    </w:p>
    <w:p w:rsidR="003F69CD" w:rsidRDefault="003F69CD"/>
    <w:p w:rsidR="00AA3B1A" w:rsidRDefault="00AA3B1A"/>
    <w:p w:rsidR="00AA3B1A" w:rsidRDefault="0097784A">
      <w:r>
        <w:t xml:space="preserve">Q5. What is the purpose of </w:t>
      </w:r>
      <w:r w:rsidR="003F69CD">
        <w:t>pseudo private</w:t>
      </w:r>
      <w:r>
        <w:t xml:space="preserve"> attributes?</w:t>
      </w:r>
    </w:p>
    <w:p w:rsidR="003F69CD" w:rsidRDefault="003F69CD">
      <w:r>
        <w:t>ANS:</w:t>
      </w:r>
    </w:p>
    <w:p w:rsidR="003F69CD" w:rsidRDefault="003F69CD">
      <w:r>
        <w:rPr>
          <w:rFonts w:ascii="Arial" w:hAnsi="Arial" w:cs="Arial"/>
          <w:color w:val="202124"/>
          <w:sz w:val="25"/>
          <w:szCs w:val="25"/>
          <w:shd w:val="clear" w:color="auto" w:fill="FFFFFF"/>
        </w:rPr>
        <w:t>This is sometimes misleadingly called private attributes really, it's just a way to localize a name to the class that created it, and does not prevent access by code outside the class. That is, this feature is mostly intended to </w:t>
      </w:r>
      <w:r>
        <w:rPr>
          <w:rFonts w:ascii="Arial" w:hAnsi="Arial" w:cs="Arial"/>
          <w:b/>
          <w:bCs/>
          <w:color w:val="202124"/>
          <w:sz w:val="25"/>
          <w:szCs w:val="25"/>
          <w:shd w:val="clear" w:color="auto" w:fill="FFFFFF"/>
        </w:rPr>
        <w:t>avoid namespace collisions in instances</w:t>
      </w:r>
      <w:r>
        <w:rPr>
          <w:rFonts w:ascii="Arial" w:hAnsi="Arial" w:cs="Arial"/>
          <w:color w:val="202124"/>
          <w:sz w:val="25"/>
          <w:szCs w:val="25"/>
          <w:shd w:val="clear" w:color="auto" w:fill="FFFFFF"/>
        </w:rPr>
        <w:t>, not to restrict access to names in general. The private members of a class are only accessible within the class. In Python, a private member can be defined by using a </w:t>
      </w:r>
      <w:r>
        <w:rPr>
          <w:rFonts w:ascii="Arial" w:hAnsi="Arial" w:cs="Arial"/>
          <w:b/>
          <w:bCs/>
          <w:color w:val="202124"/>
          <w:sz w:val="25"/>
          <w:szCs w:val="25"/>
          <w:shd w:val="clear" w:color="auto" w:fill="FFFFFF"/>
        </w:rPr>
        <w:t>prefix __ (double underscore)</w:t>
      </w:r>
      <w:r>
        <w:rPr>
          <w:rFonts w:ascii="Arial" w:hAnsi="Arial" w:cs="Arial"/>
          <w:color w:val="202124"/>
          <w:sz w:val="25"/>
          <w:szCs w:val="25"/>
          <w:shd w:val="clear" w:color="auto" w:fill="FFFFFF"/>
        </w:rPr>
        <w:t>. So, in the private modifier's case, we cannot access the attribute.</w:t>
      </w:r>
    </w:p>
    <w:sectPr w:rsidR="003F69CD" w:rsidSect="00AA3B1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84A" w:rsidRDefault="0097784A" w:rsidP="00AA3B1A">
      <w:r>
        <w:separator/>
      </w:r>
    </w:p>
  </w:endnote>
  <w:endnote w:type="continuationSeparator" w:id="1">
    <w:p w:rsidR="0097784A" w:rsidRDefault="0097784A" w:rsidP="00AA3B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7784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84A" w:rsidRDefault="0097784A" w:rsidP="00AA3B1A">
      <w:r>
        <w:separator/>
      </w:r>
    </w:p>
  </w:footnote>
  <w:footnote w:type="continuationSeparator" w:id="1">
    <w:p w:rsidR="0097784A" w:rsidRDefault="0097784A" w:rsidP="00AA3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7784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46ACD"/>
    <w:multiLevelType w:val="hybridMultilevel"/>
    <w:tmpl w:val="6CA219FE"/>
    <w:lvl w:ilvl="0" w:tplc="67327644">
      <w:start w:val="1"/>
      <w:numFmt w:val="bullet"/>
      <w:lvlText w:val="●"/>
      <w:lvlJc w:val="left"/>
      <w:pPr>
        <w:ind w:left="720" w:hanging="360"/>
      </w:pPr>
    </w:lvl>
    <w:lvl w:ilvl="1" w:tplc="7C681580">
      <w:start w:val="1"/>
      <w:numFmt w:val="bullet"/>
      <w:lvlText w:val="○"/>
      <w:lvlJc w:val="left"/>
      <w:pPr>
        <w:ind w:left="1440" w:hanging="360"/>
      </w:pPr>
    </w:lvl>
    <w:lvl w:ilvl="2" w:tplc="312E147E">
      <w:start w:val="1"/>
      <w:numFmt w:val="bullet"/>
      <w:lvlText w:val="■"/>
      <w:lvlJc w:val="left"/>
      <w:pPr>
        <w:ind w:left="2160" w:hanging="360"/>
      </w:pPr>
    </w:lvl>
    <w:lvl w:ilvl="3" w:tplc="A90843C2">
      <w:start w:val="1"/>
      <w:numFmt w:val="bullet"/>
      <w:lvlText w:val="●"/>
      <w:lvlJc w:val="left"/>
      <w:pPr>
        <w:ind w:left="2880" w:hanging="360"/>
      </w:pPr>
    </w:lvl>
    <w:lvl w:ilvl="4" w:tplc="DBBC5F58">
      <w:start w:val="1"/>
      <w:numFmt w:val="bullet"/>
      <w:lvlText w:val="○"/>
      <w:lvlJc w:val="left"/>
      <w:pPr>
        <w:ind w:left="3600" w:hanging="360"/>
      </w:pPr>
    </w:lvl>
    <w:lvl w:ilvl="5" w:tplc="0D8E824C">
      <w:start w:val="1"/>
      <w:numFmt w:val="bullet"/>
      <w:lvlText w:val="■"/>
      <w:lvlJc w:val="left"/>
      <w:pPr>
        <w:ind w:left="4320" w:hanging="360"/>
      </w:pPr>
    </w:lvl>
    <w:lvl w:ilvl="6" w:tplc="FB208A5E">
      <w:start w:val="1"/>
      <w:numFmt w:val="bullet"/>
      <w:lvlText w:val="●"/>
      <w:lvlJc w:val="left"/>
      <w:pPr>
        <w:ind w:left="5040" w:hanging="360"/>
      </w:pPr>
    </w:lvl>
    <w:lvl w:ilvl="7" w:tplc="A3F2E774">
      <w:start w:val="1"/>
      <w:numFmt w:val="bullet"/>
      <w:lvlText w:val="●"/>
      <w:lvlJc w:val="left"/>
      <w:pPr>
        <w:ind w:left="5760" w:hanging="360"/>
      </w:pPr>
    </w:lvl>
    <w:lvl w:ilvl="8" w:tplc="D9588CD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AA3B1A"/>
    <w:rsid w:val="003F69CD"/>
    <w:rsid w:val="005B57BF"/>
    <w:rsid w:val="005E63D5"/>
    <w:rsid w:val="0097784A"/>
    <w:rsid w:val="00AA3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A3B1A"/>
    <w:pPr>
      <w:outlineLvl w:val="0"/>
    </w:pPr>
    <w:rPr>
      <w:color w:val="2E74B5"/>
      <w:sz w:val="32"/>
      <w:szCs w:val="32"/>
    </w:rPr>
  </w:style>
  <w:style w:type="paragraph" w:styleId="Heading2">
    <w:name w:val="heading 2"/>
    <w:qFormat/>
    <w:rsid w:val="00AA3B1A"/>
    <w:pPr>
      <w:outlineLvl w:val="1"/>
    </w:pPr>
    <w:rPr>
      <w:color w:val="2E74B5"/>
      <w:sz w:val="26"/>
      <w:szCs w:val="26"/>
    </w:rPr>
  </w:style>
  <w:style w:type="paragraph" w:styleId="Heading3">
    <w:name w:val="heading 3"/>
    <w:qFormat/>
    <w:rsid w:val="00AA3B1A"/>
    <w:pPr>
      <w:outlineLvl w:val="2"/>
    </w:pPr>
    <w:rPr>
      <w:color w:val="1F4D78"/>
      <w:sz w:val="24"/>
      <w:szCs w:val="24"/>
    </w:rPr>
  </w:style>
  <w:style w:type="paragraph" w:styleId="Heading4">
    <w:name w:val="heading 4"/>
    <w:qFormat/>
    <w:rsid w:val="00AA3B1A"/>
    <w:pPr>
      <w:outlineLvl w:val="3"/>
    </w:pPr>
    <w:rPr>
      <w:i/>
      <w:iCs/>
      <w:color w:val="2E74B5"/>
    </w:rPr>
  </w:style>
  <w:style w:type="paragraph" w:styleId="Heading5">
    <w:name w:val="heading 5"/>
    <w:qFormat/>
    <w:rsid w:val="00AA3B1A"/>
    <w:pPr>
      <w:outlineLvl w:val="4"/>
    </w:pPr>
    <w:rPr>
      <w:color w:val="2E74B5"/>
    </w:rPr>
  </w:style>
  <w:style w:type="paragraph" w:styleId="Heading6">
    <w:name w:val="heading 6"/>
    <w:qFormat/>
    <w:rsid w:val="00AA3B1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A3B1A"/>
    <w:rPr>
      <w:sz w:val="56"/>
      <w:szCs w:val="56"/>
    </w:rPr>
  </w:style>
  <w:style w:type="paragraph" w:styleId="ListParagraph">
    <w:name w:val="List Paragraph"/>
    <w:qFormat/>
    <w:rsid w:val="00AA3B1A"/>
  </w:style>
  <w:style w:type="character" w:styleId="Hyperlink">
    <w:name w:val="Hyperlink"/>
    <w:uiPriority w:val="99"/>
    <w:unhideWhenUsed/>
    <w:rsid w:val="00AA3B1A"/>
    <w:rPr>
      <w:color w:val="0563C1"/>
      <w:u w:val="single"/>
    </w:rPr>
  </w:style>
  <w:style w:type="character" w:styleId="FootnoteReference">
    <w:name w:val="footnote reference"/>
    <w:uiPriority w:val="99"/>
    <w:semiHidden/>
    <w:unhideWhenUsed/>
    <w:rsid w:val="00AA3B1A"/>
    <w:rPr>
      <w:vertAlign w:val="superscript"/>
    </w:rPr>
  </w:style>
  <w:style w:type="paragraph" w:styleId="FootnoteText">
    <w:name w:val="footnote text"/>
    <w:link w:val="FootnoteTextChar"/>
    <w:uiPriority w:val="99"/>
    <w:semiHidden/>
    <w:unhideWhenUsed/>
    <w:rsid w:val="00AA3B1A"/>
  </w:style>
  <w:style w:type="character" w:customStyle="1" w:styleId="FootnoteTextChar">
    <w:name w:val="Footnote Text Char"/>
    <w:link w:val="FootnoteText"/>
    <w:uiPriority w:val="99"/>
    <w:semiHidden/>
    <w:unhideWhenUsed/>
    <w:rsid w:val="00AA3B1A"/>
    <w:rPr>
      <w:sz w:val="20"/>
      <w:szCs w:val="20"/>
    </w:rPr>
  </w:style>
  <w:style w:type="character" w:customStyle="1" w:styleId="hgkelc">
    <w:name w:val="hgkelc"/>
    <w:basedOn w:val="DefaultParagraphFont"/>
    <w:rsid w:val="005E63D5"/>
  </w:style>
  <w:style w:type="paragraph" w:styleId="BalloonText">
    <w:name w:val="Balloon Text"/>
    <w:basedOn w:val="Normal"/>
    <w:link w:val="BalloonTextChar"/>
    <w:uiPriority w:val="99"/>
    <w:semiHidden/>
    <w:unhideWhenUsed/>
    <w:rsid w:val="005E63D5"/>
    <w:rPr>
      <w:rFonts w:ascii="Tahoma" w:hAnsi="Tahoma" w:cs="Tahoma"/>
      <w:sz w:val="16"/>
      <w:szCs w:val="16"/>
    </w:rPr>
  </w:style>
  <w:style w:type="character" w:customStyle="1" w:styleId="BalloonTextChar">
    <w:name w:val="Balloon Text Char"/>
    <w:basedOn w:val="DefaultParagraphFont"/>
    <w:link w:val="BalloonText"/>
    <w:uiPriority w:val="99"/>
    <w:semiHidden/>
    <w:rsid w:val="005E63D5"/>
    <w:rPr>
      <w:rFonts w:ascii="Tahoma" w:hAnsi="Tahoma" w:cs="Tahoma"/>
      <w:sz w:val="16"/>
      <w:szCs w:val="16"/>
    </w:rPr>
  </w:style>
  <w:style w:type="paragraph" w:customStyle="1" w:styleId="para">
    <w:name w:val="para"/>
    <w:basedOn w:val="Normal"/>
    <w:rsid w:val="003F69C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70268447">
      <w:bodyDiv w:val="1"/>
      <w:marLeft w:val="0"/>
      <w:marRight w:val="0"/>
      <w:marTop w:val="0"/>
      <w:marBottom w:val="0"/>
      <w:divBdr>
        <w:top w:val="none" w:sz="0" w:space="0" w:color="auto"/>
        <w:left w:val="none" w:sz="0" w:space="0" w:color="auto"/>
        <w:bottom w:val="none" w:sz="0" w:space="0" w:color="auto"/>
        <w:right w:val="none" w:sz="0" w:space="0" w:color="auto"/>
      </w:divBdr>
    </w:div>
    <w:div w:id="1199784108">
      <w:bodyDiv w:val="1"/>
      <w:marLeft w:val="0"/>
      <w:marRight w:val="0"/>
      <w:marTop w:val="0"/>
      <w:marBottom w:val="0"/>
      <w:divBdr>
        <w:top w:val="none" w:sz="0" w:space="0" w:color="auto"/>
        <w:left w:val="none" w:sz="0" w:space="0" w:color="auto"/>
        <w:bottom w:val="none" w:sz="0" w:space="0" w:color="auto"/>
        <w:right w:val="none" w:sz="0" w:space="0" w:color="auto"/>
      </w:divBdr>
      <w:divsChild>
        <w:div w:id="1327518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2021-03-04T00:14:00Z</dcterms:created>
  <dcterms:modified xsi:type="dcterms:W3CDTF">2021-10-19T06:15:00Z</dcterms:modified>
</cp:coreProperties>
</file>