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rsidR="001E1195" w:rsidRDefault="001E1195" w:rsidP="00C8541C">
      <w:pPr>
        <w:pStyle w:val="ListParagraph"/>
        <w:numPr>
          <w:ilvl w:val="0"/>
          <w:numId w:val="2"/>
        </w:numPr>
      </w:pPr>
      <w:r>
        <w:t xml:space="preserve">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rsidR="00C00ABC" w:rsidRDefault="00C00ABC" w:rsidP="00C00ABC">
      <w:pPr>
        <w:ind w:left="720"/>
      </w:pPr>
    </w:p>
    <w:p w:rsidR="00701EDF" w:rsidRPr="00701EDF" w:rsidRDefault="00C00ABC" w:rsidP="00701EDF">
      <w:pPr>
        <w:pStyle w:val="NormalWeb"/>
        <w:shd w:val="clear" w:color="auto" w:fill="FFFFFF"/>
        <w:spacing w:before="0" w:beforeAutospacing="0" w:after="0" w:afterAutospacing="0"/>
        <w:textAlignment w:val="baseline"/>
        <w:rPr>
          <w:rFonts w:ascii="inherit" w:hAnsi="inherit"/>
          <w:color w:val="232629"/>
          <w:sz w:val="23"/>
          <w:szCs w:val="23"/>
        </w:rPr>
      </w:pPr>
      <w:proofErr w:type="spellStart"/>
      <w:r>
        <w:rPr>
          <w:rFonts w:ascii="Georgia" w:hAnsi="Georgia"/>
          <w:color w:val="232629"/>
          <w:sz w:val="23"/>
          <w:szCs w:val="23"/>
          <w:shd w:val="clear" w:color="auto" w:fill="FFFFFF"/>
        </w:rPr>
        <w:t>Ans</w:t>
      </w:r>
      <w:proofErr w:type="spellEnd"/>
      <w:r>
        <w:rPr>
          <w:rFonts w:ascii="Georgia" w:hAnsi="Georgia"/>
          <w:color w:val="232629"/>
          <w:sz w:val="23"/>
          <w:szCs w:val="23"/>
          <w:shd w:val="clear" w:color="auto" w:fill="FFFFFF"/>
        </w:rPr>
        <w:t>:-Define </w:t>
      </w:r>
      <w:r>
        <w:rPr>
          <w:rStyle w:val="mi"/>
          <w:rFonts w:ascii="MathJax_Math-italic" w:hAnsi="MathJax_Math-italic"/>
          <w:color w:val="232629"/>
          <w:sz w:val="25"/>
          <w:szCs w:val="25"/>
          <w:bdr w:val="none" w:sz="0" w:space="0" w:color="auto" w:frame="1"/>
          <w:shd w:val="clear" w:color="auto" w:fill="FFFFFF"/>
        </w:rPr>
        <w:t>I</w:t>
      </w:r>
      <w:r>
        <w:rPr>
          <w:rStyle w:val="mi"/>
          <w:rFonts w:ascii="MathJax_Math-italic" w:hAnsi="MathJax_Math-italic"/>
          <w:color w:val="232629"/>
          <w:sz w:val="18"/>
          <w:szCs w:val="18"/>
          <w:bdr w:val="none" w:sz="0" w:space="0" w:color="auto" w:frame="1"/>
          <w:shd w:val="clear" w:color="auto" w:fill="FFFFFF"/>
        </w:rPr>
        <w:t>i</w:t>
      </w:r>
      <w:r>
        <w:rPr>
          <w:rFonts w:ascii="Georgia" w:hAnsi="Georgia"/>
          <w:color w:val="232629"/>
          <w:sz w:val="23"/>
          <w:szCs w:val="23"/>
          <w:shd w:val="clear" w:color="auto" w:fill="FFFFFF"/>
        </w:rPr>
        <w:t> to be the indicator for student </w:t>
      </w:r>
      <w:proofErr w:type="spellStart"/>
      <w:r>
        <w:rPr>
          <w:rStyle w:val="mi"/>
          <w:rFonts w:ascii="MathJax_Math-italic" w:hAnsi="MathJax_Math-italic"/>
          <w:color w:val="232629"/>
          <w:sz w:val="25"/>
          <w:szCs w:val="25"/>
          <w:bdr w:val="none" w:sz="0" w:space="0" w:color="auto" w:frame="1"/>
          <w:shd w:val="clear" w:color="auto" w:fill="FFFFFF"/>
        </w:rPr>
        <w:t>i</w:t>
      </w:r>
      <w:proofErr w:type="spellEnd"/>
      <w:r>
        <w:rPr>
          <w:rFonts w:ascii="Georgia" w:hAnsi="Georgia"/>
          <w:color w:val="232629"/>
          <w:sz w:val="23"/>
          <w:szCs w:val="23"/>
          <w:shd w:val="clear" w:color="auto" w:fill="FFFFFF"/>
        </w:rPr>
        <w:t> </w:t>
      </w:r>
      <w:r>
        <w:rPr>
          <w:rStyle w:val="Emphasis"/>
          <w:rFonts w:ascii="Georgia" w:hAnsi="Georgia"/>
          <w:color w:val="232629"/>
          <w:sz w:val="23"/>
          <w:szCs w:val="23"/>
          <w:bdr w:val="none" w:sz="0" w:space="0" w:color="auto" w:frame="1"/>
          <w:shd w:val="clear" w:color="auto" w:fill="FFFFFF"/>
        </w:rPr>
        <w:t>not</w:t>
      </w:r>
      <w:r>
        <w:rPr>
          <w:rFonts w:ascii="Georgia" w:hAnsi="Georgia"/>
          <w:color w:val="232629"/>
          <w:sz w:val="23"/>
          <w:szCs w:val="23"/>
          <w:shd w:val="clear" w:color="auto" w:fill="FFFFFF"/>
        </w:rPr>
        <w:t xml:space="preserve"> having the same seat in both </w:t>
      </w:r>
      <w:proofErr w:type="spellStart"/>
      <w:r>
        <w:rPr>
          <w:rFonts w:ascii="Georgia" w:hAnsi="Georgia"/>
          <w:color w:val="232629"/>
          <w:sz w:val="23"/>
          <w:szCs w:val="23"/>
          <w:shd w:val="clear" w:color="auto" w:fill="FFFFFF"/>
        </w:rPr>
        <w:t>courses</w:t>
      </w:r>
      <w:proofErr w:type="gramStart"/>
      <w:r>
        <w:rPr>
          <w:rFonts w:ascii="Georgia" w:hAnsi="Georgia"/>
          <w:color w:val="232629"/>
          <w:sz w:val="23"/>
          <w:szCs w:val="23"/>
          <w:shd w:val="clear" w:color="auto" w:fill="FFFFFF"/>
        </w:rPr>
        <w:t>,so</w:t>
      </w:r>
      <w:proofErr w:type="spellEnd"/>
      <w:proofErr w:type="gramEnd"/>
      <w:r>
        <w:rPr>
          <w:rFonts w:ascii="Georgia" w:hAnsi="Georgia"/>
          <w:color w:val="232629"/>
          <w:sz w:val="23"/>
          <w:szCs w:val="23"/>
          <w:shd w:val="clear" w:color="auto" w:fill="FFFFFF"/>
        </w:rPr>
        <w:t xml:space="preserve"> that </w:t>
      </w:r>
      <w:r>
        <w:rPr>
          <w:rStyle w:val="mi"/>
          <w:rFonts w:ascii="MathJax_Math-italic" w:hAnsi="MathJax_Math-italic"/>
          <w:color w:val="232629"/>
          <w:sz w:val="25"/>
          <w:szCs w:val="25"/>
          <w:bdr w:val="none" w:sz="0" w:space="0" w:color="auto" w:frame="1"/>
          <w:shd w:val="clear" w:color="auto" w:fill="FFFFFF"/>
        </w:rPr>
        <w:t>N</w:t>
      </w:r>
      <w:r>
        <w:rPr>
          <w:rStyle w:val="mo"/>
          <w:rFonts w:ascii="MathJax_Main" w:hAnsi="MathJax_Main"/>
          <w:color w:val="232629"/>
          <w:sz w:val="25"/>
          <w:szCs w:val="25"/>
          <w:bdr w:val="none" w:sz="0" w:space="0" w:color="auto" w:frame="1"/>
          <w:shd w:val="clear" w:color="auto" w:fill="FFFFFF"/>
        </w:rPr>
        <w:t>=</w:t>
      </w:r>
      <w:r>
        <w:rPr>
          <w:rStyle w:val="mo"/>
          <w:rFonts w:ascii="MathJax_Size1" w:hAnsi="MathJax_Size1"/>
          <w:color w:val="232629"/>
          <w:sz w:val="25"/>
          <w:szCs w:val="25"/>
          <w:bdr w:val="none" w:sz="0" w:space="0" w:color="auto" w:frame="1"/>
          <w:shd w:val="clear" w:color="auto" w:fill="FFFFFF"/>
        </w:rPr>
        <w:t>∑</w:t>
      </w:r>
      <w:r>
        <w:rPr>
          <w:rStyle w:val="mn"/>
          <w:rFonts w:ascii="MathJax_Main" w:hAnsi="MathJax_Main"/>
          <w:color w:val="232629"/>
          <w:sz w:val="18"/>
          <w:szCs w:val="18"/>
          <w:bdr w:val="none" w:sz="0" w:space="0" w:color="auto" w:frame="1"/>
          <w:shd w:val="clear" w:color="auto" w:fill="FFFFFF"/>
        </w:rPr>
        <w:t>100</w:t>
      </w:r>
      <w:r>
        <w:rPr>
          <w:rStyle w:val="mi"/>
          <w:rFonts w:ascii="MathJax_Math-italic" w:hAnsi="MathJax_Math-italic"/>
          <w:color w:val="232629"/>
          <w:sz w:val="18"/>
          <w:szCs w:val="18"/>
          <w:bdr w:val="none" w:sz="0" w:space="0" w:color="auto" w:frame="1"/>
          <w:shd w:val="clear" w:color="auto" w:fill="FFFFFF"/>
        </w:rPr>
        <w:t>i</w:t>
      </w:r>
      <w:r>
        <w:rPr>
          <w:rStyle w:val="mo"/>
          <w:rFonts w:ascii="MathJax_Main" w:hAnsi="MathJax_Main"/>
          <w:color w:val="232629"/>
          <w:sz w:val="18"/>
          <w:szCs w:val="18"/>
          <w:bdr w:val="none" w:sz="0" w:space="0" w:color="auto" w:frame="1"/>
          <w:shd w:val="clear" w:color="auto" w:fill="FFFFFF"/>
        </w:rPr>
        <w:t>=</w:t>
      </w:r>
      <w:r>
        <w:rPr>
          <w:rStyle w:val="mn"/>
          <w:rFonts w:ascii="MathJax_Main" w:hAnsi="MathJax_Main"/>
          <w:color w:val="232629"/>
          <w:sz w:val="18"/>
          <w:szCs w:val="18"/>
          <w:bdr w:val="none" w:sz="0" w:space="0" w:color="auto" w:frame="1"/>
          <w:shd w:val="clear" w:color="auto" w:fill="FFFFFF"/>
        </w:rPr>
        <w:t>1</w:t>
      </w:r>
      <w:r>
        <w:rPr>
          <w:rStyle w:val="mi"/>
          <w:rFonts w:ascii="MathJax_Math-italic" w:hAnsi="MathJax_Math-italic"/>
          <w:color w:val="232629"/>
          <w:sz w:val="25"/>
          <w:szCs w:val="25"/>
          <w:bdr w:val="none" w:sz="0" w:space="0" w:color="auto" w:frame="1"/>
          <w:shd w:val="clear" w:color="auto" w:fill="FFFFFF"/>
        </w:rPr>
        <w:t>I</w:t>
      </w:r>
      <w:r>
        <w:rPr>
          <w:rStyle w:val="mi"/>
          <w:rFonts w:ascii="MathJax_Math-italic" w:hAnsi="MathJax_Math-italic"/>
          <w:color w:val="232629"/>
          <w:sz w:val="18"/>
          <w:szCs w:val="18"/>
          <w:bdr w:val="none" w:sz="0" w:space="0" w:color="auto" w:frame="1"/>
          <w:shd w:val="clear" w:color="auto" w:fill="FFFFFF"/>
        </w:rPr>
        <w:t>i</w:t>
      </w:r>
      <w:r>
        <w:rPr>
          <w:rFonts w:ascii="Georgia" w:hAnsi="Georgia"/>
          <w:color w:val="232629"/>
          <w:sz w:val="23"/>
          <w:szCs w:val="23"/>
          <w:shd w:val="clear" w:color="auto" w:fill="FFFFFF"/>
        </w:rPr>
        <w:t>, Then </w:t>
      </w:r>
      <w:r>
        <w:rPr>
          <w:rStyle w:val="mi"/>
          <w:rFonts w:ascii="MathJax_Math-italic" w:hAnsi="MathJax_Math-italic"/>
          <w:color w:val="232629"/>
          <w:sz w:val="25"/>
          <w:szCs w:val="25"/>
          <w:bdr w:val="none" w:sz="0" w:space="0" w:color="auto" w:frame="1"/>
          <w:shd w:val="clear" w:color="auto" w:fill="FFFFFF"/>
        </w:rPr>
        <w:t>P</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I</w:t>
      </w:r>
      <w:r>
        <w:rPr>
          <w:rStyle w:val="mi"/>
          <w:rFonts w:ascii="MathJax_Math-italic" w:hAnsi="MathJax_Math-italic"/>
          <w:color w:val="232629"/>
          <w:sz w:val="18"/>
          <w:szCs w:val="18"/>
          <w:bdr w:val="none" w:sz="0" w:space="0" w:color="auto" w:frame="1"/>
          <w:shd w:val="clear" w:color="auto" w:fill="FFFFFF"/>
        </w:rPr>
        <w:t>i</w:t>
      </w:r>
      <w:r>
        <w:rPr>
          <w:rStyle w:val="mo"/>
          <w:rFonts w:ascii="MathJax_Main" w:hAnsi="MathJax_Main"/>
          <w:color w:val="232629"/>
          <w:sz w:val="25"/>
          <w:szCs w:val="25"/>
          <w:bdr w:val="none" w:sz="0" w:space="0" w:color="auto" w:frame="1"/>
          <w:shd w:val="clear" w:color="auto" w:fill="FFFFFF"/>
        </w:rPr>
        <w:t>=</w:t>
      </w:r>
      <w:r>
        <w:rPr>
          <w:rStyle w:val="mn"/>
          <w:rFonts w:ascii="MathJax_Main" w:hAnsi="MathJax_Main"/>
          <w:color w:val="232629"/>
          <w:sz w:val="25"/>
          <w:szCs w:val="25"/>
          <w:bdr w:val="none" w:sz="0" w:space="0" w:color="auto" w:frame="1"/>
          <w:shd w:val="clear" w:color="auto" w:fill="FFFFFF"/>
        </w:rPr>
        <w:t>1</w:t>
      </w:r>
      <w:r>
        <w:rPr>
          <w:rStyle w:val="mo"/>
          <w:rFonts w:ascii="MathJax_Main" w:hAnsi="MathJax_Main"/>
          <w:color w:val="232629"/>
          <w:sz w:val="25"/>
          <w:szCs w:val="25"/>
          <w:bdr w:val="none" w:sz="0" w:space="0" w:color="auto" w:frame="1"/>
          <w:shd w:val="clear" w:color="auto" w:fill="FFFFFF"/>
        </w:rPr>
        <w:t>)=</w:t>
      </w:r>
      <w:r>
        <w:rPr>
          <w:rStyle w:val="mn"/>
          <w:rFonts w:ascii="MathJax_Main" w:hAnsi="MathJax_Main"/>
          <w:color w:val="232629"/>
          <w:sz w:val="25"/>
          <w:szCs w:val="25"/>
          <w:bdr w:val="none" w:sz="0" w:space="0" w:color="auto" w:frame="1"/>
          <w:shd w:val="clear" w:color="auto" w:fill="FFFFFF"/>
        </w:rPr>
        <w:t>99</w:t>
      </w:r>
      <w:r>
        <w:rPr>
          <w:rStyle w:val="mo"/>
          <w:rFonts w:ascii="MathJax_Main" w:hAnsi="MathJax_Main"/>
          <w:color w:val="232629"/>
          <w:sz w:val="25"/>
          <w:szCs w:val="25"/>
          <w:bdr w:val="none" w:sz="0" w:space="0" w:color="auto" w:frame="1"/>
          <w:shd w:val="clear" w:color="auto" w:fill="FFFFFF"/>
        </w:rPr>
        <w:t>/</w:t>
      </w:r>
      <w:r>
        <w:rPr>
          <w:rStyle w:val="mn"/>
          <w:rFonts w:ascii="MathJax_Main" w:hAnsi="MathJax_Main"/>
          <w:color w:val="232629"/>
          <w:sz w:val="25"/>
          <w:szCs w:val="25"/>
          <w:bdr w:val="none" w:sz="0" w:space="0" w:color="auto" w:frame="1"/>
          <w:shd w:val="clear" w:color="auto" w:fill="FFFFFF"/>
        </w:rPr>
        <w:t>100</w:t>
      </w:r>
      <w:r>
        <w:rPr>
          <w:rFonts w:ascii="Georgia" w:hAnsi="Georgia"/>
          <w:color w:val="232629"/>
          <w:sz w:val="23"/>
          <w:szCs w:val="23"/>
          <w:shd w:val="clear" w:color="auto" w:fill="FFFFFF"/>
        </w:rPr>
        <w:t>, and the </w:t>
      </w:r>
      <w:r>
        <w:rPr>
          <w:rStyle w:val="mi"/>
          <w:rFonts w:ascii="MathJax_Math-italic" w:hAnsi="MathJax_Math-italic"/>
          <w:color w:val="232629"/>
          <w:sz w:val="25"/>
          <w:szCs w:val="25"/>
          <w:bdr w:val="none" w:sz="0" w:space="0" w:color="auto" w:frame="1"/>
          <w:shd w:val="clear" w:color="auto" w:fill="FFFFFF"/>
        </w:rPr>
        <w:t>I</w:t>
      </w:r>
      <w:r>
        <w:rPr>
          <w:rStyle w:val="mi"/>
          <w:rFonts w:ascii="MathJax_Math-italic" w:hAnsi="MathJax_Math-italic"/>
          <w:color w:val="232629"/>
          <w:sz w:val="18"/>
          <w:szCs w:val="18"/>
          <w:bdr w:val="none" w:sz="0" w:space="0" w:color="auto" w:frame="1"/>
          <w:shd w:val="clear" w:color="auto" w:fill="FFFFFF"/>
        </w:rPr>
        <w:t>i</w:t>
      </w:r>
      <w:r>
        <w:rPr>
          <w:rFonts w:ascii="Georgia" w:hAnsi="Georgia"/>
          <w:color w:val="232629"/>
          <w:sz w:val="23"/>
          <w:szCs w:val="23"/>
          <w:shd w:val="clear" w:color="auto" w:fill="FFFFFF"/>
        </w:rPr>
        <w:t> are weakly dependent.</w:t>
      </w:r>
      <w:r>
        <w:rPr>
          <w:rFonts w:ascii="Georgia" w:hAnsi="Georgia"/>
          <w:color w:val="232629"/>
          <w:sz w:val="23"/>
          <w:szCs w:val="23"/>
        </w:rPr>
        <w:br/>
      </w:r>
      <w:r>
        <w:rPr>
          <w:rFonts w:ascii="Georgia" w:hAnsi="Georgia"/>
          <w:color w:val="232629"/>
          <w:sz w:val="23"/>
          <w:szCs w:val="23"/>
          <w:shd w:val="clear" w:color="auto" w:fill="FFFFFF"/>
        </w:rPr>
        <w:t>So </w:t>
      </w:r>
      <w:r>
        <w:rPr>
          <w:rStyle w:val="mi"/>
          <w:rFonts w:ascii="MathJax_Math-italic" w:hAnsi="MathJax_Math-italic"/>
          <w:color w:val="232629"/>
          <w:sz w:val="25"/>
          <w:szCs w:val="25"/>
          <w:bdr w:val="none" w:sz="0" w:space="0" w:color="auto" w:frame="1"/>
          <w:shd w:val="clear" w:color="auto" w:fill="FFFFFF"/>
        </w:rPr>
        <w:t>N</w:t>
      </w:r>
      <w:r>
        <w:rPr>
          <w:rStyle w:val="mjxassistivemathml"/>
          <w:rFonts w:ascii="inherit" w:hAnsi="inherit"/>
          <w:color w:val="232629"/>
          <w:sz w:val="23"/>
          <w:szCs w:val="23"/>
          <w:bdr w:val="none" w:sz="0" w:space="0" w:color="auto" w:frame="1"/>
          <w:shd w:val="clear" w:color="auto" w:fill="FFFFFF"/>
        </w:rPr>
        <w:t xml:space="preserve"> </w:t>
      </w:r>
      <w:r>
        <w:rPr>
          <w:rFonts w:ascii="Georgia" w:hAnsi="Georgia"/>
          <w:color w:val="232629"/>
          <w:sz w:val="23"/>
          <w:szCs w:val="23"/>
          <w:shd w:val="clear" w:color="auto" w:fill="FFFFFF"/>
        </w:rPr>
        <w:t>is close to </w:t>
      </w:r>
      <w:proofErr w:type="spellStart"/>
      <w:r>
        <w:rPr>
          <w:rStyle w:val="mjxassistivemathml"/>
          <w:rFonts w:ascii="inherit" w:hAnsi="inherit"/>
          <w:color w:val="232629"/>
          <w:sz w:val="23"/>
          <w:szCs w:val="23"/>
          <w:bdr w:val="none" w:sz="0" w:space="0" w:color="auto" w:frame="1"/>
          <w:shd w:val="clear" w:color="auto" w:fill="FFFFFF"/>
        </w:rPr>
        <w:t>Pois</w:t>
      </w:r>
      <w:proofErr w:type="spellEnd"/>
      <w:r>
        <w:rPr>
          <w:rStyle w:val="mjxassistivemathml"/>
          <w:rFonts w:ascii="inherit" w:hAnsi="inherit"/>
          <w:color w:val="232629"/>
          <w:sz w:val="23"/>
          <w:szCs w:val="23"/>
          <w:bdr w:val="none" w:sz="0" w:space="0" w:color="auto" w:frame="1"/>
          <w:shd w:val="clear" w:color="auto" w:fill="FFFFFF"/>
        </w:rPr>
        <w:t>(λ)</w:t>
      </w:r>
      <w:r>
        <w:rPr>
          <w:rFonts w:ascii="Georgia" w:hAnsi="Georgia"/>
          <w:color w:val="232629"/>
          <w:sz w:val="23"/>
          <w:szCs w:val="23"/>
          <w:shd w:val="clear" w:color="auto" w:fill="FFFFFF"/>
        </w:rPr>
        <w:t> in distribution, where </w:t>
      </w:r>
      <w:r>
        <w:rPr>
          <w:rStyle w:val="mi"/>
          <w:rFonts w:ascii="MathJax_Math-italic" w:hAnsi="MathJax_Math-italic"/>
          <w:color w:val="232629"/>
          <w:sz w:val="25"/>
          <w:szCs w:val="25"/>
          <w:bdr w:val="none" w:sz="0" w:space="0" w:color="auto" w:frame="1"/>
          <w:shd w:val="clear" w:color="auto" w:fill="FFFFFF"/>
        </w:rPr>
        <w:t>λ</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E</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N</w:t>
      </w:r>
      <w:r>
        <w:rPr>
          <w:rStyle w:val="mo"/>
          <w:rFonts w:ascii="MathJax_Main" w:hAnsi="MathJax_Main"/>
          <w:color w:val="232629"/>
          <w:sz w:val="25"/>
          <w:szCs w:val="25"/>
          <w:bdr w:val="none" w:sz="0" w:space="0" w:color="auto" w:frame="1"/>
          <w:shd w:val="clear" w:color="auto" w:fill="FFFFFF"/>
        </w:rPr>
        <w:t>)=</w:t>
      </w:r>
      <w:r>
        <w:rPr>
          <w:rStyle w:val="mn"/>
          <w:rFonts w:ascii="MathJax_Main" w:hAnsi="MathJax_Main"/>
          <w:color w:val="232629"/>
          <w:sz w:val="25"/>
          <w:szCs w:val="25"/>
          <w:bdr w:val="none" w:sz="0" w:space="0" w:color="auto" w:frame="1"/>
          <w:shd w:val="clear" w:color="auto" w:fill="FFFFFF"/>
        </w:rPr>
        <w:t>100</w:t>
      </w:r>
      <w:r>
        <w:rPr>
          <w:rStyle w:val="mi"/>
          <w:rFonts w:ascii="MathJax_Math-italic" w:hAnsi="MathJax_Math-italic"/>
          <w:color w:val="232629"/>
          <w:sz w:val="25"/>
          <w:szCs w:val="25"/>
          <w:bdr w:val="none" w:sz="0" w:space="0" w:color="auto" w:frame="1"/>
          <w:shd w:val="clear" w:color="auto" w:fill="FFFFFF"/>
        </w:rPr>
        <w:t>E</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I</w:t>
      </w:r>
      <w:r>
        <w:rPr>
          <w:rStyle w:val="mn"/>
          <w:rFonts w:ascii="MathJax_Main" w:hAnsi="MathJax_Main"/>
          <w:color w:val="232629"/>
          <w:sz w:val="18"/>
          <w:szCs w:val="18"/>
          <w:bdr w:val="none" w:sz="0" w:space="0" w:color="auto" w:frame="1"/>
          <w:shd w:val="clear" w:color="auto" w:fill="FFFFFF"/>
        </w:rPr>
        <w:t>1</w:t>
      </w:r>
      <w:r>
        <w:rPr>
          <w:rStyle w:val="mo"/>
          <w:rFonts w:ascii="MathJax_Main" w:hAnsi="MathJax_Main"/>
          <w:color w:val="232629"/>
          <w:sz w:val="25"/>
          <w:szCs w:val="25"/>
          <w:bdr w:val="none" w:sz="0" w:space="0" w:color="auto" w:frame="1"/>
          <w:shd w:val="clear" w:color="auto" w:fill="FFFFFF"/>
        </w:rPr>
        <w:t>]=</w:t>
      </w:r>
      <w:r>
        <w:rPr>
          <w:rStyle w:val="mn"/>
          <w:rFonts w:ascii="MathJax_Main" w:hAnsi="MathJax_Main"/>
          <w:color w:val="232629"/>
          <w:sz w:val="25"/>
          <w:szCs w:val="25"/>
          <w:bdr w:val="none" w:sz="0" w:space="0" w:color="auto" w:frame="1"/>
          <w:shd w:val="clear" w:color="auto" w:fill="FFFFFF"/>
        </w:rPr>
        <w:t>99</w:t>
      </w:r>
      <w:r>
        <w:rPr>
          <w:rFonts w:ascii="Georgia" w:hAnsi="Georgia"/>
          <w:color w:val="232629"/>
          <w:sz w:val="23"/>
          <w:szCs w:val="23"/>
          <w:shd w:val="clear" w:color="auto" w:fill="FFFFFF"/>
        </w:rPr>
        <w:t xml:space="preserve"> Thus </w:t>
      </w:r>
      <w:r>
        <w:rPr>
          <w:rStyle w:val="mi"/>
          <w:rFonts w:ascii="MathJax_Math-italic" w:hAnsi="MathJax_Math-italic"/>
          <w:color w:val="232629"/>
          <w:sz w:val="25"/>
          <w:szCs w:val="25"/>
          <w:bdr w:val="none" w:sz="0" w:space="0" w:color="auto" w:frame="1"/>
          <w:shd w:val="clear" w:color="auto" w:fill="FFFFFF"/>
        </w:rPr>
        <w:t>P</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25"/>
          <w:szCs w:val="25"/>
          <w:bdr w:val="none" w:sz="0" w:space="0" w:color="auto" w:frame="1"/>
          <w:shd w:val="clear" w:color="auto" w:fill="FFFFFF"/>
        </w:rPr>
        <w:t>N</w:t>
      </w:r>
      <w:r>
        <w:rPr>
          <w:rStyle w:val="mo"/>
          <w:rFonts w:ascii="MathJax_Main" w:hAnsi="MathJax_Main"/>
          <w:color w:val="232629"/>
          <w:sz w:val="25"/>
          <w:szCs w:val="25"/>
          <w:bdr w:val="none" w:sz="0" w:space="0" w:color="auto" w:frame="1"/>
          <w:shd w:val="clear" w:color="auto" w:fill="FFFFFF"/>
        </w:rPr>
        <w:t>=</w:t>
      </w:r>
      <w:r>
        <w:rPr>
          <w:rStyle w:val="mn"/>
          <w:rFonts w:ascii="MathJax_Main" w:hAnsi="MathJax_Main"/>
          <w:color w:val="232629"/>
          <w:sz w:val="25"/>
          <w:szCs w:val="25"/>
          <w:bdr w:val="none" w:sz="0" w:space="0" w:color="auto" w:frame="1"/>
          <w:shd w:val="clear" w:color="auto" w:fill="FFFFFF"/>
        </w:rPr>
        <w:t>100</w:t>
      </w:r>
      <w:r>
        <w:rPr>
          <w:rStyle w:val="mo"/>
          <w:rFonts w:ascii="MathJax_Main" w:hAnsi="MathJax_Main"/>
          <w:color w:val="232629"/>
          <w:sz w:val="25"/>
          <w:szCs w:val="25"/>
          <w:bdr w:val="none" w:sz="0" w:space="0" w:color="auto" w:frame="1"/>
          <w:shd w:val="clear" w:color="auto" w:fill="FFFFFF"/>
        </w:rPr>
        <w:t>)≈</w:t>
      </w:r>
      <w:r>
        <w:rPr>
          <w:rStyle w:val="mi"/>
          <w:rFonts w:ascii="MathJax_Math-italic" w:hAnsi="MathJax_Math-italic"/>
          <w:color w:val="232629"/>
          <w:sz w:val="18"/>
          <w:szCs w:val="18"/>
          <w:bdr w:val="none" w:sz="0" w:space="0" w:color="auto" w:frame="1"/>
          <w:shd w:val="clear" w:color="auto" w:fill="FFFFFF"/>
        </w:rPr>
        <w:t>e</w:t>
      </w:r>
      <w:r>
        <w:rPr>
          <w:rStyle w:val="mo"/>
          <w:rFonts w:ascii="MathJax_Main" w:hAnsi="MathJax_Main"/>
          <w:color w:val="232629"/>
          <w:sz w:val="13"/>
          <w:szCs w:val="13"/>
          <w:bdr w:val="none" w:sz="0" w:space="0" w:color="auto" w:frame="1"/>
          <w:shd w:val="clear" w:color="auto" w:fill="FFFFFF"/>
        </w:rPr>
        <w:t>−</w:t>
      </w:r>
      <w:r>
        <w:rPr>
          <w:rStyle w:val="mn"/>
          <w:rFonts w:ascii="MathJax_Main" w:hAnsi="MathJax_Main"/>
          <w:color w:val="232629"/>
          <w:sz w:val="13"/>
          <w:szCs w:val="13"/>
          <w:bdr w:val="none" w:sz="0" w:space="0" w:color="auto" w:frame="1"/>
          <w:shd w:val="clear" w:color="auto" w:fill="FFFFFF"/>
        </w:rPr>
        <w:t>99</w:t>
      </w:r>
      <w:r>
        <w:rPr>
          <w:rStyle w:val="mn"/>
          <w:rFonts w:ascii="MathJax_Main" w:hAnsi="MathJax_Main"/>
          <w:color w:val="232629"/>
          <w:sz w:val="18"/>
          <w:szCs w:val="18"/>
          <w:bdr w:val="none" w:sz="0" w:space="0" w:color="auto" w:frame="1"/>
          <w:shd w:val="clear" w:color="auto" w:fill="FFFFFF"/>
        </w:rPr>
        <w:t>99</w:t>
      </w:r>
      <w:r>
        <w:rPr>
          <w:rStyle w:val="mn"/>
          <w:rFonts w:ascii="MathJax_Main" w:hAnsi="MathJax_Main"/>
          <w:color w:val="232629"/>
          <w:sz w:val="13"/>
          <w:szCs w:val="13"/>
          <w:bdr w:val="none" w:sz="0" w:space="0" w:color="auto" w:frame="1"/>
          <w:shd w:val="clear" w:color="auto" w:fill="FFFFFF"/>
        </w:rPr>
        <w:t>100</w:t>
      </w:r>
      <w:r>
        <w:rPr>
          <w:rStyle w:val="mn"/>
          <w:rFonts w:ascii="MathJax_Main" w:hAnsi="MathJax_Main"/>
          <w:color w:val="232629"/>
          <w:sz w:val="18"/>
          <w:szCs w:val="18"/>
          <w:bdr w:val="none" w:sz="0" w:space="0" w:color="auto" w:frame="1"/>
          <w:shd w:val="clear" w:color="auto" w:fill="FFFFFF"/>
        </w:rPr>
        <w:t>100</w:t>
      </w:r>
      <w:r>
        <w:rPr>
          <w:rStyle w:val="mo"/>
          <w:rFonts w:ascii="MathJax_Main" w:hAnsi="MathJax_Main"/>
          <w:color w:val="232629"/>
          <w:sz w:val="18"/>
          <w:szCs w:val="18"/>
          <w:bdr w:val="none" w:sz="0" w:space="0" w:color="auto" w:frame="1"/>
          <w:shd w:val="clear" w:color="auto" w:fill="FFFFFF"/>
        </w:rPr>
        <w:t>!</w:t>
      </w:r>
      <w:r>
        <w:rPr>
          <w:rStyle w:val="mo"/>
          <w:rFonts w:ascii="MathJax_Main" w:hAnsi="MathJax_Main"/>
          <w:color w:val="232629"/>
          <w:sz w:val="25"/>
          <w:szCs w:val="25"/>
          <w:bdr w:val="none" w:sz="0" w:space="0" w:color="auto" w:frame="1"/>
          <w:shd w:val="clear" w:color="auto" w:fill="FFFFFF"/>
        </w:rPr>
        <w:t>=</w:t>
      </w:r>
      <w:r>
        <w:rPr>
          <w:rStyle w:val="mn"/>
          <w:rFonts w:ascii="MathJax_Main" w:hAnsi="MathJax_Main"/>
          <w:color w:val="232629"/>
          <w:sz w:val="25"/>
          <w:szCs w:val="25"/>
          <w:bdr w:val="none" w:sz="0" w:space="0" w:color="auto" w:frame="1"/>
          <w:shd w:val="clear" w:color="auto" w:fill="FFFFFF"/>
        </w:rPr>
        <w:t>0.0396608</w:t>
      </w:r>
      <w:r w:rsidR="00701EDF" w:rsidRPr="00701EDF">
        <w:rPr>
          <w:rStyle w:val="BalloonText"/>
          <w:rFonts w:ascii="MathJax_Main" w:hAnsi="MathJax_Main"/>
          <w:color w:val="232629"/>
          <w:sz w:val="25"/>
          <w:szCs w:val="25"/>
          <w:bdr w:val="none" w:sz="0" w:space="0" w:color="auto" w:frame="1"/>
        </w:rPr>
        <w:t xml:space="preserve"> </w:t>
      </w:r>
      <w:r w:rsidR="00701EDF" w:rsidRPr="00701EDF">
        <w:rPr>
          <w:rFonts w:ascii="MathJax_Main" w:hAnsi="MathJax_Main"/>
          <w:color w:val="232629"/>
          <w:sz w:val="25"/>
        </w:rPr>
        <w:t>5721≠</w:t>
      </w:r>
      <w:r w:rsidR="00701EDF" w:rsidRPr="00701EDF">
        <w:rPr>
          <w:rFonts w:ascii="MathJax_Math-italic" w:hAnsi="MathJax_Math-italic"/>
          <w:color w:val="232629"/>
          <w:sz w:val="25"/>
        </w:rPr>
        <w:t>e</w:t>
      </w:r>
      <w:r w:rsidR="00701EDF" w:rsidRPr="00701EDF">
        <w:rPr>
          <w:rFonts w:ascii="MathJax_Main" w:hAnsi="MathJax_Main"/>
          <w:color w:val="232629"/>
          <w:sz w:val="18"/>
        </w:rPr>
        <w:t>−1</w:t>
      </w:r>
      <w:r w:rsidR="00701EDF" w:rsidRPr="00701EDF">
        <w:rPr>
          <w:rFonts w:ascii="inherit" w:hAnsi="inherit"/>
          <w:color w:val="232629"/>
          <w:sz w:val="23"/>
        </w:rPr>
        <w:t>P(N=100)≈e−9999100100!=0.03966085721≠e−1</w:t>
      </w:r>
    </w:p>
    <w:p w:rsidR="005D5642" w:rsidRDefault="00C8541C" w:rsidP="00C00ABC">
      <w:pPr>
        <w:ind w:left="720"/>
      </w:pPr>
      <w:r>
        <w:rPr>
          <w:noProof/>
          <w:lang w:val="en-US"/>
        </w:rPr>
        <w:drawing>
          <wp:inline distT="0" distB="0" distL="0" distR="0">
            <wp:extent cx="3952875" cy="3448050"/>
            <wp:effectExtent l="19050" t="0" r="9525" b="0"/>
            <wp:docPr id="1" name="Picture 1" descr="https://cdn.inblog.in/user/uploads/toU6zHXGH4YS4PW3vitU86Z8LeH6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blog.in/user/uploads/toU6zHXGH4YS4PW3vitU86Z8LeH6Fa.png"/>
                    <pic:cNvPicPr>
                      <a:picLocks noChangeAspect="1" noChangeArrowheads="1"/>
                    </pic:cNvPicPr>
                  </pic:nvPicPr>
                  <pic:blipFill>
                    <a:blip r:embed="rId5"/>
                    <a:srcRect/>
                    <a:stretch>
                      <a:fillRect/>
                    </a:stretch>
                  </pic:blipFill>
                  <pic:spPr bwMode="auto">
                    <a:xfrm>
                      <a:off x="0" y="0"/>
                      <a:ext cx="3952875" cy="3448050"/>
                    </a:xfrm>
                    <a:prstGeom prst="rect">
                      <a:avLst/>
                    </a:prstGeom>
                    <a:noFill/>
                    <a:ln w="9525">
                      <a:noFill/>
                      <a:miter lim="800000"/>
                      <a:headEnd/>
                      <a:tailEnd/>
                    </a:ln>
                  </pic:spPr>
                </pic:pic>
              </a:graphicData>
            </a:graphic>
          </wp:inline>
        </w:drawing>
      </w:r>
    </w:p>
    <w:p w:rsidR="00701EDF" w:rsidRPr="00701EDF" w:rsidRDefault="005D5642" w:rsidP="00701EDF">
      <w:pPr>
        <w:rPr>
          <w:rFonts w:ascii="Times New Roman" w:eastAsia="Times New Roman" w:hAnsi="Times New Roman" w:cs="Times New Roman"/>
          <w:sz w:val="24"/>
          <w:szCs w:val="24"/>
          <w:lang w:val="en-US"/>
        </w:rPr>
      </w:pPr>
      <w:r>
        <w:lastRenderedPageBreak/>
        <w:t xml:space="preserve">       </w:t>
      </w:r>
      <w:r w:rsidR="00701EDF">
        <w:rPr>
          <w:rFonts w:ascii="Times New Roman" w:eastAsia="Times New Roman" w:hAnsi="Times New Roman" w:cs="Times New Roman"/>
          <w:noProof/>
          <w:sz w:val="24"/>
          <w:szCs w:val="24"/>
          <w:lang w:val="en-US"/>
        </w:rPr>
        <w:drawing>
          <wp:inline distT="0" distB="0" distL="0" distR="0">
            <wp:extent cx="3848100" cy="3324225"/>
            <wp:effectExtent l="19050" t="0" r="0" b="0"/>
            <wp:docPr id="4" name="Picture 4" descr="https://cdn.inblog.in/user/uploads/BXHEFkZr7QHOQ15iRQ5JuA3F2M3f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nblog.in/user/uploads/BXHEFkZr7QHOQ15iRQ5JuA3F2M3fTH.png"/>
                    <pic:cNvPicPr>
                      <a:picLocks noChangeAspect="1" noChangeArrowheads="1"/>
                    </pic:cNvPicPr>
                  </pic:nvPicPr>
                  <pic:blipFill>
                    <a:blip r:embed="rId6"/>
                    <a:srcRect/>
                    <a:stretch>
                      <a:fillRect/>
                    </a:stretch>
                  </pic:blipFill>
                  <pic:spPr bwMode="auto">
                    <a:xfrm>
                      <a:off x="0" y="0"/>
                      <a:ext cx="3848100" cy="3324225"/>
                    </a:xfrm>
                    <a:prstGeom prst="rect">
                      <a:avLst/>
                    </a:prstGeom>
                    <a:noFill/>
                    <a:ln w="9525">
                      <a:noFill/>
                      <a:miter lim="800000"/>
                      <a:headEnd/>
                      <a:tailEnd/>
                    </a:ln>
                  </pic:spPr>
                </pic:pic>
              </a:graphicData>
            </a:graphic>
          </wp:inline>
        </w:drawing>
      </w:r>
    </w:p>
    <w:p w:rsidR="005D5642" w:rsidRDefault="005D5642" w:rsidP="00C8541C">
      <w:pPr>
        <w:pStyle w:val="ListParagraph"/>
        <w:ind w:left="1080"/>
      </w:pPr>
    </w:p>
    <w:p w:rsidR="001E1195" w:rsidRPr="00701EDF"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rsidR="00701EDF" w:rsidRDefault="00701EDF" w:rsidP="00701EDF">
      <w:pPr>
        <w:pStyle w:val="NormalWeb"/>
        <w:shd w:val="clear" w:color="auto" w:fill="FFFFFF"/>
        <w:spacing w:before="0" w:beforeAutospacing="0"/>
        <w:rPr>
          <w:rFonts w:ascii="Segoe UI" w:hAnsi="Segoe UI" w:cs="Segoe UI"/>
          <w:color w:val="212529"/>
        </w:rPr>
      </w:pPr>
      <w:proofErr w:type="spellStart"/>
      <w:r>
        <w:t>Ans</w:t>
      </w:r>
      <w:proofErr w:type="spellEnd"/>
      <w:r>
        <w:t>:-T</w:t>
      </w:r>
      <w:r>
        <w:rPr>
          <w:rFonts w:ascii="Segoe UI" w:hAnsi="Segoe UI" w:cs="Segoe UI"/>
          <w:color w:val="212529"/>
        </w:rPr>
        <w:t>his is probably the ugliest solution possible to this problem but here goes. Let’s first consider a special case where there are only 2 people (Alice and Bob) and 2 seats on the airplane. Alice picks a seat at random. The only way Bob gets to pick his designated seat is if Alice correctly picks hers. Since there are only 2 choices for Alice she picks her own seat correctly with probability 1/21/2</w:t>
      </w:r>
    </w:p>
    <w:p w:rsidR="00701EDF" w:rsidRDefault="00701EDF" w:rsidP="00701EDF">
      <w:pPr>
        <w:pStyle w:val="NormalWeb"/>
        <w:shd w:val="clear" w:color="auto" w:fill="FFFFFF"/>
        <w:spacing w:before="0" w:beforeAutospacing="0"/>
        <w:rPr>
          <w:rFonts w:ascii="Segoe UI" w:hAnsi="Segoe UI" w:cs="Segoe UI"/>
          <w:color w:val="212529"/>
        </w:rPr>
      </w:pPr>
      <w:r>
        <w:rPr>
          <w:rFonts w:ascii="Segoe UI" w:hAnsi="Segoe UI" w:cs="Segoe UI"/>
          <w:color w:val="212529"/>
        </w:rPr>
        <w:t>Therefore </w:t>
      </w:r>
      <w:proofErr w:type="gramStart"/>
      <w:r>
        <w:rPr>
          <w:rFonts w:ascii="Segoe UI" w:hAnsi="Segoe UI" w:cs="Segoe UI"/>
          <w:color w:val="212529"/>
        </w:rPr>
        <w:t>P(</w:t>
      </w:r>
      <w:proofErr w:type="gramEnd"/>
      <w:r>
        <w:rPr>
          <w:rFonts w:ascii="Segoe UI" w:hAnsi="Segoe UI" w:cs="Segoe UI"/>
          <w:color w:val="212529"/>
        </w:rPr>
        <w:t>P( Bob gets his seat)=P()=P(Alice chooses her own seat)=1/2)=1/2</w:t>
      </w:r>
    </w:p>
    <w:p w:rsidR="00701EDF" w:rsidRDefault="00701EDF" w:rsidP="00701EDF">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Now </w:t>
      </w:r>
      <w:proofErr w:type="spellStart"/>
      <w:r>
        <w:rPr>
          <w:rFonts w:ascii="Segoe UI" w:hAnsi="Segoe UI" w:cs="Segoe UI"/>
          <w:color w:val="212529"/>
        </w:rPr>
        <w:t>lets</w:t>
      </w:r>
      <w:proofErr w:type="spellEnd"/>
      <w:r>
        <w:rPr>
          <w:rFonts w:ascii="Segoe UI" w:hAnsi="Segoe UI" w:cs="Segoe UI"/>
          <w:color w:val="212529"/>
        </w:rPr>
        <w:t xml:space="preserve"> consider one more special case where we now have 3 people (Alice, Bob and Carlos</w:t>
      </w:r>
      <w:proofErr w:type="gramStart"/>
      <w:r>
        <w:rPr>
          <w:rFonts w:ascii="Segoe UI" w:hAnsi="Segoe UI" w:cs="Segoe UI"/>
          <w:color w:val="212529"/>
        </w:rPr>
        <w:t>) boarding</w:t>
      </w:r>
      <w:proofErr w:type="gramEnd"/>
      <w:r>
        <w:rPr>
          <w:rFonts w:ascii="Segoe UI" w:hAnsi="Segoe UI" w:cs="Segoe UI"/>
          <w:color w:val="212529"/>
        </w:rPr>
        <w:t xml:space="preserve"> the flight in that order and Alice picking a random seat first up. In this scenario, Carlos gets to sit on his designated seat in one of the following two possibilities:</w:t>
      </w:r>
    </w:p>
    <w:p w:rsidR="00701EDF" w:rsidRDefault="00701EDF" w:rsidP="00701EDF">
      <w:pPr>
        <w:pStyle w:val="NormalWeb"/>
        <w:shd w:val="clear" w:color="auto" w:fill="FFFFFF"/>
        <w:spacing w:before="0" w:beforeAutospacing="0"/>
        <w:rPr>
          <w:rFonts w:ascii="Segoe UI" w:hAnsi="Segoe UI" w:cs="Segoe UI"/>
          <w:color w:val="212529"/>
        </w:rPr>
      </w:pPr>
      <w:r>
        <w:rPr>
          <w:rFonts w:ascii="Segoe UI" w:hAnsi="Segoe UI" w:cs="Segoe UI"/>
          <w:color w:val="212529"/>
        </w:rPr>
        <w:t>·</w:t>
      </w:r>
      <w:proofErr w:type="gramStart"/>
      <w:r>
        <w:rPr>
          <w:rFonts w:ascii="Segoe UI" w:hAnsi="Segoe UI" w:cs="Segoe UI"/>
          <w:color w:val="212529"/>
        </w:rPr>
        <w:t>  Alice</w:t>
      </w:r>
      <w:proofErr w:type="gramEnd"/>
      <w:r>
        <w:rPr>
          <w:rFonts w:ascii="Segoe UI" w:hAnsi="Segoe UI" w:cs="Segoe UI"/>
          <w:color w:val="212529"/>
        </w:rPr>
        <w:t xml:space="preserve"> picks her own seat</w:t>
      </w:r>
    </w:p>
    <w:p w:rsidR="00701EDF" w:rsidRDefault="00701EDF" w:rsidP="00701EDF">
      <w:pPr>
        <w:pStyle w:val="NormalWeb"/>
        <w:shd w:val="clear" w:color="auto" w:fill="FFFFFF"/>
        <w:spacing w:before="0" w:beforeAutospacing="0"/>
        <w:rPr>
          <w:rFonts w:ascii="Segoe UI" w:hAnsi="Segoe UI" w:cs="Segoe UI"/>
          <w:color w:val="212529"/>
        </w:rPr>
      </w:pPr>
      <w:r>
        <w:rPr>
          <w:rFonts w:ascii="Segoe UI" w:hAnsi="Segoe UI" w:cs="Segoe UI"/>
          <w:color w:val="212529"/>
        </w:rPr>
        <w:t>·</w:t>
      </w:r>
      <w:proofErr w:type="gramStart"/>
      <w:r>
        <w:rPr>
          <w:rFonts w:ascii="Segoe UI" w:hAnsi="Segoe UI" w:cs="Segoe UI"/>
          <w:color w:val="212529"/>
        </w:rPr>
        <w:t>  Alice</w:t>
      </w:r>
      <w:proofErr w:type="gramEnd"/>
      <w:r>
        <w:rPr>
          <w:rFonts w:ascii="Segoe UI" w:hAnsi="Segoe UI" w:cs="Segoe UI"/>
          <w:color w:val="212529"/>
        </w:rPr>
        <w:t xml:space="preserve"> picks Bob’s seat and Bob picks Alice’s seat.</w:t>
      </w:r>
    </w:p>
    <w:p w:rsidR="00701EDF" w:rsidRDefault="00701EDF" w:rsidP="00701EDF">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In all other cases the probability of Carlos picking his seat is 0. So we </w:t>
      </w:r>
      <w:proofErr w:type="gramStart"/>
      <w:r>
        <w:rPr>
          <w:rFonts w:ascii="Segoe UI" w:hAnsi="Segoe UI" w:cs="Segoe UI"/>
          <w:color w:val="212529"/>
        </w:rPr>
        <w:t>have :</w:t>
      </w:r>
      <w:proofErr w:type="gramEnd"/>
    </w:p>
    <w:p w:rsidR="00701EDF" w:rsidRDefault="00701EDF" w:rsidP="00701EDF">
      <w:pPr>
        <w:pStyle w:val="NormalWeb"/>
        <w:shd w:val="clear" w:color="auto" w:fill="FFFFFF"/>
        <w:spacing w:before="0" w:beforeAutospacing="0"/>
        <w:rPr>
          <w:rFonts w:ascii="Segoe UI" w:hAnsi="Segoe UI" w:cs="Segoe UI"/>
          <w:color w:val="212529"/>
        </w:rPr>
      </w:pPr>
      <w:r>
        <w:rPr>
          <w:rFonts w:ascii="Segoe UI" w:hAnsi="Segoe UI" w:cs="Segoe UI"/>
          <w:color w:val="212529"/>
        </w:rPr>
        <w:t>P(P( Carlos gets his seat )=P()=P( Alice picks her own seat )+P()+P( Alice picks Bob’s seat )</w:t>
      </w:r>
      <w:r>
        <w:rPr>
          <w:rFonts w:ascii="Cambria Math" w:hAnsi="Cambria Math" w:cs="Cambria Math"/>
          <w:color w:val="212529"/>
        </w:rPr>
        <w:t>∗</w:t>
      </w:r>
      <w:r>
        <w:rPr>
          <w:rFonts w:ascii="Segoe UI" w:hAnsi="Segoe UI" w:cs="Segoe UI"/>
          <w:color w:val="212529"/>
        </w:rPr>
        <w:t>P()</w:t>
      </w:r>
      <w:r>
        <w:rPr>
          <w:rFonts w:ascii="Cambria Math" w:hAnsi="Cambria Math" w:cs="Cambria Math"/>
          <w:color w:val="212529"/>
        </w:rPr>
        <w:t>∗</w:t>
      </w:r>
      <w:r>
        <w:rPr>
          <w:rFonts w:ascii="Segoe UI" w:hAnsi="Segoe UI" w:cs="Segoe UI"/>
          <w:color w:val="212529"/>
        </w:rPr>
        <w:t>P( Bob picks Alice’s seat))</w:t>
      </w:r>
    </w:p>
    <w:p w:rsidR="00701EDF" w:rsidRDefault="00701EDF" w:rsidP="00701EDF">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 xml:space="preserve">This reduces </w:t>
      </w:r>
      <w:proofErr w:type="gramStart"/>
      <w:r>
        <w:rPr>
          <w:rFonts w:ascii="Segoe UI" w:hAnsi="Segoe UI" w:cs="Segoe UI"/>
          <w:color w:val="212529"/>
        </w:rPr>
        <w:t>to :</w:t>
      </w:r>
      <w:proofErr w:type="gramEnd"/>
    </w:p>
    <w:p w:rsidR="00701EDF" w:rsidRDefault="00701EDF" w:rsidP="00701EDF">
      <w:pPr>
        <w:pStyle w:val="NormalWeb"/>
        <w:shd w:val="clear" w:color="auto" w:fill="FFFFFF"/>
        <w:spacing w:before="0" w:beforeAutospacing="0"/>
        <w:rPr>
          <w:rFonts w:ascii="Segoe UI" w:hAnsi="Segoe UI" w:cs="Segoe UI"/>
          <w:color w:val="212529"/>
        </w:rPr>
      </w:pPr>
      <w:r>
        <w:rPr>
          <w:rFonts w:ascii="Segoe UI" w:hAnsi="Segoe UI" w:cs="Segoe UI"/>
          <w:color w:val="212529"/>
        </w:rPr>
        <w:t>P(P( Carlos gets his seat )=1/3+(1/3)</w:t>
      </w:r>
      <w:r>
        <w:rPr>
          <w:rFonts w:ascii="Cambria Math" w:hAnsi="Cambria Math" w:cs="Cambria Math"/>
          <w:color w:val="212529"/>
        </w:rPr>
        <w:t>∗</w:t>
      </w:r>
      <w:r>
        <w:rPr>
          <w:rFonts w:ascii="Segoe UI" w:hAnsi="Segoe UI" w:cs="Segoe UI"/>
          <w:color w:val="212529"/>
        </w:rPr>
        <w:t>(1/2)=(1/3+1/6)=1/2.</w:t>
      </w:r>
    </w:p>
    <w:p w:rsidR="00701EDF" w:rsidRPr="00F311CC" w:rsidRDefault="00701EDF" w:rsidP="00701EDF">
      <w:pPr>
        <w:pStyle w:val="ListParagraph"/>
        <w:rPr>
          <w:lang w:val="en-GB"/>
        </w:rPr>
      </w:pPr>
    </w:p>
    <w:p w:rsidR="000D3F68" w:rsidRDefault="000D3F68"/>
    <w:sectPr w:rsidR="000D3F68" w:rsidSect="00531E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B6948"/>
    <w:multiLevelType w:val="hybridMultilevel"/>
    <w:tmpl w:val="D2C8E260"/>
    <w:lvl w:ilvl="0" w:tplc="2640B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3F68"/>
    <w:rsid w:val="000D3F68"/>
    <w:rsid w:val="001E1195"/>
    <w:rsid w:val="00531EFC"/>
    <w:rsid w:val="005D5642"/>
    <w:rsid w:val="00701EDF"/>
    <w:rsid w:val="00C00ABC"/>
    <w:rsid w:val="00C854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BalloonText">
    <w:name w:val="Balloon Text"/>
    <w:basedOn w:val="Normal"/>
    <w:link w:val="BalloonTextChar"/>
    <w:uiPriority w:val="99"/>
    <w:semiHidden/>
    <w:unhideWhenUsed/>
    <w:rsid w:val="00C85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41C"/>
    <w:rPr>
      <w:rFonts w:ascii="Tahoma" w:hAnsi="Tahoma" w:cs="Tahoma"/>
      <w:sz w:val="16"/>
      <w:szCs w:val="16"/>
    </w:rPr>
  </w:style>
  <w:style w:type="character" w:customStyle="1" w:styleId="mi">
    <w:name w:val="mi"/>
    <w:basedOn w:val="DefaultParagraphFont"/>
    <w:rsid w:val="00C00ABC"/>
  </w:style>
  <w:style w:type="character" w:customStyle="1" w:styleId="mjxassistivemathml">
    <w:name w:val="mjx_assistive_mathml"/>
    <w:basedOn w:val="DefaultParagraphFont"/>
    <w:rsid w:val="00C00ABC"/>
  </w:style>
  <w:style w:type="character" w:styleId="Emphasis">
    <w:name w:val="Emphasis"/>
    <w:basedOn w:val="DefaultParagraphFont"/>
    <w:uiPriority w:val="20"/>
    <w:qFormat/>
    <w:rsid w:val="00C00ABC"/>
    <w:rPr>
      <w:i/>
      <w:iCs/>
    </w:rPr>
  </w:style>
  <w:style w:type="character" w:customStyle="1" w:styleId="mo">
    <w:name w:val="mo"/>
    <w:basedOn w:val="DefaultParagraphFont"/>
    <w:rsid w:val="00C00ABC"/>
  </w:style>
  <w:style w:type="character" w:customStyle="1" w:styleId="mn">
    <w:name w:val="mn"/>
    <w:basedOn w:val="DefaultParagraphFont"/>
    <w:rsid w:val="00C00ABC"/>
  </w:style>
  <w:style w:type="paragraph" w:styleId="NormalWeb">
    <w:name w:val="Normal (Web)"/>
    <w:basedOn w:val="Normal"/>
    <w:uiPriority w:val="99"/>
    <w:unhideWhenUsed/>
    <w:rsid w:val="00701E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01EDF"/>
    <w:rPr>
      <w:color w:val="0000FF"/>
      <w:u w:val="single"/>
    </w:rPr>
  </w:style>
</w:styles>
</file>

<file path=word/webSettings.xml><?xml version="1.0" encoding="utf-8"?>
<w:webSettings xmlns:r="http://schemas.openxmlformats.org/officeDocument/2006/relationships" xmlns:w="http://schemas.openxmlformats.org/wordprocessingml/2006/main">
  <w:divs>
    <w:div w:id="282272114">
      <w:bodyDiv w:val="1"/>
      <w:marLeft w:val="0"/>
      <w:marRight w:val="0"/>
      <w:marTop w:val="0"/>
      <w:marBottom w:val="0"/>
      <w:divBdr>
        <w:top w:val="none" w:sz="0" w:space="0" w:color="auto"/>
        <w:left w:val="none" w:sz="0" w:space="0" w:color="auto"/>
        <w:bottom w:val="none" w:sz="0" w:space="0" w:color="auto"/>
        <w:right w:val="none" w:sz="0" w:space="0" w:color="auto"/>
      </w:divBdr>
      <w:divsChild>
        <w:div w:id="1756976054">
          <w:marLeft w:val="0"/>
          <w:marRight w:val="0"/>
          <w:marTop w:val="0"/>
          <w:marBottom w:val="150"/>
          <w:divBdr>
            <w:top w:val="none" w:sz="0" w:space="0" w:color="auto"/>
            <w:left w:val="none" w:sz="0" w:space="0" w:color="auto"/>
            <w:bottom w:val="none" w:sz="0" w:space="0" w:color="auto"/>
            <w:right w:val="none" w:sz="0" w:space="0" w:color="auto"/>
          </w:divBdr>
          <w:divsChild>
            <w:div w:id="136232087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6862988">
      <w:bodyDiv w:val="1"/>
      <w:marLeft w:val="0"/>
      <w:marRight w:val="0"/>
      <w:marTop w:val="0"/>
      <w:marBottom w:val="0"/>
      <w:divBdr>
        <w:top w:val="none" w:sz="0" w:space="0" w:color="auto"/>
        <w:left w:val="none" w:sz="0" w:space="0" w:color="auto"/>
        <w:bottom w:val="none" w:sz="0" w:space="0" w:color="auto"/>
        <w:right w:val="none" w:sz="0" w:space="0" w:color="auto"/>
      </w:divBdr>
    </w:div>
    <w:div w:id="1717387168">
      <w:bodyDiv w:val="1"/>
      <w:marLeft w:val="0"/>
      <w:marRight w:val="0"/>
      <w:marTop w:val="0"/>
      <w:marBottom w:val="0"/>
      <w:divBdr>
        <w:top w:val="none" w:sz="0" w:space="0" w:color="auto"/>
        <w:left w:val="none" w:sz="0" w:space="0" w:color="auto"/>
        <w:bottom w:val="none" w:sz="0" w:space="0" w:color="auto"/>
        <w:right w:val="none" w:sz="0" w:space="0" w:color="auto"/>
      </w:divBdr>
      <w:divsChild>
        <w:div w:id="2083138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Abc</cp:lastModifiedBy>
  <cp:revision>3</cp:revision>
  <dcterms:created xsi:type="dcterms:W3CDTF">2021-03-26T14:02:00Z</dcterms:created>
  <dcterms:modified xsi:type="dcterms:W3CDTF">2021-12-15T07:04:00Z</dcterms:modified>
</cp:coreProperties>
</file>