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8C477" w14:textId="77777777" w:rsidR="00D41F77" w:rsidRDefault="00D41F77">
      <w:pPr>
        <w:pStyle w:val="BodyText"/>
        <w:rPr>
          <w:sz w:val="20"/>
        </w:rPr>
      </w:pPr>
    </w:p>
    <w:p w14:paraId="6CE60BAE" w14:textId="77777777" w:rsidR="00D41F77" w:rsidRDefault="00D41F77">
      <w:pPr>
        <w:pStyle w:val="BodyText"/>
        <w:rPr>
          <w:sz w:val="20"/>
        </w:rPr>
      </w:pPr>
    </w:p>
    <w:p w14:paraId="505AF531" w14:textId="77777777" w:rsidR="00D41F77" w:rsidRDefault="00D41F77">
      <w:pPr>
        <w:pStyle w:val="BodyText"/>
        <w:spacing w:before="1"/>
        <w:rPr>
          <w:sz w:val="15"/>
        </w:rPr>
      </w:pPr>
    </w:p>
    <w:p w14:paraId="4C7D30B1" w14:textId="77777777" w:rsidR="00D41F7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EECF6B4" wp14:editId="03C10C72">
            <wp:extent cx="3100925" cy="1847850"/>
            <wp:effectExtent l="0" t="0" r="0" b="0"/>
            <wp:docPr id="1" name="image1.png" descr="D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D29C" w14:textId="77777777" w:rsidR="00D41F77" w:rsidRDefault="00D41F77">
      <w:pPr>
        <w:pStyle w:val="BodyText"/>
        <w:rPr>
          <w:sz w:val="20"/>
        </w:rPr>
      </w:pPr>
    </w:p>
    <w:p w14:paraId="1BB9A27C" w14:textId="77777777" w:rsidR="00D41F77" w:rsidRDefault="00D41F77">
      <w:pPr>
        <w:pStyle w:val="BodyText"/>
        <w:rPr>
          <w:sz w:val="20"/>
        </w:rPr>
      </w:pPr>
    </w:p>
    <w:p w14:paraId="3B9B339B" w14:textId="77777777" w:rsidR="00D41F77" w:rsidRDefault="00D41F77">
      <w:pPr>
        <w:pStyle w:val="BodyText"/>
        <w:spacing w:before="1"/>
        <w:rPr>
          <w:sz w:val="26"/>
        </w:rPr>
      </w:pPr>
    </w:p>
    <w:p w14:paraId="4C17A2DD" w14:textId="77777777" w:rsidR="00D41F77" w:rsidRDefault="00000000">
      <w:pPr>
        <w:pStyle w:val="Title"/>
      </w:pPr>
      <w:r>
        <w:rPr>
          <w:color w:val="2E5395"/>
        </w:rPr>
        <w:t>Lab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Activity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(Serverless)</w:t>
      </w:r>
    </w:p>
    <w:p w14:paraId="41CFE528" w14:textId="77777777" w:rsidR="00D41F77" w:rsidRDefault="00D41F77">
      <w:pPr>
        <w:pStyle w:val="BodyText"/>
        <w:rPr>
          <w:b/>
          <w:sz w:val="52"/>
        </w:rPr>
      </w:pPr>
    </w:p>
    <w:p w14:paraId="5F970672" w14:textId="77777777" w:rsidR="00D41F77" w:rsidRDefault="00D41F77">
      <w:pPr>
        <w:pStyle w:val="BodyText"/>
        <w:rPr>
          <w:b/>
          <w:sz w:val="52"/>
        </w:rPr>
      </w:pPr>
    </w:p>
    <w:p w14:paraId="3FDF383A" w14:textId="77777777" w:rsidR="00D41F77" w:rsidRDefault="00D41F77">
      <w:pPr>
        <w:pStyle w:val="BodyText"/>
        <w:rPr>
          <w:b/>
          <w:sz w:val="52"/>
        </w:rPr>
      </w:pPr>
    </w:p>
    <w:p w14:paraId="717CE9BA" w14:textId="77777777" w:rsidR="00D41F77" w:rsidRDefault="00D41F77">
      <w:pPr>
        <w:pStyle w:val="BodyText"/>
        <w:rPr>
          <w:b/>
          <w:sz w:val="52"/>
        </w:rPr>
      </w:pPr>
    </w:p>
    <w:p w14:paraId="601F6A8C" w14:textId="77777777" w:rsidR="00D41F77" w:rsidRDefault="00D41F77">
      <w:pPr>
        <w:pStyle w:val="BodyText"/>
        <w:rPr>
          <w:b/>
          <w:sz w:val="52"/>
        </w:rPr>
      </w:pPr>
    </w:p>
    <w:p w14:paraId="30475EF1" w14:textId="77777777" w:rsidR="00D41F77" w:rsidRDefault="00D41F77">
      <w:pPr>
        <w:pStyle w:val="BodyText"/>
        <w:rPr>
          <w:b/>
          <w:sz w:val="52"/>
        </w:rPr>
      </w:pPr>
    </w:p>
    <w:p w14:paraId="3D121479" w14:textId="77777777" w:rsidR="00D41F77" w:rsidRDefault="00D41F77">
      <w:pPr>
        <w:pStyle w:val="BodyText"/>
        <w:rPr>
          <w:b/>
          <w:sz w:val="52"/>
        </w:rPr>
      </w:pPr>
    </w:p>
    <w:p w14:paraId="79A84663" w14:textId="77777777" w:rsidR="00D41F77" w:rsidRDefault="00D41F77">
      <w:pPr>
        <w:pStyle w:val="BodyText"/>
        <w:rPr>
          <w:b/>
          <w:sz w:val="52"/>
        </w:rPr>
      </w:pPr>
    </w:p>
    <w:p w14:paraId="47A13B67" w14:textId="77777777" w:rsidR="00D41F77" w:rsidRDefault="00D41F77">
      <w:pPr>
        <w:pStyle w:val="BodyText"/>
        <w:rPr>
          <w:b/>
          <w:sz w:val="52"/>
        </w:rPr>
      </w:pPr>
    </w:p>
    <w:p w14:paraId="0F70A694" w14:textId="77777777" w:rsidR="00D41F77" w:rsidRDefault="00D41F77">
      <w:pPr>
        <w:pStyle w:val="BodyText"/>
        <w:rPr>
          <w:b/>
          <w:sz w:val="52"/>
        </w:rPr>
      </w:pPr>
    </w:p>
    <w:p w14:paraId="6FB32C2B" w14:textId="77777777" w:rsidR="00D41F77" w:rsidRDefault="00D41F77">
      <w:pPr>
        <w:pStyle w:val="BodyText"/>
        <w:rPr>
          <w:b/>
          <w:sz w:val="62"/>
        </w:rPr>
      </w:pPr>
    </w:p>
    <w:p w14:paraId="1F60751D" w14:textId="3CE98065" w:rsidR="00D41F77" w:rsidRDefault="00000000" w:rsidP="00670296">
      <w:pPr>
        <w:pStyle w:val="Heading3"/>
        <w:sectPr w:rsidR="00D41F7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  <w:r>
        <w:rPr>
          <w:color w:val="2E5395"/>
        </w:rPr>
        <w:t>Submitted by: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Merin Mary Saju</w:t>
      </w:r>
      <w:r>
        <w:rPr>
          <w:color w:val="2E5395"/>
          <w:spacing w:val="-72"/>
        </w:rPr>
        <w:t xml:space="preserve"> </w:t>
      </w:r>
      <w:r>
        <w:rPr>
          <w:color w:val="2E5395"/>
        </w:rPr>
        <w:t>B009</w:t>
      </w:r>
      <w:r w:rsidR="00670296">
        <w:rPr>
          <w:color w:val="2E5395"/>
        </w:rPr>
        <w:t>43351</w:t>
      </w:r>
    </w:p>
    <w:p w14:paraId="52799F5E" w14:textId="77777777" w:rsidR="00D41F77" w:rsidRDefault="00000000">
      <w:pPr>
        <w:spacing w:before="61"/>
        <w:ind w:left="100"/>
        <w:rPr>
          <w:sz w:val="32"/>
        </w:rPr>
      </w:pPr>
      <w:bookmarkStart w:id="0" w:name="_bookmark0"/>
      <w:bookmarkEnd w:id="0"/>
      <w:r>
        <w:rPr>
          <w:color w:val="0E4660"/>
          <w:sz w:val="32"/>
        </w:rPr>
        <w:lastRenderedPageBreak/>
        <w:t>Contents</w:t>
      </w:r>
    </w:p>
    <w:sdt>
      <w:sdtPr>
        <w:id w:val="1444189338"/>
        <w:docPartObj>
          <w:docPartGallery w:val="Table of Contents"/>
          <w:docPartUnique/>
        </w:docPartObj>
      </w:sdtPr>
      <w:sdtContent>
        <w:p w14:paraId="1EE3BE14" w14:textId="77777777" w:rsidR="00D41F77" w:rsidRDefault="00000000">
          <w:pPr>
            <w:pStyle w:val="TOC1"/>
            <w:tabs>
              <w:tab w:val="right" w:leader="dot" w:pos="9118"/>
            </w:tabs>
            <w:spacing w:before="30"/>
          </w:pPr>
          <w:hyperlink w:anchor="_bookmark0" w:history="1">
            <w:r>
              <w:t>AIM</w:t>
            </w:r>
            <w:r>
              <w:tab/>
              <w:t>2</w:t>
            </w:r>
          </w:hyperlink>
        </w:p>
        <w:p w14:paraId="21FFD272" w14:textId="77777777" w:rsidR="00D41F77" w:rsidRDefault="00000000">
          <w:pPr>
            <w:pStyle w:val="TOC1"/>
            <w:tabs>
              <w:tab w:val="right" w:leader="dot" w:pos="9118"/>
            </w:tabs>
          </w:pPr>
          <w:hyperlink w:anchor="_bookmark1" w:history="1">
            <w:r>
              <w:t>Thought Process</w:t>
            </w:r>
            <w:r>
              <w:tab/>
              <w:t>3</w:t>
            </w:r>
          </w:hyperlink>
        </w:p>
        <w:p w14:paraId="6E391656" w14:textId="77777777" w:rsidR="00D41F77" w:rsidRDefault="00000000">
          <w:pPr>
            <w:pStyle w:val="TOC2"/>
            <w:tabs>
              <w:tab w:val="right" w:leader="dot" w:pos="9118"/>
            </w:tabs>
          </w:pPr>
          <w:hyperlink w:anchor="_bookmark2" w:history="1">
            <w:r>
              <w:t>Challenges</w:t>
            </w:r>
            <w:r>
              <w:rPr>
                <w:spacing w:val="-1"/>
              </w:rPr>
              <w:t xml:space="preserve"> </w:t>
            </w:r>
            <w:r>
              <w:t>Faced:</w:t>
            </w:r>
            <w:r>
              <w:tab/>
              <w:t>3</w:t>
            </w:r>
          </w:hyperlink>
        </w:p>
        <w:p w14:paraId="1F1AC08E" w14:textId="77777777" w:rsidR="00D41F77" w:rsidRDefault="00000000">
          <w:pPr>
            <w:pStyle w:val="TOC2"/>
            <w:tabs>
              <w:tab w:val="right" w:leader="dot" w:pos="9118"/>
            </w:tabs>
          </w:pPr>
          <w:hyperlink w:anchor="_bookmark3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Considerations</w:t>
            </w:r>
            <w:r>
              <w:tab/>
              <w:t>3</w:t>
            </w:r>
          </w:hyperlink>
        </w:p>
        <w:p w14:paraId="6059BCDC" w14:textId="77777777" w:rsidR="00D41F77" w:rsidRDefault="00000000">
          <w:pPr>
            <w:pStyle w:val="TOC1"/>
            <w:tabs>
              <w:tab w:val="right" w:leader="dot" w:pos="9118"/>
            </w:tabs>
            <w:spacing w:before="139"/>
          </w:pPr>
          <w:hyperlink w:anchor="_bookmark4" w:history="1">
            <w:r>
              <w:t>Deployed URL</w:t>
            </w:r>
            <w:r>
              <w:tab/>
              <w:t>4</w:t>
            </w:r>
          </w:hyperlink>
        </w:p>
        <w:p w14:paraId="6DAF2361" w14:textId="77777777" w:rsidR="00D41F77" w:rsidRDefault="00000000">
          <w:pPr>
            <w:pStyle w:val="TOC1"/>
            <w:tabs>
              <w:tab w:val="right" w:leader="dot" w:pos="9118"/>
            </w:tabs>
          </w:pPr>
          <w:hyperlink w:anchor="_bookmark5" w:history="1">
            <w:r>
              <w:t>Output Screenshots</w:t>
            </w:r>
            <w:r>
              <w:tab/>
              <w:t>4</w:t>
            </w:r>
          </w:hyperlink>
        </w:p>
        <w:p w14:paraId="72ED29CF" w14:textId="77777777" w:rsidR="00D41F77" w:rsidRDefault="00000000">
          <w:pPr>
            <w:pStyle w:val="TOC1"/>
            <w:tabs>
              <w:tab w:val="right" w:leader="dot" w:pos="9118"/>
            </w:tabs>
          </w:pPr>
          <w:hyperlink w:anchor="_bookmark6" w:history="1">
            <w:r>
              <w:t>References</w:t>
            </w:r>
            <w:r>
              <w:tab/>
              <w:t>7</w:t>
            </w:r>
          </w:hyperlink>
        </w:p>
      </w:sdtContent>
    </w:sdt>
    <w:p w14:paraId="0F69E7DB" w14:textId="77777777" w:rsidR="00D41F77" w:rsidRDefault="00D41F77">
      <w:pPr>
        <w:sectPr w:rsidR="00D41F77">
          <w:pgSz w:w="11910" w:h="16840"/>
          <w:pgMar w:top="1360" w:right="1340" w:bottom="280" w:left="1340" w:header="720" w:footer="720" w:gutter="0"/>
          <w:cols w:space="720"/>
        </w:sectPr>
      </w:pPr>
    </w:p>
    <w:p w14:paraId="6CF0878F" w14:textId="77777777" w:rsidR="00D41F77" w:rsidRDefault="00000000">
      <w:pPr>
        <w:pStyle w:val="Heading1"/>
        <w:spacing w:before="63"/>
      </w:pPr>
      <w:r>
        <w:rPr>
          <w:color w:val="0E4660"/>
        </w:rPr>
        <w:lastRenderedPageBreak/>
        <w:t>AIM</w:t>
      </w:r>
    </w:p>
    <w:p w14:paraId="628D7255" w14:textId="77777777" w:rsidR="00D41F77" w:rsidRDefault="00000000">
      <w:pPr>
        <w:pStyle w:val="BodyText"/>
        <w:spacing w:before="349"/>
        <w:ind w:left="100" w:right="225"/>
      </w:pPr>
      <w:r>
        <w:t>I have successfully developed a serverless application that meets all the specified objectives,</w:t>
      </w:r>
      <w:r>
        <w:rPr>
          <w:spacing w:val="-57"/>
        </w:rPr>
        <w:t xml:space="preserve"> </w:t>
      </w:r>
      <w:r>
        <w:t>utilizing four Lambda functions, two DynamoDB use cases, and one S3 use case. For this</w:t>
      </w:r>
      <w:r>
        <w:rPr>
          <w:spacing w:val="1"/>
        </w:rPr>
        <w:t xml:space="preserve"> </w:t>
      </w:r>
      <w:r>
        <w:t>project, I created an Employee Management Website that serves as a dashboard for creating</w:t>
      </w:r>
      <w:r>
        <w:rPr>
          <w:spacing w:val="1"/>
        </w:rPr>
        <w:t xml:space="preserve"> </w:t>
      </w:r>
      <w:r>
        <w:t>employees, displaying all employee details, and deleting employees and storing their images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S3 and other</w:t>
      </w:r>
      <w:r>
        <w:rPr>
          <w:spacing w:val="-2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information in</w:t>
      </w:r>
      <w:r>
        <w:rPr>
          <w:spacing w:val="1"/>
        </w:rPr>
        <w:t xml:space="preserve"> </w:t>
      </w:r>
      <w:r>
        <w:t>DynamoDB.</w:t>
      </w:r>
    </w:p>
    <w:p w14:paraId="67680A9B" w14:textId="77777777" w:rsidR="00D41F77" w:rsidRDefault="00D41F77">
      <w:pPr>
        <w:pStyle w:val="BodyText"/>
        <w:spacing w:before="5"/>
      </w:pPr>
    </w:p>
    <w:p w14:paraId="1D6BD372" w14:textId="77777777" w:rsidR="00D41F77" w:rsidRDefault="00000000">
      <w:pPr>
        <w:pStyle w:val="BodyText"/>
        <w:ind w:left="100" w:right="144"/>
        <w:jc w:val="both"/>
      </w:pPr>
      <w:r>
        <w:t>This activity has been instrumental in enhancing my skills in building serverless applications</w:t>
      </w:r>
      <w:r>
        <w:rPr>
          <w:spacing w:val="1"/>
        </w:rPr>
        <w:t xml:space="preserve"> </w:t>
      </w:r>
      <w:r>
        <w:t>using AWS services such as S3, Lambda, and DynamoDB. Additionally, it provided valuable</w:t>
      </w:r>
      <w:r>
        <w:rPr>
          <w:spacing w:val="-58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integrating</w:t>
      </w:r>
      <w:r>
        <w:rPr>
          <w:spacing w:val="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AWS services 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React application.</w:t>
      </w:r>
    </w:p>
    <w:p w14:paraId="4C9B8EE9" w14:textId="77777777" w:rsidR="00D41F77" w:rsidRDefault="00D41F77">
      <w:pPr>
        <w:pStyle w:val="BodyText"/>
        <w:spacing w:before="6"/>
        <w:rPr>
          <w:sz w:val="31"/>
        </w:rPr>
      </w:pPr>
    </w:p>
    <w:p w14:paraId="06C659F6" w14:textId="77777777" w:rsidR="00D41F77" w:rsidRDefault="00000000">
      <w:pPr>
        <w:pStyle w:val="Heading1"/>
      </w:pPr>
      <w:bookmarkStart w:id="1" w:name="_bookmark1"/>
      <w:bookmarkEnd w:id="1"/>
      <w:r>
        <w:rPr>
          <w:color w:val="0E4660"/>
        </w:rPr>
        <w:t>Thought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Process</w:t>
      </w:r>
    </w:p>
    <w:p w14:paraId="0275F9A1" w14:textId="77777777" w:rsidR="00D41F77" w:rsidRDefault="00000000">
      <w:pPr>
        <w:pStyle w:val="BodyText"/>
        <w:spacing w:before="352"/>
        <w:ind w:left="100" w:right="161"/>
      </w:pPr>
      <w:r>
        <w:t>I have successfully developed a serverless application that meets all specified objectives,</w:t>
      </w:r>
      <w:r>
        <w:rPr>
          <w:spacing w:val="1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DynamoDB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use case.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is an Employee Management Website that functions as a dashboard for creating employees,</w:t>
      </w:r>
      <w:r>
        <w:rPr>
          <w:spacing w:val="1"/>
        </w:rPr>
        <w:t xml:space="preserve"> </w:t>
      </w:r>
      <w:r>
        <w:t>displaying all employee details, and deleting employees. The frontend UI is implemented</w:t>
      </w:r>
      <w:r>
        <w:rPr>
          <w:spacing w:val="1"/>
        </w:rPr>
        <w:t xml:space="preserve"> </w:t>
      </w:r>
      <w:r>
        <w:t>using the React framework, with Axios used for making calls to backend services. The UI</w:t>
      </w:r>
      <w:r>
        <w:rPr>
          <w:spacing w:val="1"/>
        </w:rPr>
        <w:t xml:space="preserve"> </w:t>
      </w:r>
      <w:r>
        <w:t>consists of a basic form to collect employee details such as name, employee ID, address,</w:t>
      </w:r>
      <w:r>
        <w:rPr>
          <w:spacing w:val="1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experience,</w:t>
      </w:r>
      <w:r>
        <w:rPr>
          <w:spacing w:val="2"/>
        </w:rPr>
        <w:t xml:space="preserve"> </w:t>
      </w:r>
      <w:r>
        <w:t>and an option to upload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image.</w:t>
      </w:r>
    </w:p>
    <w:p w14:paraId="02F63F01" w14:textId="77777777" w:rsidR="00D41F77" w:rsidRDefault="00D41F77">
      <w:pPr>
        <w:pStyle w:val="BodyText"/>
        <w:spacing w:before="5"/>
      </w:pPr>
    </w:p>
    <w:p w14:paraId="3BDBAE9B" w14:textId="77777777" w:rsidR="00D41F77" w:rsidRDefault="00000000">
      <w:pPr>
        <w:pStyle w:val="BodyText"/>
        <w:ind w:left="100" w:right="94"/>
      </w:pPr>
      <w:r>
        <w:t xml:space="preserve">Once the data is collected, the application first calls the </w:t>
      </w:r>
      <w:r>
        <w:rPr>
          <w:sz w:val="20"/>
        </w:rPr>
        <w:t xml:space="preserve">s3upload </w:t>
      </w:r>
      <w:r>
        <w:t>Lambda function to store the</w:t>
      </w:r>
      <w:r>
        <w:rPr>
          <w:spacing w:val="1"/>
        </w:rPr>
        <w:t xml:space="preserve"> </w:t>
      </w:r>
      <w:r>
        <w:t>image in S3, which returns a publicly accessible S3 URL [1]. With the S3 URL obtained, the</w:t>
      </w:r>
      <w:r>
        <w:rPr>
          <w:spacing w:val="1"/>
        </w:rPr>
        <w:t xml:space="preserve"> </w:t>
      </w:r>
      <w:r>
        <w:t>application sends all other information, along with the URL, to API Gateway, which invokes</w:t>
      </w:r>
      <w:r>
        <w:rPr>
          <w:spacing w:val="1"/>
        </w:rPr>
        <w:t xml:space="preserve"> </w:t>
      </w:r>
      <w:r>
        <w:t xml:space="preserve">the </w:t>
      </w:r>
      <w:r>
        <w:rPr>
          <w:sz w:val="20"/>
        </w:rPr>
        <w:t xml:space="preserve">addemployee </w:t>
      </w:r>
      <w:r>
        <w:t>Lambda function. This function processes the JSON data and stores the details</w:t>
      </w:r>
      <w:r>
        <w:rPr>
          <w:spacing w:val="-57"/>
        </w:rPr>
        <w:t xml:space="preserve"> </w:t>
      </w:r>
      <w:r>
        <w:t>in DynamoDB using the AWS SDK [2]. The UI populates all employee details using the</w:t>
      </w:r>
      <w:r>
        <w:rPr>
          <w:spacing w:val="1"/>
        </w:rPr>
        <w:t xml:space="preserve"> </w:t>
      </w:r>
      <w:r>
        <w:rPr>
          <w:sz w:val="20"/>
        </w:rPr>
        <w:t xml:space="preserve">getallemployee </w:t>
      </w:r>
      <w:r>
        <w:t>Lambda function, called via another API Gateway. There is also an option in the</w:t>
      </w:r>
      <w:r>
        <w:rPr>
          <w:spacing w:val="-57"/>
        </w:rPr>
        <w:t xml:space="preserve"> </w:t>
      </w:r>
      <w:r>
        <w:t xml:space="preserve">UI to delete employee records, handled by the </w:t>
      </w:r>
      <w:r>
        <w:rPr>
          <w:sz w:val="20"/>
        </w:rPr>
        <w:t xml:space="preserve">deleteemployee </w:t>
      </w:r>
      <w:r>
        <w:t>Lambda function, which interacts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DynamoDB via API Gateway</w:t>
      </w:r>
      <w:r>
        <w:rPr>
          <w:spacing w:val="3"/>
        </w:rPr>
        <w:t xml:space="preserve"> </w:t>
      </w:r>
      <w:r>
        <w:t>[2].</w:t>
      </w:r>
    </w:p>
    <w:p w14:paraId="75C64558" w14:textId="77777777" w:rsidR="00D41F77" w:rsidRDefault="00D41F77">
      <w:pPr>
        <w:pStyle w:val="BodyText"/>
        <w:spacing w:before="2"/>
      </w:pPr>
    </w:p>
    <w:p w14:paraId="525F3FBF" w14:textId="77777777" w:rsidR="00D41F77" w:rsidRDefault="00000000">
      <w:pPr>
        <w:pStyle w:val="Heading2"/>
      </w:pPr>
      <w:bookmarkStart w:id="2" w:name="_bookmark2"/>
      <w:bookmarkEnd w:id="2"/>
      <w:r>
        <w:rPr>
          <w:color w:val="0E4660"/>
        </w:rPr>
        <w:t>Challenges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Faced:</w:t>
      </w:r>
    </w:p>
    <w:p w14:paraId="2B1D691D" w14:textId="77777777" w:rsidR="00D41F77" w:rsidRDefault="00D41F77">
      <w:pPr>
        <w:pStyle w:val="BodyText"/>
        <w:spacing w:before="4"/>
        <w:rPr>
          <w:sz w:val="29"/>
        </w:rPr>
      </w:pPr>
    </w:p>
    <w:p w14:paraId="22565880" w14:textId="77777777" w:rsidR="00D41F77" w:rsidRDefault="00000000">
      <w:pPr>
        <w:pStyle w:val="BodyText"/>
        <w:ind w:left="100"/>
      </w:pPr>
      <w:r>
        <w:t>I</w:t>
      </w:r>
      <w:r>
        <w:rPr>
          <w:spacing w:val="-2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challenges in</w:t>
      </w:r>
      <w:r>
        <w:rPr>
          <w:spacing w:val="-1"/>
        </w:rPr>
        <w:t xml:space="preserve"> </w:t>
      </w:r>
      <w:r>
        <w:t>developing the</w:t>
      </w:r>
      <w:r>
        <w:rPr>
          <w:spacing w:val="-1"/>
        </w:rPr>
        <w:t xml:space="preserve"> </w:t>
      </w:r>
      <w:r>
        <w:t>application:</w:t>
      </w:r>
    </w:p>
    <w:p w14:paraId="658DED9B" w14:textId="77777777" w:rsidR="00D41F77" w:rsidRDefault="00D41F77">
      <w:pPr>
        <w:pStyle w:val="BodyText"/>
        <w:spacing w:before="4"/>
      </w:pPr>
    </w:p>
    <w:p w14:paraId="10E13B9D" w14:textId="77777777" w:rsidR="00D41F7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37"/>
        <w:rPr>
          <w:sz w:val="24"/>
        </w:rPr>
      </w:pPr>
      <w:r>
        <w:rPr>
          <w:sz w:val="24"/>
        </w:rPr>
        <w:t>I was getting CORS issue when calling the AWS services from React UI. This was</w:t>
      </w:r>
      <w:r>
        <w:rPr>
          <w:spacing w:val="-57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with help</w:t>
      </w:r>
      <w:r>
        <w:rPr>
          <w:spacing w:val="-1"/>
          <w:sz w:val="24"/>
        </w:rPr>
        <w:t xml:space="preserve"> </w:t>
      </w:r>
      <w:r>
        <w:rPr>
          <w:sz w:val="24"/>
        </w:rPr>
        <w:t>of returning 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CORS</w:t>
      </w:r>
      <w:r>
        <w:rPr>
          <w:spacing w:val="1"/>
          <w:sz w:val="24"/>
        </w:rPr>
        <w:t xml:space="preserve"> </w:t>
      </w:r>
      <w:r>
        <w:rPr>
          <w:sz w:val="24"/>
        </w:rPr>
        <w:t>headers</w:t>
      </w:r>
      <w:r>
        <w:rPr>
          <w:spacing w:val="-1"/>
          <w:sz w:val="24"/>
        </w:rPr>
        <w:t xml:space="preserve"> </w:t>
      </w:r>
      <w:r>
        <w:rPr>
          <w:sz w:val="24"/>
        </w:rPr>
        <w:t>back to the</w:t>
      </w:r>
      <w:r>
        <w:rPr>
          <w:spacing w:val="-1"/>
          <w:sz w:val="24"/>
        </w:rPr>
        <w:t xml:space="preserve"> </w:t>
      </w:r>
      <w:r>
        <w:rPr>
          <w:sz w:val="24"/>
        </w:rPr>
        <w:t>React-UI</w:t>
      </w:r>
    </w:p>
    <w:p w14:paraId="2BB8A385" w14:textId="77777777" w:rsidR="00D41F7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605"/>
        <w:rPr>
          <w:sz w:val="24"/>
        </w:rPr>
      </w:pPr>
      <w:r>
        <w:rPr>
          <w:sz w:val="24"/>
        </w:rPr>
        <w:t>Also faced issues with s3 upload, getting access denied after uploading. This was</w:t>
      </w:r>
      <w:r>
        <w:rPr>
          <w:spacing w:val="-57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bucket policies</w:t>
      </w:r>
      <w:r>
        <w:rPr>
          <w:spacing w:val="-1"/>
          <w:sz w:val="24"/>
        </w:rPr>
        <w:t xml:space="preserve"> </w:t>
      </w:r>
      <w:r>
        <w:rPr>
          <w:sz w:val="24"/>
        </w:rPr>
        <w:t>with necessary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policies for</w:t>
      </w:r>
      <w:r>
        <w:rPr>
          <w:spacing w:val="-1"/>
          <w:sz w:val="24"/>
        </w:rPr>
        <w:t xml:space="preserve"> </w:t>
      </w:r>
      <w:r>
        <w:rPr>
          <w:sz w:val="24"/>
        </w:rPr>
        <w:t>everyone.</w:t>
      </w:r>
    </w:p>
    <w:p w14:paraId="6565E29B" w14:textId="77777777" w:rsidR="00D41F77" w:rsidRDefault="00D41F77">
      <w:pPr>
        <w:pStyle w:val="BodyText"/>
        <w:spacing w:before="3"/>
      </w:pPr>
    </w:p>
    <w:p w14:paraId="10B3447B" w14:textId="77777777" w:rsidR="00D41F77" w:rsidRDefault="00000000">
      <w:pPr>
        <w:pStyle w:val="Heading2"/>
      </w:pPr>
      <w:bookmarkStart w:id="3" w:name="_bookmark3"/>
      <w:bookmarkEnd w:id="3"/>
      <w:r>
        <w:rPr>
          <w:color w:val="0E4660"/>
        </w:rPr>
        <w:t>Design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Considerations</w:t>
      </w:r>
    </w:p>
    <w:p w14:paraId="4856D2F0" w14:textId="77777777" w:rsidR="00D41F77" w:rsidRDefault="00D41F77">
      <w:pPr>
        <w:pStyle w:val="BodyText"/>
        <w:spacing w:before="4"/>
        <w:rPr>
          <w:sz w:val="29"/>
        </w:rPr>
      </w:pPr>
    </w:p>
    <w:p w14:paraId="45E71A21" w14:textId="77777777" w:rsidR="00D41F77" w:rsidRDefault="00000000">
      <w:pPr>
        <w:pStyle w:val="BodyText"/>
        <w:ind w:left="100" w:right="714"/>
        <w:jc w:val="both"/>
      </w:pPr>
      <w:r>
        <w:t>The design considerations for this application include several key aspects. Scalability is</w:t>
      </w:r>
      <w:r>
        <w:rPr>
          <w:spacing w:val="-57"/>
        </w:rPr>
        <w:t xml:space="preserve"> </w:t>
      </w:r>
      <w:r>
        <w:rPr>
          <w:spacing w:val="-1"/>
        </w:rPr>
        <w:t xml:space="preserve">achieved through the use of AWS Lambda, which </w:t>
      </w:r>
      <w:r>
        <w:t>ensures that the application can scale</w:t>
      </w:r>
      <w:r>
        <w:rPr>
          <w:spacing w:val="-57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servers</w:t>
      </w:r>
      <w:r>
        <w:rPr>
          <w:spacing w:val="3"/>
        </w:rPr>
        <w:t xml:space="preserve"> </w:t>
      </w:r>
      <w:r>
        <w:t>[1].</w:t>
      </w:r>
    </w:p>
    <w:p w14:paraId="4DE22EC4" w14:textId="77777777" w:rsidR="00D41F77" w:rsidRDefault="00000000">
      <w:pPr>
        <w:pStyle w:val="BodyText"/>
        <w:ind w:left="100" w:right="273"/>
        <w:jc w:val="both"/>
      </w:pPr>
      <w:r>
        <w:rPr>
          <w:spacing w:val="-1"/>
        </w:rPr>
        <w:t xml:space="preserve">DynamoDB provides scalable storage with high availability </w:t>
      </w:r>
      <w:r>
        <w:t>and durability [2]. Additionally,</w:t>
      </w:r>
      <w:r>
        <w:rPr>
          <w:spacing w:val="-57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Gateway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IAM 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7928F9AE" w14:textId="77777777" w:rsidR="00D41F77" w:rsidRDefault="00D41F77">
      <w:pPr>
        <w:jc w:val="both"/>
        <w:sectPr w:rsidR="00D41F77">
          <w:pgSz w:w="11910" w:h="16840"/>
          <w:pgMar w:top="1360" w:right="1340" w:bottom="280" w:left="1340" w:header="720" w:footer="720" w:gutter="0"/>
          <w:cols w:space="720"/>
        </w:sectPr>
      </w:pPr>
    </w:p>
    <w:p w14:paraId="33FF784E" w14:textId="77777777" w:rsidR="00D41F77" w:rsidRDefault="00000000">
      <w:pPr>
        <w:pStyle w:val="BodyText"/>
        <w:spacing w:before="60"/>
        <w:ind w:left="100" w:right="118"/>
      </w:pPr>
      <w:r>
        <w:rPr>
          <w:spacing w:val="-1"/>
        </w:rPr>
        <w:lastRenderedPageBreak/>
        <w:t xml:space="preserve">resources. Performance is optimized by using AWS Lambda and API Gateway, which </w:t>
      </w:r>
      <w:r>
        <w:t>ensures</w:t>
      </w:r>
      <w:r>
        <w:rPr>
          <w:spacing w:val="-57"/>
        </w:rPr>
        <w:t xml:space="preserve"> </w:t>
      </w:r>
      <w:r>
        <w:t>low latency and high performance for API calls, and DynamoDB's fast and predictable</w:t>
      </w:r>
      <w:r>
        <w:rPr>
          <w:spacing w:val="1"/>
        </w:rPr>
        <w:t xml:space="preserve"> </w:t>
      </w:r>
      <w:r>
        <w:t>performance further enhances the user experience. Cost efficiency is achieved through the</w:t>
      </w:r>
      <w:r>
        <w:rPr>
          <w:spacing w:val="1"/>
        </w:rPr>
        <w:t xml:space="preserve"> </w:t>
      </w:r>
      <w:r>
        <w:rPr>
          <w:spacing w:val="-1"/>
        </w:rPr>
        <w:t xml:space="preserve">serverless </w:t>
      </w:r>
      <w:r>
        <w:t>architecture, leveraging AWS Lambda’s pay-as-you-go model, ensuring there are</w:t>
      </w:r>
      <w:r>
        <w:rPr>
          <w:spacing w:val="1"/>
        </w:rPr>
        <w:t xml:space="preserve"> </w:t>
      </w:r>
      <w:r>
        <w:t>no charges for idle resources and costs scale with usage. Maintainability is enhanced by</w:t>
      </w:r>
      <w:r>
        <w:rPr>
          <w:spacing w:val="1"/>
        </w:rPr>
        <w:t xml:space="preserve"> </w:t>
      </w:r>
      <w:r>
        <w:t>designing the application with modular Lambda functions, each handling specific tasks such</w:t>
      </w:r>
      <w:r>
        <w:rPr>
          <w:spacing w:val="1"/>
        </w:rPr>
        <w:t xml:space="preserve"> </w:t>
      </w:r>
      <w:r>
        <w:t>as uploading to S3, adding employees to DynamoDB, fetching employee details, and deleting</w:t>
      </w:r>
      <w:r>
        <w:rPr>
          <w:spacing w:val="-57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simplifies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updates.</w:t>
      </w:r>
      <w:r>
        <w:rPr>
          <w:spacing w:val="-1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is</w:t>
      </w:r>
    </w:p>
    <w:p w14:paraId="6AB717FC" w14:textId="77777777" w:rsidR="00D41F77" w:rsidRDefault="00000000">
      <w:pPr>
        <w:pStyle w:val="BodyText"/>
        <w:spacing w:before="1"/>
        <w:ind w:left="100" w:right="331"/>
      </w:pPr>
      <w:r>
        <w:t>prioritized with a React-based frontend providing a responsive and dynamic user interface,</w:t>
      </w:r>
      <w:r>
        <w:rPr>
          <w:spacing w:val="1"/>
        </w:rPr>
        <w:t xml:space="preserve"> </w:t>
      </w:r>
      <w:r>
        <w:rPr>
          <w:spacing w:val="-1"/>
        </w:rPr>
        <w:t xml:space="preserve">and Axios ensuring smooth </w:t>
      </w:r>
      <w:r>
        <w:t>and efficient communication between the frontend and backend</w:t>
      </w:r>
      <w:r>
        <w:rPr>
          <w:spacing w:val="-57"/>
        </w:rPr>
        <w:t xml:space="preserve"> </w:t>
      </w:r>
      <w:r>
        <w:t>services.</w:t>
      </w:r>
    </w:p>
    <w:p w14:paraId="0D1FFB9C" w14:textId="77777777" w:rsidR="00D41F77" w:rsidRDefault="00D41F77">
      <w:pPr>
        <w:pStyle w:val="BodyText"/>
        <w:spacing w:before="4"/>
      </w:pPr>
    </w:p>
    <w:p w14:paraId="1F045A14" w14:textId="77777777" w:rsidR="00D41F77" w:rsidRDefault="00000000">
      <w:pPr>
        <w:pStyle w:val="Heading1"/>
      </w:pPr>
      <w:bookmarkStart w:id="4" w:name="_bookmark4"/>
      <w:bookmarkEnd w:id="4"/>
      <w:r>
        <w:rPr>
          <w:color w:val="0E4660"/>
        </w:rPr>
        <w:t>Deployed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URL</w:t>
      </w:r>
    </w:p>
    <w:p w14:paraId="050072E8" w14:textId="77777777" w:rsidR="00D41F77" w:rsidRDefault="00000000">
      <w:pPr>
        <w:pStyle w:val="Heading4"/>
        <w:rPr>
          <w:u w:val="none"/>
        </w:rPr>
      </w:pPr>
      <w:hyperlink r:id="rId6">
        <w:r>
          <w:rPr>
            <w:b w:val="0"/>
            <w:color w:val="467885"/>
            <w:spacing w:val="-1"/>
            <w:u w:val="thick" w:color="467885"/>
          </w:rPr>
          <w:t xml:space="preserve"> </w:t>
        </w:r>
        <w:r>
          <w:rPr>
            <w:color w:val="467885"/>
            <w:u w:val="thick" w:color="467885"/>
          </w:rPr>
          <w:t>https://nimble-elf-bef742.netlify.app/</w:t>
        </w:r>
      </w:hyperlink>
    </w:p>
    <w:p w14:paraId="7D44E640" w14:textId="77777777" w:rsidR="00D41F77" w:rsidRDefault="00D41F77">
      <w:pPr>
        <w:pStyle w:val="BodyText"/>
        <w:rPr>
          <w:b/>
          <w:sz w:val="20"/>
        </w:rPr>
      </w:pPr>
    </w:p>
    <w:p w14:paraId="57421963" w14:textId="77777777" w:rsidR="00D41F77" w:rsidRDefault="00D41F77">
      <w:pPr>
        <w:pStyle w:val="BodyText"/>
        <w:rPr>
          <w:b/>
          <w:sz w:val="20"/>
        </w:rPr>
      </w:pPr>
    </w:p>
    <w:p w14:paraId="1DD4D9C9" w14:textId="77777777" w:rsidR="00D41F77" w:rsidRDefault="00D41F77">
      <w:pPr>
        <w:pStyle w:val="BodyText"/>
        <w:rPr>
          <w:b/>
          <w:sz w:val="20"/>
        </w:rPr>
      </w:pPr>
    </w:p>
    <w:p w14:paraId="09B3C04D" w14:textId="77777777" w:rsidR="00D41F77" w:rsidRDefault="00D41F77">
      <w:pPr>
        <w:pStyle w:val="BodyText"/>
        <w:spacing w:before="5"/>
        <w:rPr>
          <w:b/>
          <w:sz w:val="16"/>
        </w:rPr>
      </w:pPr>
    </w:p>
    <w:p w14:paraId="4FE4FA00" w14:textId="77777777" w:rsidR="00D41F77" w:rsidRDefault="00000000">
      <w:pPr>
        <w:pStyle w:val="Heading1"/>
        <w:spacing w:before="84"/>
      </w:pPr>
      <w:bookmarkStart w:id="5" w:name="_bookmark5"/>
      <w:bookmarkEnd w:id="5"/>
      <w:r>
        <w:rPr>
          <w:color w:val="0E4660"/>
        </w:rPr>
        <w:t>Output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Screenshots</w:t>
      </w:r>
    </w:p>
    <w:p w14:paraId="1E57BC67" w14:textId="77777777" w:rsidR="00D41F77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07159B" wp14:editId="4AD4AAE2">
            <wp:simplePos x="0" y="0"/>
            <wp:positionH relativeFrom="page">
              <wp:posOffset>914400</wp:posOffset>
            </wp:positionH>
            <wp:positionV relativeFrom="paragraph">
              <wp:posOffset>96939</wp:posOffset>
            </wp:positionV>
            <wp:extent cx="5732948" cy="896112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4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36C33" w14:textId="77777777" w:rsidR="00D41F77" w:rsidRDefault="00D41F77">
      <w:pPr>
        <w:pStyle w:val="BodyText"/>
        <w:rPr>
          <w:sz w:val="44"/>
        </w:rPr>
      </w:pPr>
    </w:p>
    <w:p w14:paraId="7DBA9D84" w14:textId="77777777" w:rsidR="00D41F77" w:rsidRDefault="00D41F77">
      <w:pPr>
        <w:pStyle w:val="BodyText"/>
        <w:spacing w:before="3"/>
        <w:rPr>
          <w:sz w:val="60"/>
        </w:rPr>
      </w:pPr>
    </w:p>
    <w:p w14:paraId="7B39CB9C" w14:textId="77777777" w:rsidR="00D41F77" w:rsidRDefault="00000000">
      <w:pPr>
        <w:spacing w:before="1"/>
        <w:ind w:left="762" w:right="763"/>
        <w:jc w:val="center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UI</w:t>
      </w:r>
      <w:r>
        <w:rPr>
          <w:i/>
          <w:spacing w:val="-1"/>
        </w:rPr>
        <w:t xml:space="preserve"> </w:t>
      </w:r>
      <w:r>
        <w:rPr>
          <w:i/>
        </w:rPr>
        <w:t>after</w:t>
      </w:r>
      <w:r>
        <w:rPr>
          <w:i/>
          <w:spacing w:val="-2"/>
        </w:rPr>
        <w:t xml:space="preserve"> </w:t>
      </w:r>
      <w:r>
        <w:rPr>
          <w:i/>
        </w:rPr>
        <w:t>entering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form</w:t>
      </w:r>
      <w:r>
        <w:rPr>
          <w:i/>
          <w:spacing w:val="-2"/>
        </w:rPr>
        <w:t xml:space="preserve"> </w:t>
      </w:r>
      <w:r>
        <w:rPr>
          <w:i/>
        </w:rPr>
        <w:t>details</w:t>
      </w:r>
    </w:p>
    <w:p w14:paraId="734506D8" w14:textId="77777777" w:rsidR="00D41F77" w:rsidRDefault="00D41F77">
      <w:pPr>
        <w:pStyle w:val="BodyText"/>
        <w:rPr>
          <w:i/>
          <w:sz w:val="20"/>
        </w:rPr>
      </w:pPr>
    </w:p>
    <w:p w14:paraId="3A249151" w14:textId="77777777" w:rsidR="00D41F77" w:rsidRDefault="00D41F77">
      <w:pPr>
        <w:pStyle w:val="BodyText"/>
        <w:rPr>
          <w:i/>
          <w:sz w:val="20"/>
        </w:rPr>
      </w:pPr>
    </w:p>
    <w:p w14:paraId="27E7AC37" w14:textId="77777777" w:rsidR="00D41F77" w:rsidRDefault="00D41F77">
      <w:pPr>
        <w:pStyle w:val="BodyText"/>
        <w:rPr>
          <w:i/>
          <w:sz w:val="20"/>
        </w:rPr>
      </w:pPr>
    </w:p>
    <w:p w14:paraId="7DC68102" w14:textId="77777777" w:rsidR="00D41F77" w:rsidRDefault="00000000">
      <w:pPr>
        <w:pStyle w:val="BodyText"/>
        <w:spacing w:before="2"/>
        <w:rPr>
          <w:i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AC7631" wp14:editId="023F2AB1">
            <wp:simplePos x="0" y="0"/>
            <wp:positionH relativeFrom="page">
              <wp:posOffset>914400</wp:posOffset>
            </wp:positionH>
            <wp:positionV relativeFrom="paragraph">
              <wp:posOffset>164787</wp:posOffset>
            </wp:positionV>
            <wp:extent cx="5463120" cy="1920239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12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0316C" w14:textId="77777777" w:rsidR="00D41F77" w:rsidRDefault="00D41F77">
      <w:pPr>
        <w:pStyle w:val="BodyText"/>
        <w:rPr>
          <w:i/>
        </w:rPr>
      </w:pPr>
    </w:p>
    <w:p w14:paraId="7684D446" w14:textId="77777777" w:rsidR="00D41F77" w:rsidRDefault="00D41F77">
      <w:pPr>
        <w:pStyle w:val="BodyText"/>
        <w:spacing w:before="3"/>
        <w:rPr>
          <w:i/>
          <w:sz w:val="20"/>
        </w:rPr>
      </w:pPr>
    </w:p>
    <w:p w14:paraId="60D06BAD" w14:textId="77777777" w:rsidR="00D41F77" w:rsidRDefault="00000000">
      <w:pPr>
        <w:ind w:left="764" w:right="763"/>
        <w:jc w:val="center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UI</w:t>
      </w:r>
      <w:r>
        <w:rPr>
          <w:i/>
          <w:spacing w:val="-2"/>
        </w:rPr>
        <w:t xml:space="preserve"> </w:t>
      </w:r>
      <w:r>
        <w:rPr>
          <w:i/>
        </w:rPr>
        <w:t>after</w:t>
      </w:r>
      <w:r>
        <w:rPr>
          <w:i/>
          <w:spacing w:val="1"/>
        </w:rPr>
        <w:t xml:space="preserve"> </w:t>
      </w:r>
      <w:r>
        <w:rPr>
          <w:i/>
        </w:rPr>
        <w:t>clicking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add</w:t>
      </w:r>
      <w:r>
        <w:rPr>
          <w:i/>
          <w:spacing w:val="-2"/>
        </w:rPr>
        <w:t xml:space="preserve"> </w:t>
      </w:r>
      <w:r>
        <w:rPr>
          <w:i/>
        </w:rPr>
        <w:t>employee</w:t>
      </w:r>
      <w:r>
        <w:rPr>
          <w:i/>
          <w:spacing w:val="-2"/>
        </w:rPr>
        <w:t xml:space="preserve"> </w:t>
      </w:r>
      <w:r>
        <w:rPr>
          <w:i/>
        </w:rPr>
        <w:t>button</w:t>
      </w:r>
    </w:p>
    <w:p w14:paraId="36BFBB91" w14:textId="77777777" w:rsidR="00D41F77" w:rsidRDefault="00D41F77">
      <w:pPr>
        <w:jc w:val="center"/>
        <w:sectPr w:rsidR="00D41F77">
          <w:pgSz w:w="11910" w:h="16840"/>
          <w:pgMar w:top="1360" w:right="1340" w:bottom="280" w:left="1340" w:header="720" w:footer="720" w:gutter="0"/>
          <w:cols w:space="720"/>
        </w:sectPr>
      </w:pPr>
    </w:p>
    <w:p w14:paraId="748B7CD8" w14:textId="77777777" w:rsidR="00D41F77" w:rsidRDefault="00D41F77">
      <w:pPr>
        <w:pStyle w:val="BodyText"/>
        <w:rPr>
          <w:i/>
          <w:sz w:val="20"/>
        </w:rPr>
      </w:pPr>
    </w:p>
    <w:p w14:paraId="26415C23" w14:textId="77777777" w:rsidR="00D41F77" w:rsidRDefault="00D41F77">
      <w:pPr>
        <w:pStyle w:val="BodyText"/>
        <w:rPr>
          <w:i/>
          <w:sz w:val="20"/>
        </w:rPr>
      </w:pPr>
    </w:p>
    <w:p w14:paraId="34787352" w14:textId="77777777" w:rsidR="00D41F77" w:rsidRDefault="00D41F77">
      <w:pPr>
        <w:pStyle w:val="BodyText"/>
        <w:rPr>
          <w:i/>
          <w:sz w:val="20"/>
        </w:rPr>
      </w:pPr>
    </w:p>
    <w:p w14:paraId="0BECEB02" w14:textId="77777777" w:rsidR="00D41F77" w:rsidRDefault="00D41F77">
      <w:pPr>
        <w:pStyle w:val="BodyText"/>
        <w:spacing w:before="3"/>
        <w:rPr>
          <w:i/>
        </w:rPr>
      </w:pPr>
    </w:p>
    <w:p w14:paraId="1B005384" w14:textId="77777777" w:rsidR="00D41F77" w:rsidRDefault="00000000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4C558990" wp14:editId="088B3B2D">
            <wp:extent cx="5774282" cy="3351847"/>
            <wp:effectExtent l="0" t="0" r="0" b="0"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282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3BC" w14:textId="77777777" w:rsidR="00D41F77" w:rsidRDefault="00D41F77">
      <w:pPr>
        <w:pStyle w:val="BodyText"/>
        <w:spacing w:before="2"/>
        <w:rPr>
          <w:i/>
          <w:sz w:val="14"/>
        </w:rPr>
      </w:pPr>
    </w:p>
    <w:p w14:paraId="284C29C3" w14:textId="77777777" w:rsidR="00D41F77" w:rsidRDefault="00000000">
      <w:pPr>
        <w:spacing w:before="92"/>
        <w:ind w:left="765" w:right="763"/>
        <w:jc w:val="center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UI</w:t>
      </w:r>
      <w:r>
        <w:rPr>
          <w:i/>
          <w:spacing w:val="-2"/>
        </w:rPr>
        <w:t xml:space="preserve"> </w:t>
      </w:r>
      <w:r>
        <w:rPr>
          <w:i/>
        </w:rPr>
        <w:t>after</w:t>
      </w:r>
      <w:r>
        <w:rPr>
          <w:i/>
          <w:spacing w:val="1"/>
        </w:rPr>
        <w:t xml:space="preserve"> </w:t>
      </w:r>
      <w:r>
        <w:rPr>
          <w:i/>
        </w:rPr>
        <w:t>clicking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another</w:t>
      </w:r>
      <w:r>
        <w:rPr>
          <w:i/>
          <w:spacing w:val="-4"/>
        </w:rPr>
        <w:t xml:space="preserve"> </w:t>
      </w:r>
      <w:r>
        <w:rPr>
          <w:i/>
        </w:rPr>
        <w:t>add</w:t>
      </w:r>
      <w:r>
        <w:rPr>
          <w:i/>
          <w:spacing w:val="-2"/>
        </w:rPr>
        <w:t xml:space="preserve"> </w:t>
      </w:r>
      <w:r>
        <w:rPr>
          <w:i/>
        </w:rPr>
        <w:t>employee</w:t>
      </w:r>
      <w:r>
        <w:rPr>
          <w:i/>
          <w:spacing w:val="-2"/>
        </w:rPr>
        <w:t xml:space="preserve"> </w:t>
      </w:r>
      <w:r>
        <w:rPr>
          <w:i/>
        </w:rPr>
        <w:t>button</w:t>
      </w:r>
    </w:p>
    <w:p w14:paraId="0CEAD810" w14:textId="77777777" w:rsidR="00D41F77" w:rsidRDefault="00D41F77">
      <w:pPr>
        <w:pStyle w:val="BodyText"/>
        <w:rPr>
          <w:i/>
          <w:sz w:val="20"/>
        </w:rPr>
      </w:pPr>
    </w:p>
    <w:p w14:paraId="286F9676" w14:textId="77777777" w:rsidR="00D41F77" w:rsidRDefault="00D41F77">
      <w:pPr>
        <w:pStyle w:val="BodyText"/>
        <w:rPr>
          <w:i/>
          <w:sz w:val="20"/>
        </w:rPr>
      </w:pPr>
    </w:p>
    <w:p w14:paraId="5BEBECA1" w14:textId="77777777" w:rsidR="00D41F77" w:rsidRDefault="00000000">
      <w:pPr>
        <w:pStyle w:val="BodyText"/>
        <w:spacing w:before="9"/>
        <w:rPr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69DA01" wp14:editId="57DD3C17">
            <wp:simplePos x="0" y="0"/>
            <wp:positionH relativeFrom="page">
              <wp:posOffset>914400</wp:posOffset>
            </wp:positionH>
            <wp:positionV relativeFrom="paragraph">
              <wp:posOffset>169338</wp:posOffset>
            </wp:positionV>
            <wp:extent cx="5678430" cy="2375535"/>
            <wp:effectExtent l="0" t="0" r="0" b="0"/>
            <wp:wrapTopAndBottom/>
            <wp:docPr id="9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1CC6F" w14:textId="77777777" w:rsidR="00D41F77" w:rsidRDefault="00D41F77">
      <w:pPr>
        <w:pStyle w:val="BodyText"/>
        <w:rPr>
          <w:i/>
        </w:rPr>
      </w:pPr>
    </w:p>
    <w:p w14:paraId="656C8009" w14:textId="77777777" w:rsidR="00D41F77" w:rsidRDefault="00D41F77">
      <w:pPr>
        <w:pStyle w:val="BodyText"/>
        <w:rPr>
          <w:i/>
        </w:rPr>
      </w:pPr>
    </w:p>
    <w:p w14:paraId="0E78BE93" w14:textId="77777777" w:rsidR="00D41F77" w:rsidRDefault="00000000">
      <w:pPr>
        <w:spacing w:before="157"/>
        <w:ind w:left="764" w:right="763"/>
        <w:jc w:val="center"/>
        <w:rPr>
          <w:i/>
        </w:rPr>
      </w:pPr>
      <w:r>
        <w:rPr>
          <w:i/>
        </w:rPr>
        <w:t>Fig</w:t>
      </w:r>
      <w:r>
        <w:rPr>
          <w:i/>
          <w:spacing w:val="-3"/>
        </w:rPr>
        <w:t xml:space="preserve"> </w:t>
      </w:r>
      <w:r>
        <w:rPr>
          <w:i/>
        </w:rPr>
        <w:t>4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UI</w:t>
      </w:r>
      <w:r>
        <w:rPr>
          <w:i/>
          <w:spacing w:val="-3"/>
        </w:rPr>
        <w:t xml:space="preserve"> </w:t>
      </w:r>
      <w:r>
        <w:rPr>
          <w:i/>
        </w:rPr>
        <w:t>after</w:t>
      </w:r>
      <w:r>
        <w:rPr>
          <w:i/>
          <w:spacing w:val="1"/>
        </w:rPr>
        <w:t xml:space="preserve"> </w:t>
      </w:r>
      <w:r>
        <w:rPr>
          <w:i/>
        </w:rPr>
        <w:t>clicking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button</w:t>
      </w:r>
    </w:p>
    <w:p w14:paraId="4933D70E" w14:textId="77777777" w:rsidR="00D41F77" w:rsidRDefault="00D41F77">
      <w:pPr>
        <w:jc w:val="center"/>
        <w:sectPr w:rsidR="00D41F77">
          <w:pgSz w:w="11910" w:h="16840"/>
          <w:pgMar w:top="1580" w:right="1340" w:bottom="280" w:left="1340" w:header="720" w:footer="720" w:gutter="0"/>
          <w:cols w:space="720"/>
        </w:sectPr>
      </w:pPr>
    </w:p>
    <w:p w14:paraId="64CE2321" w14:textId="77777777" w:rsidR="00D41F7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7357D" wp14:editId="75ABF544">
            <wp:extent cx="5719802" cy="2171700"/>
            <wp:effectExtent l="0" t="0" r="0" b="0"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0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8A2B" w14:textId="77777777" w:rsidR="00D41F77" w:rsidRDefault="00D41F77">
      <w:pPr>
        <w:pStyle w:val="BodyText"/>
        <w:spacing w:before="5"/>
        <w:rPr>
          <w:i/>
          <w:sz w:val="13"/>
        </w:rPr>
      </w:pPr>
    </w:p>
    <w:p w14:paraId="088F8404" w14:textId="77777777" w:rsidR="00D41F77" w:rsidRDefault="00000000">
      <w:pPr>
        <w:spacing w:before="92"/>
        <w:ind w:left="765" w:right="760"/>
        <w:jc w:val="center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5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DynamoDB</w:t>
      </w:r>
    </w:p>
    <w:p w14:paraId="04C8529E" w14:textId="77777777" w:rsidR="00D41F77" w:rsidRDefault="00000000">
      <w:pPr>
        <w:pStyle w:val="BodyText"/>
        <w:spacing w:before="2"/>
        <w:rPr>
          <w:i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ED3161" wp14:editId="068C43DD">
            <wp:simplePos x="0" y="0"/>
            <wp:positionH relativeFrom="page">
              <wp:posOffset>914400</wp:posOffset>
            </wp:positionH>
            <wp:positionV relativeFrom="paragraph">
              <wp:posOffset>150707</wp:posOffset>
            </wp:positionV>
            <wp:extent cx="5721120" cy="1888236"/>
            <wp:effectExtent l="0" t="0" r="0" b="0"/>
            <wp:wrapTopAndBottom/>
            <wp:docPr id="13" name="image7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20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61D9D" w14:textId="77777777" w:rsidR="00D41F77" w:rsidRDefault="00000000">
      <w:pPr>
        <w:spacing w:before="216"/>
        <w:ind w:left="765" w:right="763"/>
        <w:jc w:val="center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6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S3</w:t>
      </w:r>
    </w:p>
    <w:p w14:paraId="2F7ADBF0" w14:textId="77777777" w:rsidR="00D41F77" w:rsidRDefault="00000000">
      <w:pPr>
        <w:pStyle w:val="BodyText"/>
        <w:rPr>
          <w:i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141ECB" wp14:editId="74EE43B6">
            <wp:simplePos x="0" y="0"/>
            <wp:positionH relativeFrom="page">
              <wp:posOffset>914400</wp:posOffset>
            </wp:positionH>
            <wp:positionV relativeFrom="paragraph">
              <wp:posOffset>178439</wp:posOffset>
            </wp:positionV>
            <wp:extent cx="5669107" cy="3156394"/>
            <wp:effectExtent l="0" t="0" r="0" b="0"/>
            <wp:wrapTopAndBottom/>
            <wp:docPr id="15" name="image8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07" cy="3156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4601B" w14:textId="77777777" w:rsidR="00D41F77" w:rsidRDefault="00D41F77">
      <w:pPr>
        <w:pStyle w:val="BodyText"/>
        <w:spacing w:before="3"/>
        <w:rPr>
          <w:i/>
          <w:sz w:val="23"/>
        </w:rPr>
      </w:pPr>
    </w:p>
    <w:p w14:paraId="1AF79E17" w14:textId="77777777" w:rsidR="00D41F77" w:rsidRDefault="00000000">
      <w:pPr>
        <w:ind w:left="763" w:right="763"/>
        <w:jc w:val="center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7</w:t>
      </w:r>
      <w:r>
        <w:rPr>
          <w:i/>
          <w:spacing w:val="-2"/>
        </w:rPr>
        <w:t xml:space="preserve"> </w:t>
      </w:r>
      <w:r>
        <w:rPr>
          <w:i/>
        </w:rPr>
        <w:t>shows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output</w:t>
      </w:r>
      <w:r>
        <w:rPr>
          <w:i/>
          <w:spacing w:val="-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Lambda</w:t>
      </w:r>
      <w:r>
        <w:rPr>
          <w:i/>
          <w:spacing w:val="-5"/>
        </w:rPr>
        <w:t xml:space="preserve"> </w:t>
      </w:r>
      <w:r>
        <w:rPr>
          <w:i/>
        </w:rPr>
        <w:t>functions</w:t>
      </w:r>
    </w:p>
    <w:p w14:paraId="28788743" w14:textId="77777777" w:rsidR="00D41F77" w:rsidRDefault="00D41F77">
      <w:pPr>
        <w:jc w:val="center"/>
        <w:sectPr w:rsidR="00D41F77">
          <w:pgSz w:w="11910" w:h="16840"/>
          <w:pgMar w:top="1420" w:right="1340" w:bottom="280" w:left="1340" w:header="720" w:footer="720" w:gutter="0"/>
          <w:cols w:space="720"/>
        </w:sectPr>
      </w:pPr>
    </w:p>
    <w:p w14:paraId="32E9E3F1" w14:textId="77777777" w:rsidR="00D41F77" w:rsidRDefault="00000000">
      <w:pPr>
        <w:pStyle w:val="Heading1"/>
        <w:spacing w:before="63"/>
      </w:pPr>
      <w:bookmarkStart w:id="6" w:name="_bookmark6"/>
      <w:bookmarkEnd w:id="6"/>
      <w:r>
        <w:rPr>
          <w:color w:val="0E4660"/>
        </w:rPr>
        <w:lastRenderedPageBreak/>
        <w:t>References</w:t>
      </w:r>
    </w:p>
    <w:p w14:paraId="51DA5CC8" w14:textId="77777777" w:rsidR="00D41F7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52" w:line="278" w:lineRule="auto"/>
        <w:ind w:right="949" w:firstLine="0"/>
      </w:pPr>
      <w:r>
        <w:rPr>
          <w:spacing w:val="-1"/>
        </w:rPr>
        <w:t>R.</w:t>
      </w:r>
      <w:r>
        <w:rPr>
          <w:spacing w:val="-5"/>
        </w:rPr>
        <w:t xml:space="preserve"> </w:t>
      </w:r>
      <w:r>
        <w:rPr>
          <w:spacing w:val="-1"/>
        </w:rPr>
        <w:t>MacCárthaigh,</w:t>
      </w:r>
      <w:r>
        <w:rPr>
          <w:spacing w:val="-5"/>
        </w:rPr>
        <w:t xml:space="preserve"> </w:t>
      </w:r>
      <w:r>
        <w:rPr>
          <w:spacing w:val="-1"/>
        </w:rPr>
        <w:t>"Building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AWS</w:t>
      </w:r>
      <w:r>
        <w:rPr>
          <w:spacing w:val="-52"/>
        </w:rPr>
        <w:t xml:space="preserve"> </w:t>
      </w:r>
      <w:r>
        <w:t>Lambda,"</w:t>
      </w:r>
      <w:r>
        <w:rPr>
          <w:spacing w:val="-1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Blog,</w:t>
      </w:r>
      <w:r>
        <w:rPr>
          <w:spacing w:val="-1"/>
        </w:rPr>
        <w:t xml:space="preserve"> </w:t>
      </w:r>
      <w:r>
        <w:t>Jun.</w:t>
      </w:r>
      <w:r>
        <w:rPr>
          <w:spacing w:val="-1"/>
        </w:rPr>
        <w:t xml:space="preserve"> </w:t>
      </w:r>
      <w:r>
        <w:t>05,</w:t>
      </w:r>
      <w:r>
        <w:rPr>
          <w:spacing w:val="-1"/>
        </w:rPr>
        <w:t xml:space="preserve"> </w:t>
      </w:r>
      <w:r>
        <w:t>2024.</w:t>
      </w:r>
      <w:r>
        <w:rPr>
          <w:spacing w:val="-4"/>
        </w:rPr>
        <w:t xml:space="preserve"> </w:t>
      </w:r>
      <w:r>
        <w:t>[Online].</w:t>
      </w:r>
      <w:r>
        <w:rPr>
          <w:spacing w:val="-13"/>
        </w:rPr>
        <w:t xml:space="preserve"> </w:t>
      </w:r>
      <w:r>
        <w:t>Available:</w:t>
      </w:r>
    </w:p>
    <w:p w14:paraId="41264264" w14:textId="77777777" w:rsidR="00D41F77" w:rsidRDefault="00000000">
      <w:pPr>
        <w:spacing w:line="276" w:lineRule="auto"/>
        <w:ind w:left="100" w:right="420"/>
      </w:pPr>
      <w:hyperlink r:id="rId14">
        <w:r>
          <w:rPr>
            <w:color w:val="467885"/>
            <w:spacing w:val="-1"/>
            <w:u w:val="single" w:color="467885"/>
          </w:rPr>
          <w:t>https://aws.amazon.com/blogs/compute/building-scalable-serverless-applications-with-amazon-s3-</w:t>
        </w:r>
      </w:hyperlink>
      <w:r>
        <w:rPr>
          <w:color w:val="467885"/>
        </w:rPr>
        <w:t xml:space="preserve"> </w:t>
      </w:r>
      <w:hyperlink r:id="rId15">
        <w:r>
          <w:rPr>
            <w:color w:val="467885"/>
            <w:u w:val="single" w:color="467885"/>
          </w:rPr>
          <w:t>and-aws-lambda/</w:t>
        </w:r>
        <w:r>
          <w:t>.</w:t>
        </w:r>
        <w:r>
          <w:rPr>
            <w:spacing w:val="-13"/>
          </w:rPr>
          <w:t xml:space="preserve"> </w:t>
        </w:r>
      </w:hyperlink>
      <w:r>
        <w:t>Accessed:</w:t>
      </w:r>
      <w:r>
        <w:rPr>
          <w:spacing w:val="1"/>
        </w:rPr>
        <w:t xml:space="preserve"> </w:t>
      </w:r>
      <w:r>
        <w:t>Jun.</w:t>
      </w:r>
      <w:r>
        <w:rPr>
          <w:spacing w:val="-2"/>
        </w:rPr>
        <w:t xml:space="preserve"> </w:t>
      </w:r>
      <w:r>
        <w:t>03, 2024.</w:t>
      </w:r>
    </w:p>
    <w:p w14:paraId="73CDD915" w14:textId="77777777" w:rsidR="00D41F77" w:rsidRDefault="00D41F77">
      <w:pPr>
        <w:pStyle w:val="BodyText"/>
        <w:spacing w:before="2"/>
        <w:rPr>
          <w:sz w:val="9"/>
        </w:rPr>
      </w:pPr>
    </w:p>
    <w:p w14:paraId="3B0DE3E7" w14:textId="77777777" w:rsidR="00D41F77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91" w:line="276" w:lineRule="auto"/>
        <w:ind w:firstLine="0"/>
        <w:jc w:val="both"/>
      </w:pPr>
      <w:r>
        <w:rPr>
          <w:spacing w:val="-1"/>
        </w:rPr>
        <w:t xml:space="preserve">"Using AWS Lambda with Amazon DynamoDB," AWS Lambda Developer </w:t>
      </w:r>
      <w:r>
        <w:t>Guide, Jun. 05, 2024.</w:t>
      </w:r>
      <w:r>
        <w:rPr>
          <w:spacing w:val="-52"/>
        </w:rPr>
        <w:t xml:space="preserve"> </w:t>
      </w:r>
      <w:r>
        <w:rPr>
          <w:spacing w:val="-1"/>
        </w:rPr>
        <w:t>[Online]. Available:</w:t>
      </w:r>
      <w:r>
        <w:rPr>
          <w:color w:val="467885"/>
          <w:spacing w:val="-1"/>
        </w:rPr>
        <w:t xml:space="preserve"> </w:t>
      </w:r>
      <w:hyperlink r:id="rId16">
        <w:r>
          <w:rPr>
            <w:color w:val="467885"/>
            <w:spacing w:val="-1"/>
            <w:u w:val="single" w:color="467885"/>
          </w:rPr>
          <w:t>https://docs.aws.amazon.com/lambda/latest/dg/with-ddb.html</w:t>
        </w:r>
        <w:r>
          <w:rPr>
            <w:spacing w:val="-1"/>
          </w:rPr>
          <w:t xml:space="preserve">. </w:t>
        </w:r>
      </w:hyperlink>
      <w:r>
        <w:t>Accessed: Jun. 02,</w:t>
      </w:r>
      <w:r>
        <w:rPr>
          <w:spacing w:val="-52"/>
        </w:rPr>
        <w:t xml:space="preserve"> </w:t>
      </w:r>
      <w:r>
        <w:t>2024.</w:t>
      </w:r>
    </w:p>
    <w:sectPr w:rsidR="00D41F77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641B"/>
    <w:multiLevelType w:val="hybridMultilevel"/>
    <w:tmpl w:val="5D423BA0"/>
    <w:lvl w:ilvl="0" w:tplc="E62A7F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5CDA9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4344F1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3C02C2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E32D95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4BC0FA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C507C0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9786B1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FB0541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81475E"/>
    <w:multiLevelType w:val="hybridMultilevel"/>
    <w:tmpl w:val="2744E038"/>
    <w:lvl w:ilvl="0" w:tplc="58A62F4C">
      <w:start w:val="1"/>
      <w:numFmt w:val="decimal"/>
      <w:lvlText w:val="[%1]"/>
      <w:lvlJc w:val="left"/>
      <w:pPr>
        <w:ind w:left="100" w:hanging="48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C63758">
      <w:numFmt w:val="bullet"/>
      <w:lvlText w:val="•"/>
      <w:lvlJc w:val="left"/>
      <w:pPr>
        <w:ind w:left="1012" w:hanging="480"/>
      </w:pPr>
      <w:rPr>
        <w:rFonts w:hint="default"/>
        <w:lang w:val="en-US" w:eastAsia="en-US" w:bidi="ar-SA"/>
      </w:rPr>
    </w:lvl>
    <w:lvl w:ilvl="2" w:tplc="981852CC">
      <w:numFmt w:val="bullet"/>
      <w:lvlText w:val="•"/>
      <w:lvlJc w:val="left"/>
      <w:pPr>
        <w:ind w:left="1925" w:hanging="480"/>
      </w:pPr>
      <w:rPr>
        <w:rFonts w:hint="default"/>
        <w:lang w:val="en-US" w:eastAsia="en-US" w:bidi="ar-SA"/>
      </w:rPr>
    </w:lvl>
    <w:lvl w:ilvl="3" w:tplc="BFC0C158">
      <w:numFmt w:val="bullet"/>
      <w:lvlText w:val="•"/>
      <w:lvlJc w:val="left"/>
      <w:pPr>
        <w:ind w:left="2837" w:hanging="480"/>
      </w:pPr>
      <w:rPr>
        <w:rFonts w:hint="default"/>
        <w:lang w:val="en-US" w:eastAsia="en-US" w:bidi="ar-SA"/>
      </w:rPr>
    </w:lvl>
    <w:lvl w:ilvl="4" w:tplc="DEC608AE">
      <w:numFmt w:val="bullet"/>
      <w:lvlText w:val="•"/>
      <w:lvlJc w:val="left"/>
      <w:pPr>
        <w:ind w:left="3750" w:hanging="480"/>
      </w:pPr>
      <w:rPr>
        <w:rFonts w:hint="default"/>
        <w:lang w:val="en-US" w:eastAsia="en-US" w:bidi="ar-SA"/>
      </w:rPr>
    </w:lvl>
    <w:lvl w:ilvl="5" w:tplc="4CFE0AB2">
      <w:numFmt w:val="bullet"/>
      <w:lvlText w:val="•"/>
      <w:lvlJc w:val="left"/>
      <w:pPr>
        <w:ind w:left="4663" w:hanging="480"/>
      </w:pPr>
      <w:rPr>
        <w:rFonts w:hint="default"/>
        <w:lang w:val="en-US" w:eastAsia="en-US" w:bidi="ar-SA"/>
      </w:rPr>
    </w:lvl>
    <w:lvl w:ilvl="6" w:tplc="AB742AC0">
      <w:numFmt w:val="bullet"/>
      <w:lvlText w:val="•"/>
      <w:lvlJc w:val="left"/>
      <w:pPr>
        <w:ind w:left="5575" w:hanging="480"/>
      </w:pPr>
      <w:rPr>
        <w:rFonts w:hint="default"/>
        <w:lang w:val="en-US" w:eastAsia="en-US" w:bidi="ar-SA"/>
      </w:rPr>
    </w:lvl>
    <w:lvl w:ilvl="7" w:tplc="6E9CDD56">
      <w:numFmt w:val="bullet"/>
      <w:lvlText w:val="•"/>
      <w:lvlJc w:val="left"/>
      <w:pPr>
        <w:ind w:left="6488" w:hanging="480"/>
      </w:pPr>
      <w:rPr>
        <w:rFonts w:hint="default"/>
        <w:lang w:val="en-US" w:eastAsia="en-US" w:bidi="ar-SA"/>
      </w:rPr>
    </w:lvl>
    <w:lvl w:ilvl="8" w:tplc="CAF6BC18">
      <w:numFmt w:val="bullet"/>
      <w:lvlText w:val="•"/>
      <w:lvlJc w:val="left"/>
      <w:pPr>
        <w:ind w:left="7401" w:hanging="480"/>
      </w:pPr>
      <w:rPr>
        <w:rFonts w:hint="default"/>
        <w:lang w:val="en-US" w:eastAsia="en-US" w:bidi="ar-SA"/>
      </w:rPr>
    </w:lvl>
  </w:abstractNum>
  <w:num w:numId="1" w16cid:durableId="2021271875">
    <w:abstractNumId w:val="1"/>
  </w:num>
  <w:num w:numId="2" w16cid:durableId="119068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F77"/>
    <w:rsid w:val="00670296"/>
    <w:rsid w:val="00C67C95"/>
    <w:rsid w:val="00D4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026E5"/>
  <w15:docId w15:val="{5B67AD87-D111-4845-A709-997177C6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jc w:val="both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 w:right="686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277"/>
      <w:ind w:left="100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100"/>
    </w:pPr>
  </w:style>
  <w:style w:type="paragraph" w:styleId="TOC2">
    <w:name w:val="toc 2"/>
    <w:basedOn w:val="Normal"/>
    <w:uiPriority w:val="1"/>
    <w:qFormat/>
    <w:pPr>
      <w:spacing w:before="138"/>
      <w:ind w:left="32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 w:right="1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lambda/latest/dg/with-dd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imble-elf-bef742.netlify.ap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aws.amazon.com/blogs/compute/building-scalable-serverless-applications-with-amazon-s3-and-aws-lambda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aws.amazon.com/blogs/compute/building-scalable-serverless-applications-with-amazon-s3-and-aws-lamb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4762</Characters>
  <Application>Microsoft Office Word</Application>
  <DocSecurity>0</DocSecurity>
  <Lines>164</Lines>
  <Paragraphs>51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Merin Mary Saju</dc:creator>
  <cp:lastModifiedBy>Anjali Benjamin</cp:lastModifiedBy>
  <cp:revision>2</cp:revision>
  <dcterms:created xsi:type="dcterms:W3CDTF">2024-06-08T16:56:00Z</dcterms:created>
  <dcterms:modified xsi:type="dcterms:W3CDTF">2024-06-08T16:57:00Z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2024-06-08T00:00:00Z</vt:filetime>
  </property>
  <property fmtid="{D5CDD505-2E9C-101B-9397-08002B2CF9AE}" pid="5" name="GrammarlyDocumentId">
    <vt:lpwstr>c94dbe2405007e5fe165c02372c5cb04ecfc0eb69b8646b60aa40bc5912f3786</vt:lpwstr>
  </property>
</Properties>
</file>