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34C9" w14:textId="6B1ADF7F" w:rsidR="00452CFB" w:rsidRPr="001F3CD3" w:rsidRDefault="00FB71E4" w:rsidP="001F3CD3">
      <w:pPr>
        <w:spacing w:line="276" w:lineRule="auto"/>
        <w:rPr>
          <w:rFonts w:ascii="Arial" w:hAnsi="Arial" w:cs="Arial"/>
          <w:sz w:val="28"/>
          <w:szCs w:val="28"/>
        </w:rPr>
      </w:pPr>
      <w:r w:rsidRPr="001F3CD3">
        <w:rPr>
          <w:rFonts w:ascii="Arial" w:hAnsi="Arial" w:cs="Arial"/>
          <w:b/>
          <w:bCs/>
          <w:sz w:val="28"/>
          <w:szCs w:val="28"/>
        </w:rPr>
        <w:t>Java Code Sample Reference</w:t>
      </w:r>
      <w:r w:rsidRPr="001F3CD3">
        <w:rPr>
          <w:rFonts w:ascii="Arial" w:hAnsi="Arial" w:cs="Arial"/>
          <w:sz w:val="28"/>
          <w:szCs w:val="28"/>
        </w:rPr>
        <w:t xml:space="preserve">: (source: </w:t>
      </w:r>
      <w:hyperlink r:id="rId4" w:history="1">
        <w:r w:rsidRPr="001F3CD3">
          <w:rPr>
            <w:rStyle w:val="Hyperlink"/>
            <w:rFonts w:ascii="Arial" w:hAnsi="Arial" w:cs="Arial"/>
            <w:sz w:val="28"/>
            <w:szCs w:val="28"/>
          </w:rPr>
          <w:t>https://pinetools.com/syntax-highlighter</w:t>
        </w:r>
      </w:hyperlink>
      <w:r w:rsidRPr="001F3CD3">
        <w:rPr>
          <w:rFonts w:ascii="Arial" w:hAnsi="Arial" w:cs="Arial"/>
          <w:sz w:val="28"/>
          <w:szCs w:val="28"/>
        </w:rPr>
        <w:t xml:space="preserve">) </w:t>
      </w:r>
    </w:p>
    <w:p w14:paraId="1B50B1CC" w14:textId="00FD0460" w:rsidR="00FB71E4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  <w:r w:rsidRPr="001F3CD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6ED9B1" wp14:editId="381A12FF">
            <wp:simplePos x="0" y="0"/>
            <wp:positionH relativeFrom="margin">
              <wp:posOffset>-147209</wp:posOffset>
            </wp:positionH>
            <wp:positionV relativeFrom="paragraph">
              <wp:posOffset>303503</wp:posOffset>
            </wp:positionV>
            <wp:extent cx="2759546" cy="1952045"/>
            <wp:effectExtent l="0" t="0" r="317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546" cy="195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CD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826FBF" wp14:editId="3B66403D">
            <wp:simplePos x="0" y="0"/>
            <wp:positionH relativeFrom="column">
              <wp:posOffset>2814763</wp:posOffset>
            </wp:positionH>
            <wp:positionV relativeFrom="paragraph">
              <wp:posOffset>287351</wp:posOffset>
            </wp:positionV>
            <wp:extent cx="2695492" cy="1980666"/>
            <wp:effectExtent l="0" t="0" r="0" b="63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12" cy="1989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71E4" w:rsidRPr="001F3CD3">
        <w:rPr>
          <w:rFonts w:ascii="Arial" w:hAnsi="Arial" w:cs="Arial"/>
          <w:b/>
          <w:bCs/>
          <w:sz w:val="24"/>
          <w:szCs w:val="24"/>
        </w:rPr>
        <w:t>Zenburn</w:t>
      </w:r>
      <w:proofErr w:type="spellEnd"/>
      <w:r w:rsidR="00FB71E4" w:rsidRPr="001F3CD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F3CD3">
        <w:rPr>
          <w:rFonts w:ascii="Arial" w:hAnsi="Arial" w:cs="Arial"/>
          <w:b/>
          <w:bCs/>
          <w:sz w:val="24"/>
          <w:szCs w:val="24"/>
        </w:rPr>
        <w:t>X 256</w:t>
      </w:r>
    </w:p>
    <w:p w14:paraId="13F7724A" w14:textId="0130E4BE" w:rsidR="00FB71E4" w:rsidRDefault="00FB71E4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0E3855F0" w14:textId="303AE99C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5F20CB6E" w14:textId="082918ED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2BADE708" w14:textId="4984FAD1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604D54D2" w14:textId="77777777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236E3D56" w14:textId="6F202053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76212EFC" w14:textId="77777777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0D9706C2" w14:textId="5F48C00E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  <w:r w:rsidRPr="001F3CD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DFB4DA" wp14:editId="71BE8DD9">
            <wp:simplePos x="0" y="0"/>
            <wp:positionH relativeFrom="column">
              <wp:posOffset>2834641</wp:posOffset>
            </wp:positionH>
            <wp:positionV relativeFrom="paragraph">
              <wp:posOffset>389394</wp:posOffset>
            </wp:positionV>
            <wp:extent cx="2655736" cy="1961704"/>
            <wp:effectExtent l="0" t="0" r="0" b="63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49" cy="197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F3CD3">
        <w:rPr>
          <w:rFonts w:ascii="Arial" w:hAnsi="Arial" w:cs="Arial"/>
          <w:b/>
          <w:bCs/>
          <w:sz w:val="24"/>
          <w:szCs w:val="24"/>
        </w:rPr>
        <w:t>Qtcreator</w:t>
      </w:r>
      <w:proofErr w:type="spellEnd"/>
      <w:r w:rsidRPr="001F3CD3">
        <w:rPr>
          <w:rFonts w:ascii="Arial" w:hAnsi="Arial" w:cs="Arial"/>
          <w:b/>
          <w:bCs/>
          <w:sz w:val="24"/>
          <w:szCs w:val="24"/>
        </w:rPr>
        <w:t xml:space="preserve"> Dark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1F3CD3">
        <w:rPr>
          <w:rFonts w:ascii="Arial" w:eastAsia="Courier" w:hAnsi="Arial" w:cs="Arial"/>
          <w:b/>
          <w:sz w:val="24"/>
          <w:szCs w:val="24"/>
        </w:rPr>
        <w:t>Monokai</w:t>
      </w:r>
      <w:proofErr w:type="spellEnd"/>
      <w:r w:rsidRPr="001F3CD3">
        <w:rPr>
          <w:rFonts w:ascii="Arial" w:eastAsia="Courier" w:hAnsi="Arial" w:cs="Arial"/>
          <w:b/>
          <w:sz w:val="24"/>
          <w:szCs w:val="24"/>
        </w:rPr>
        <w:t xml:space="preserve"> Sublime</w:t>
      </w:r>
    </w:p>
    <w:p w14:paraId="593F2E95" w14:textId="3E8510A8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E1DDDE" wp14:editId="2E187B1C">
            <wp:simplePos x="0" y="0"/>
            <wp:positionH relativeFrom="margin">
              <wp:posOffset>-178960</wp:posOffset>
            </wp:positionH>
            <wp:positionV relativeFrom="paragraph">
              <wp:posOffset>94946</wp:posOffset>
            </wp:positionV>
            <wp:extent cx="2797033" cy="1948069"/>
            <wp:effectExtent l="0" t="0" r="381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33" cy="194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D1A8C" w14:textId="5678D985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753DA1A6" w14:textId="586F5171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41944ADF" w14:textId="71091949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051C0247" w14:textId="1E9021E8" w:rsidR="001F3CD3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p w14:paraId="79E848A3" w14:textId="77777777" w:rsidR="001F3CD3" w:rsidRDefault="001F3CD3" w:rsidP="001F3CD3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</w:p>
    <w:p w14:paraId="6EBD2609" w14:textId="77777777" w:rsidR="001F3CD3" w:rsidRDefault="001F3CD3" w:rsidP="001F3CD3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</w:p>
    <w:p w14:paraId="7EAF6638" w14:textId="77777777" w:rsidR="001F3CD3" w:rsidRDefault="001F3CD3" w:rsidP="001F3CD3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</w:p>
    <w:p w14:paraId="1E7C9BD7" w14:textId="6969109E" w:rsidR="001F3CD3" w:rsidRDefault="001F3CD3" w:rsidP="001F3CD3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Original Color Scheme (C++):</w:t>
      </w:r>
    </w:p>
    <w:p w14:paraId="2D7336E9" w14:textId="77777777" w:rsidR="001F3CD3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F6F6F6"/>
          <w:sz w:val="24"/>
          <w:szCs w:val="24"/>
        </w:rPr>
        <w:t>#</w:t>
      </w:r>
      <w:r>
        <w:rPr>
          <w:rFonts w:ascii="Courier" w:eastAsia="Courier" w:hAnsi="Courier" w:cs="Courier"/>
          <w:color w:val="66DDEF"/>
          <w:sz w:val="24"/>
          <w:szCs w:val="24"/>
        </w:rPr>
        <w:t>include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&lt;iostream&gt;</w:t>
      </w:r>
    </w:p>
    <w:p w14:paraId="380E5E23" w14:textId="77777777" w:rsidR="001F3CD3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F6F6F6"/>
          <w:sz w:val="24"/>
          <w:szCs w:val="24"/>
        </w:rPr>
        <w:t>#</w:t>
      </w:r>
      <w:r>
        <w:rPr>
          <w:rFonts w:ascii="Courier" w:eastAsia="Courier" w:hAnsi="Courier" w:cs="Courier"/>
          <w:color w:val="66DDEF"/>
          <w:sz w:val="24"/>
          <w:szCs w:val="24"/>
        </w:rPr>
        <w:t>include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&lt;</w:t>
      </w:r>
      <w:proofErr w:type="spellStart"/>
      <w:r>
        <w:rPr>
          <w:rFonts w:ascii="Courier" w:eastAsia="Courier" w:hAnsi="Courier" w:cs="Courier"/>
          <w:color w:val="F6F6F6"/>
          <w:sz w:val="24"/>
          <w:szCs w:val="24"/>
        </w:rPr>
        <w:t>math.h</w:t>
      </w:r>
      <w:proofErr w:type="spellEnd"/>
      <w:r>
        <w:rPr>
          <w:rFonts w:ascii="Courier" w:eastAsia="Courier" w:hAnsi="Courier" w:cs="Courier"/>
          <w:color w:val="F6F6F6"/>
          <w:sz w:val="24"/>
          <w:szCs w:val="24"/>
        </w:rPr>
        <w:t>&gt;</w:t>
      </w:r>
    </w:p>
    <w:p w14:paraId="1A3E4839" w14:textId="77777777" w:rsidR="001F3CD3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74FBAF"/>
          <w:sz w:val="24"/>
          <w:szCs w:val="24"/>
        </w:rPr>
        <w:t>using namespace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AEFA4E"/>
          <w:sz w:val="24"/>
          <w:szCs w:val="24"/>
        </w:rPr>
        <w:t>std</w:t>
      </w:r>
      <w:r>
        <w:rPr>
          <w:rFonts w:ascii="Courier" w:eastAsia="Courier" w:hAnsi="Courier" w:cs="Courier"/>
          <w:color w:val="F6F6F6"/>
          <w:sz w:val="24"/>
          <w:szCs w:val="24"/>
        </w:rPr>
        <w:t>;</w:t>
      </w:r>
    </w:p>
    <w:p w14:paraId="62656E93" w14:textId="77777777" w:rsidR="001F3CD3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1E1E1F"/>
          <w:sz w:val="24"/>
          <w:szCs w:val="24"/>
        </w:rPr>
      </w:pPr>
    </w:p>
    <w:p w14:paraId="684FDC42" w14:textId="77777777" w:rsidR="001F3CD3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74FBAF"/>
          <w:sz w:val="24"/>
          <w:szCs w:val="24"/>
        </w:rPr>
        <w:t>int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DFFD52"/>
          <w:sz w:val="24"/>
          <w:szCs w:val="24"/>
        </w:rPr>
        <w:t>main</w:t>
      </w:r>
      <w:r>
        <w:rPr>
          <w:rFonts w:ascii="Courier" w:eastAsia="Courier" w:hAnsi="Courier" w:cs="Courier"/>
          <w:color w:val="66DDEF"/>
          <w:sz w:val="24"/>
          <w:szCs w:val="24"/>
        </w:rPr>
        <w:t>()</w:t>
      </w:r>
      <w:r>
        <w:rPr>
          <w:rFonts w:ascii="Courier" w:eastAsia="Courier" w:hAnsi="Courier" w:cs="Courier"/>
          <w:color w:val="F6F6F6"/>
          <w:sz w:val="24"/>
          <w:szCs w:val="24"/>
        </w:rPr>
        <w:t>{</w:t>
      </w:r>
    </w:p>
    <w:p w14:paraId="5AC1CE87" w14:textId="77777777" w:rsidR="001F3CD3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CACCD2"/>
          <w:sz w:val="24"/>
          <w:szCs w:val="24"/>
        </w:rPr>
      </w:pPr>
      <w:r>
        <w:rPr>
          <w:rFonts w:ascii="Courier" w:eastAsia="Courier" w:hAnsi="Courier" w:cs="Courier"/>
          <w:color w:val="1E1E1F"/>
          <w:sz w:val="24"/>
          <w:szCs w:val="24"/>
        </w:rPr>
        <w:tab/>
      </w:r>
      <w:r>
        <w:rPr>
          <w:rFonts w:ascii="Courier" w:eastAsia="Courier" w:hAnsi="Courier" w:cs="Courier"/>
          <w:color w:val="74FBAF"/>
          <w:sz w:val="24"/>
          <w:szCs w:val="24"/>
        </w:rPr>
        <w:t>double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x = </w:t>
      </w:r>
      <w:r>
        <w:rPr>
          <w:rFonts w:ascii="Courier" w:eastAsia="Courier" w:hAnsi="Courier" w:cs="Courier"/>
          <w:color w:val="E9402F"/>
          <w:sz w:val="24"/>
          <w:szCs w:val="24"/>
        </w:rPr>
        <w:t>2.3</w:t>
      </w:r>
      <w:r>
        <w:rPr>
          <w:rFonts w:ascii="Courier" w:eastAsia="Courier" w:hAnsi="Courier" w:cs="Courier"/>
          <w:color w:val="F6F6F6"/>
          <w:sz w:val="24"/>
          <w:szCs w:val="24"/>
        </w:rPr>
        <w:t>;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CACCD2"/>
          <w:sz w:val="24"/>
          <w:szCs w:val="24"/>
        </w:rPr>
        <w:t>//Comments</w:t>
      </w:r>
    </w:p>
    <w:p w14:paraId="581D093A" w14:textId="77777777" w:rsidR="001F3CD3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1E1E1F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color w:val="EA428F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color w:val="F6F6F6"/>
          <w:sz w:val="24"/>
          <w:szCs w:val="24"/>
        </w:rPr>
        <w:t xml:space="preserve"> &lt;&lt; </w:t>
      </w:r>
      <w:r>
        <w:rPr>
          <w:rFonts w:ascii="Courier" w:eastAsia="Courier" w:hAnsi="Courier" w:cs="Courier"/>
          <w:color w:val="AEFA4E"/>
          <w:sz w:val="24"/>
          <w:szCs w:val="24"/>
        </w:rPr>
        <w:t>“Hello there “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&lt;&lt; </w:t>
      </w:r>
      <w:r>
        <w:rPr>
          <w:rFonts w:ascii="Courier" w:eastAsia="Courier" w:hAnsi="Courier" w:cs="Courier"/>
          <w:color w:val="EA428F"/>
          <w:sz w:val="24"/>
          <w:szCs w:val="24"/>
        </w:rPr>
        <w:t>sin</w:t>
      </w:r>
      <w:r>
        <w:rPr>
          <w:rFonts w:ascii="Courier" w:eastAsia="Courier" w:hAnsi="Courier" w:cs="Courier"/>
          <w:color w:val="F6F6F6"/>
          <w:sz w:val="24"/>
          <w:szCs w:val="24"/>
        </w:rPr>
        <w:t>(x) &lt;&lt;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EA428F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color w:val="F6F6F6"/>
          <w:sz w:val="24"/>
          <w:szCs w:val="24"/>
        </w:rPr>
        <w:t>;</w:t>
      </w:r>
    </w:p>
    <w:p w14:paraId="3F973742" w14:textId="2765DDFE" w:rsidR="0066011B" w:rsidRDefault="001F3CD3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1E1E1F"/>
          <w:sz w:val="24"/>
          <w:szCs w:val="24"/>
        </w:rPr>
        <w:lastRenderedPageBreak/>
        <w:tab/>
      </w:r>
      <w:r>
        <w:rPr>
          <w:rFonts w:ascii="Courier" w:eastAsia="Courier" w:hAnsi="Courier" w:cs="Courier"/>
          <w:color w:val="74FBAF"/>
          <w:sz w:val="24"/>
          <w:szCs w:val="24"/>
        </w:rPr>
        <w:t>return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E9402F"/>
          <w:sz w:val="24"/>
          <w:szCs w:val="24"/>
        </w:rPr>
        <w:t>0</w:t>
      </w:r>
      <w:r>
        <w:rPr>
          <w:rFonts w:ascii="Courier" w:eastAsia="Courier" w:hAnsi="Courier" w:cs="Courier"/>
          <w:color w:val="F6F6F6"/>
          <w:sz w:val="24"/>
          <w:szCs w:val="24"/>
        </w:rPr>
        <w:t>;</w:t>
      </w:r>
    </w:p>
    <w:p w14:paraId="6E8CA7AE" w14:textId="7FAD2399" w:rsidR="0066011B" w:rsidRDefault="0066011B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</w:p>
    <w:p w14:paraId="303B9474" w14:textId="77777777" w:rsidR="00CC3707" w:rsidRDefault="00CC3707" w:rsidP="001F3CD3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</w:p>
    <w:p w14:paraId="5147438C" w14:textId="77777777" w:rsidR="00CC3707" w:rsidRDefault="00CC3707" w:rsidP="00CC3707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</w:p>
    <w:p w14:paraId="7BBDB0AE" w14:textId="69C8A3F8" w:rsidR="00CC3707" w:rsidRDefault="00CC3707" w:rsidP="00CC3707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Java</w:t>
      </w:r>
      <w:r>
        <w:rPr>
          <w:rFonts w:ascii="Courier" w:eastAsia="Courier" w:hAnsi="Courier" w:cs="Courier"/>
          <w:b/>
          <w:sz w:val="24"/>
          <w:szCs w:val="24"/>
        </w:rPr>
        <w:t xml:space="preserve"> Color Scheme:</w:t>
      </w:r>
    </w:p>
    <w:p w14:paraId="18B1111D" w14:textId="77777777" w:rsidR="00CC3707" w:rsidRDefault="00CC3707" w:rsidP="0066011B">
      <w:pPr>
        <w:spacing w:after="0" w:line="240" w:lineRule="auto"/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</w:pPr>
    </w:p>
    <w:p w14:paraId="17176B8F" w14:textId="0A02191E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  <w:t>public class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r w:rsidRPr="0066011B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Main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{</w:t>
      </w:r>
    </w:p>
    <w:p w14:paraId="78860930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B7823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</w:t>
      </w:r>
      <w:r w:rsidRPr="0066011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  <w:t>public static void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r w:rsidRPr="0066011B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main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(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 xml:space="preserve">String[] </w:t>
      </w:r>
      <w:proofErr w:type="spellStart"/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args</w:t>
      </w:r>
      <w:proofErr w:type="spellEnd"/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) {</w:t>
      </w:r>
    </w:p>
    <w:p w14:paraId="3DDCC0BD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AED52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66011B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// year to be checke</w:t>
      </w:r>
      <w:r w:rsidRPr="0066011B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23241F"/>
        </w:rPr>
        <w:t>d</w:t>
      </w:r>
    </w:p>
    <w:p w14:paraId="61CF5ABF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66011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  <w:t>int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year = </w:t>
      </w:r>
      <w:r w:rsidRPr="006601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1900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;</w:t>
      </w:r>
    </w:p>
    <w:p w14:paraId="6AD94A2B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proofErr w:type="spellStart"/>
      <w:r w:rsidRPr="0066011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  <w:t>boolean</w:t>
      </w:r>
      <w:proofErr w:type="spellEnd"/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leap = </w:t>
      </w:r>
      <w:r w:rsidRPr="0066011B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false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;</w:t>
      </w:r>
    </w:p>
    <w:p w14:paraId="2CFF4C55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02455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66011B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// if the year is divided by 4</w:t>
      </w:r>
    </w:p>
    <w:p w14:paraId="411EA759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if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(year % </w:t>
      </w:r>
      <w:r w:rsidRPr="006601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4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== </w:t>
      </w:r>
      <w:r w:rsidRPr="006601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0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) {</w:t>
      </w:r>
    </w:p>
    <w:p w14:paraId="5006CC56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9D244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</w:t>
      </w:r>
      <w:r w:rsidRPr="0066011B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// if the year is century</w:t>
      </w:r>
    </w:p>
    <w:p w14:paraId="52643812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if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(year % </w:t>
      </w:r>
      <w:r w:rsidRPr="006601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100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== </w:t>
      </w:r>
      <w:r w:rsidRPr="006601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0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) {</w:t>
      </w:r>
    </w:p>
    <w:p w14:paraId="69C7DB4F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55E8F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  </w:t>
      </w:r>
      <w:r w:rsidRPr="0066011B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// if year is divided by 400</w:t>
      </w:r>
    </w:p>
    <w:p w14:paraId="21796D44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        // then it is a leap year</w:t>
      </w:r>
    </w:p>
    <w:p w14:paraId="4A6190F6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if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(year % </w:t>
      </w:r>
      <w:r w:rsidRPr="006601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400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== </w:t>
      </w:r>
      <w:r w:rsidRPr="0066011B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0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)</w:t>
      </w:r>
    </w:p>
    <w:p w14:paraId="1C02FD3E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          leap = </w:t>
      </w:r>
      <w:r w:rsidRPr="0066011B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true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;</w:t>
      </w:r>
    </w:p>
    <w:p w14:paraId="39B9FF20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else</w:t>
      </w:r>
    </w:p>
    <w:p w14:paraId="2F7D5308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          leap = </w:t>
      </w:r>
      <w:r w:rsidRPr="0066011B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false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;</w:t>
      </w:r>
    </w:p>
    <w:p w14:paraId="75E71CAA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}</w:t>
      </w:r>
    </w:p>
    <w:p w14:paraId="3E439FE4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</w:t>
      </w:r>
    </w:p>
    <w:p w14:paraId="4359CAAA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</w:t>
      </w:r>
      <w:r w:rsidRPr="0066011B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// if the year is not century</w:t>
      </w:r>
    </w:p>
    <w:p w14:paraId="66C0B79E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else</w:t>
      </w:r>
    </w:p>
    <w:p w14:paraId="0A511CC4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        leap = </w:t>
      </w:r>
      <w:r w:rsidRPr="0066011B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true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;</w:t>
      </w:r>
    </w:p>
    <w:p w14:paraId="64C9420C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}</w:t>
      </w:r>
    </w:p>
    <w:p w14:paraId="17F7C511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</w:p>
    <w:p w14:paraId="174FD693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else</w:t>
      </w:r>
    </w:p>
    <w:p w14:paraId="6CE77E1F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      leap = </w:t>
      </w:r>
      <w:r w:rsidRPr="0066011B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false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;</w:t>
      </w:r>
    </w:p>
    <w:p w14:paraId="07DE585C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086E1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if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(leap)</w:t>
      </w:r>
    </w:p>
    <w:p w14:paraId="61734E30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</w:t>
      </w:r>
      <w:proofErr w:type="spellStart"/>
      <w:r w:rsidRPr="0066011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  <w:t>System.out.println</w:t>
      </w:r>
      <w:proofErr w:type="spellEnd"/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(year + </w:t>
      </w:r>
      <w:r w:rsidRPr="0066011B">
        <w:rPr>
          <w:rFonts w:ascii="Courier New" w:eastAsia="Times New Roman" w:hAnsi="Courier New" w:cs="Courier New"/>
          <w:color w:val="B6D7A8"/>
          <w:sz w:val="21"/>
          <w:szCs w:val="21"/>
          <w:shd w:val="clear" w:color="auto" w:fill="23241F"/>
        </w:rPr>
        <w:t>" is a leap year."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);</w:t>
      </w:r>
    </w:p>
    <w:p w14:paraId="1F8B695F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66011B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else</w:t>
      </w:r>
    </w:p>
    <w:p w14:paraId="4256247F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</w:t>
      </w:r>
      <w:proofErr w:type="spellStart"/>
      <w:r w:rsidRPr="0066011B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  <w:t>System.out.println</w:t>
      </w:r>
      <w:proofErr w:type="spellEnd"/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(year + </w:t>
      </w:r>
      <w:r w:rsidRPr="0066011B">
        <w:rPr>
          <w:rFonts w:ascii="Courier New" w:eastAsia="Times New Roman" w:hAnsi="Courier New" w:cs="Courier New"/>
          <w:color w:val="B6D7A8"/>
          <w:sz w:val="21"/>
          <w:szCs w:val="21"/>
          <w:shd w:val="clear" w:color="auto" w:fill="23241F"/>
        </w:rPr>
        <w:t>" is not a leap year."</w:t>
      </w: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);</w:t>
      </w:r>
    </w:p>
    <w:p w14:paraId="7DC304CF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}</w:t>
      </w:r>
    </w:p>
    <w:p w14:paraId="3D9C6FE3" w14:textId="77777777" w:rsidR="0066011B" w:rsidRPr="0066011B" w:rsidRDefault="0066011B" w:rsidP="00660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1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}</w:t>
      </w:r>
    </w:p>
    <w:p w14:paraId="7EAA5EFB" w14:textId="77777777" w:rsidR="0066011B" w:rsidRDefault="0066011B" w:rsidP="001F3CD3">
      <w:pPr>
        <w:shd w:val="clear" w:color="auto" w:fill="1E1E1F"/>
        <w:spacing w:line="276" w:lineRule="auto"/>
        <w:rPr>
          <w:rFonts w:ascii="Courier" w:eastAsia="Courier" w:hAnsi="Courier" w:cs="Courier"/>
          <w:b/>
          <w:color w:val="1E1E1F"/>
          <w:sz w:val="24"/>
          <w:szCs w:val="24"/>
        </w:rPr>
      </w:pPr>
    </w:p>
    <w:tbl>
      <w:tblPr>
        <w:tblW w:w="6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625"/>
      </w:tblGrid>
      <w:tr w:rsidR="001F3CD3" w14:paraId="2CE9A044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C583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  <w:t>Color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FF50" w14:textId="616B2F8F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  <w:t>Java</w:t>
            </w:r>
            <w:r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  <w:t xml:space="preserve"> Category</w:t>
            </w:r>
          </w:p>
        </w:tc>
      </w:tr>
      <w:tr w:rsidR="001F3CD3" w14:paraId="7244E6D1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2274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#F6F6F6 (White)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7622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Regular Text</w:t>
            </w:r>
          </w:p>
        </w:tc>
      </w:tr>
      <w:tr w:rsidR="001F3CD3" w14:paraId="0ADE7B8F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D27D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#1E1E1F (Black)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FB46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Background</w:t>
            </w:r>
          </w:p>
        </w:tc>
      </w:tr>
      <w:tr w:rsidR="001F3CD3" w14:paraId="74A9F5F3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C93C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#CACCD2 (Light Gray)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C3B0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Comments</w:t>
            </w:r>
          </w:p>
        </w:tc>
      </w:tr>
      <w:tr w:rsidR="001F3CD3" w14:paraId="05E7DEE6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6244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#EA428F (Rose)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8F44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Params</w:t>
            </w:r>
          </w:p>
        </w:tc>
      </w:tr>
      <w:tr w:rsidR="001F3CD3" w14:paraId="6A6EA462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E410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#E9402F (Red)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10BA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Numbers</w:t>
            </w:r>
          </w:p>
        </w:tc>
      </w:tr>
      <w:tr w:rsidR="001F3CD3" w14:paraId="04D2258B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2456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#DFFD52 (Yellow)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BDD4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Function Name</w:t>
            </w:r>
          </w:p>
        </w:tc>
      </w:tr>
      <w:tr w:rsidR="001F3CD3" w14:paraId="4D653E03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E977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#AEFA4E (Lizard Green)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34E5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Chars/Strings</w:t>
            </w:r>
          </w:p>
        </w:tc>
      </w:tr>
      <w:tr w:rsidR="001F3CD3" w14:paraId="00F209AD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C6A4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#74FBAF (Spring Green)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5B58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def, class def</w:t>
            </w:r>
          </w:p>
        </w:tc>
      </w:tr>
      <w:tr w:rsidR="001F3CD3" w14:paraId="0AAF3227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E8FE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#66DDEF (Blue)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4C7D" w14:textId="77777777" w:rsidR="001F3CD3" w:rsidRDefault="001F3CD3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 xml:space="preserve">import, while, assignments (=)?, </w:t>
            </w:r>
            <w:proofErr w:type="spellStart"/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ptrs</w:t>
            </w:r>
            <w:proofErr w:type="spellEnd"/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 xml:space="preserve"> (*)?</w:t>
            </w:r>
          </w:p>
        </w:tc>
      </w:tr>
    </w:tbl>
    <w:p w14:paraId="1A717908" w14:textId="77777777" w:rsidR="001F3CD3" w:rsidRPr="00FB71E4" w:rsidRDefault="001F3CD3" w:rsidP="001F3CD3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F3CD3" w:rsidRPr="00FB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E4"/>
    <w:rsid w:val="00165EB0"/>
    <w:rsid w:val="001F3CD3"/>
    <w:rsid w:val="00452CFB"/>
    <w:rsid w:val="0066011B"/>
    <w:rsid w:val="00CC3707"/>
    <w:rsid w:val="00F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4DE8"/>
  <w15:chartTrackingRefBased/>
  <w15:docId w15:val="{55E4D01F-2494-4FE3-BEA5-FE096785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1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inetools.com/syntax-highligh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3</cp:revision>
  <dcterms:created xsi:type="dcterms:W3CDTF">2022-10-23T23:28:00Z</dcterms:created>
  <dcterms:modified xsi:type="dcterms:W3CDTF">2022-10-24T01:56:00Z</dcterms:modified>
</cp:coreProperties>
</file>