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BigBasket Sales Dashboard Project Report (MCA Final Year)</w:t>
      </w:r>
    </w:p>
    <w:p>
      <w:pPr>
        <w:pStyle w:val="Heading1"/>
      </w:pPr>
      <w:r>
        <w:t>Chapter 1: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15: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16: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17: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18: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19: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20: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21: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22: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23: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24: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25: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26: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27: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28: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29: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30: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31: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32: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33: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34: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35: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36: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37: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38: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39: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40: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41: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42: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43: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44: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45: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46: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47: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48: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49: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50: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51: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52: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53: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54: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55: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56: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57: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58: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59: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60: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61: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62: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63: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64: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65: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66: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67: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68: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69: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70: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71: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72: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73: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74: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75: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76: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77: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78: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79: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80: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81: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82: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83: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84: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85: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86: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87: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88: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89: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90: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91: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92: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93: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94: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95: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96: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97: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98: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99: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100: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101: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102: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103: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104: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105: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106: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107: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108: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109: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110: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111: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112: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113: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114: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115: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116: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117: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118: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119: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120: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121: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122: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123: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124: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125: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126: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127: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128: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129: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130: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131: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132: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133: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134: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135: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136: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137: Conclusion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138: Future Scope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139: References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140: Introduction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141: Objectives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142: Literature Review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143: Tools &amp; Technologies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144: Dataset Description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145: Data Preprocessing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146: DAX Implementation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147: Dashboard Development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148: Design Principles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149: Insights &amp; Analysis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pPr>
        <w:pStyle w:val="Heading1"/>
      </w:pPr>
      <w:r>
        <w:t>Chapter 150: Testing &amp; Validation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p>
      <w:r>
        <w:t xml:space="preserve">This section explains the concepts, methodology, and implementation related to the BigBasket Sales Dashboard project. </w:t>
        <w:br/>
        <w:t xml:space="preserve">The project focuses on analyzing sales data, identifying patterns, and creating an interactive dashboard using Power BI. </w:t>
        <w:br/>
        <w:t>It includes data cleaning, transformation, visualization, and business insights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