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20" w:lineRule="auto"/>
        <w:rPr>
          <w:color w:val="666666"/>
          <w:sz w:val="30"/>
          <w:szCs w:val="30"/>
        </w:rPr>
      </w:pPr>
      <w:r w:rsidDel="00000000" w:rsidR="00000000" w:rsidRPr="00000000">
        <w:rPr>
          <w:color w:val="666666"/>
          <w:sz w:val="30"/>
          <w:szCs w:val="30"/>
          <w:rtl w:val="0"/>
        </w:rPr>
        <w:t xml:space="preserve">Module 3: R</w:t>
      </w:r>
    </w:p>
    <w:p w:rsidR="00000000" w:rsidDel="00000000" w:rsidP="00000000" w:rsidRDefault="00000000" w:rsidRPr="00000000" w14:paraId="00000002">
      <w:pPr>
        <w:spacing w:after="60" w:before="240" w:lineRule="auto"/>
        <w:rPr>
          <w:sz w:val="52"/>
          <w:szCs w:val="52"/>
        </w:rPr>
      </w:pPr>
      <w:r w:rsidDel="00000000" w:rsidR="00000000" w:rsidRPr="00000000">
        <w:rPr>
          <w:sz w:val="52"/>
          <w:szCs w:val="52"/>
          <w:rtl w:val="0"/>
        </w:rPr>
        <w:t xml:space="preserve">Submodule 7: Visualization</w:t>
      </w:r>
    </w:p>
    <w:p w:rsidR="00000000" w:rsidDel="00000000" w:rsidP="00000000" w:rsidRDefault="00000000" w:rsidRPr="00000000" w14:paraId="00000003">
      <w:pPr>
        <w:spacing w:after="240" w:before="240" w:lineRule="auto"/>
        <w:rPr/>
      </w:pPr>
      <w:r w:rsidDel="00000000" w:rsidR="00000000" w:rsidRPr="00000000">
        <w:rPr>
          <w:rtl w:val="0"/>
        </w:rPr>
        <w:t xml:space="preserve">Expected length: 0.5 day</w:t>
      </w:r>
    </w:p>
    <w:p w:rsidR="00000000" w:rsidDel="00000000" w:rsidP="00000000" w:rsidRDefault="00000000" w:rsidRPr="00000000" w14:paraId="00000004">
      <w:pPr>
        <w:spacing w:after="240" w:before="240" w:lineRule="auto"/>
        <w:rPr/>
      </w:pPr>
      <w:r w:rsidDel="00000000" w:rsidR="00000000" w:rsidRPr="00000000">
        <w:rPr>
          <w:rtl w:val="0"/>
        </w:rPr>
        <w:t xml:space="preserve">Guiding question: How can we visualize data in a clear and appealing way using R?</w:t>
      </w:r>
    </w:p>
    <w:p w:rsidR="00000000" w:rsidDel="00000000" w:rsidP="00000000" w:rsidRDefault="00000000" w:rsidRPr="00000000" w14:paraId="00000005">
      <w:pPr>
        <w:spacing w:after="240" w:before="240" w:lineRule="auto"/>
        <w:rPr/>
      </w:pPr>
      <w:r w:rsidDel="00000000" w:rsidR="00000000" w:rsidRPr="00000000">
        <w:rPr>
          <w:rtl w:val="0"/>
        </w:rPr>
        <w:t xml:space="preserve">Concepts: grammar of graphics, barplot, histogram, scatterplot, EDA</w:t>
      </w:r>
    </w:p>
    <w:p w:rsidR="00000000" w:rsidDel="00000000" w:rsidP="00000000" w:rsidRDefault="00000000" w:rsidRPr="00000000" w14:paraId="00000006">
      <w:pPr>
        <w:spacing w:after="240" w:before="240" w:lineRule="auto"/>
        <w:rPr/>
      </w:pPr>
      <w:r w:rsidDel="00000000" w:rsidR="00000000" w:rsidRPr="00000000">
        <w:rPr>
          <w:rtl w:val="0"/>
        </w:rPr>
        <w:t xml:space="preserve">Description: This lesson introduces students to 3 basic graph types and runs through possible customizations to make professional-looking graphs. It also demonstrates the use of visualization for EDA.</w:t>
      </w:r>
    </w:p>
    <w:p w:rsidR="00000000" w:rsidDel="00000000" w:rsidP="00000000" w:rsidRDefault="00000000" w:rsidRPr="00000000" w14:paraId="00000007">
      <w:pPr>
        <w:spacing w:after="240" w:before="240" w:lineRule="auto"/>
        <w:rPr/>
      </w:pPr>
      <w:r w:rsidDel="00000000" w:rsidR="00000000" w:rsidRPr="00000000">
        <w:rPr>
          <w:rtl w:val="0"/>
        </w:rPr>
        <w:t xml:space="preserve">Instructor Preparation: Run all code to ensure it generates the same output as described in the lesson. Select dataset for EDA live coding.</w:t>
      </w:r>
    </w:p>
    <w:p w:rsidR="00000000" w:rsidDel="00000000" w:rsidP="00000000" w:rsidRDefault="00000000" w:rsidRPr="00000000" w14:paraId="00000008">
      <w:pPr>
        <w:spacing w:after="240" w:before="240" w:lineRule="auto"/>
        <w:rPr/>
      </w:pPr>
      <w:r w:rsidDel="00000000" w:rsidR="00000000" w:rsidRPr="00000000">
        <w:rPr>
          <w:rtl w:val="0"/>
        </w:rPr>
        <w:t xml:space="preserve"> </w:t>
      </w:r>
    </w:p>
    <w:tbl>
      <w:tblPr>
        <w:tblStyle w:val="Table1"/>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575"/>
        <w:tblGridChange w:id="0">
          <w:tblGrid>
            <w:gridCol w:w="4425"/>
            <w:gridCol w:w="457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Materials and resources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Learning objectives</w:t>
            </w:r>
          </w:p>
        </w:tc>
      </w:tr>
      <w:tr>
        <w:trPr>
          <w:cantSplit w:val="0"/>
          <w:trHeight w:val="22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07-visualization_deck.html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lineRule="auto"/>
              <w:ind w:left="360"/>
              <w:rPr/>
            </w:pPr>
            <w:r w:rsidDel="00000000" w:rsidR="00000000" w:rsidRPr="00000000">
              <w:rPr>
                <w:rtl w:val="0"/>
              </w:rPr>
              <w:t xml:space="preserve">1.</w:t>
              <w:tab/>
              <w:t xml:space="preserve">Familiarity with scatterplots, histograms, and barplots</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2.</w:t>
              <w:tab/>
              <w:t xml:space="preserve">Ability to construct graphs using ggplot grammar</w:t>
            </w:r>
          </w:p>
          <w:p w:rsidR="00000000" w:rsidDel="00000000" w:rsidP="00000000" w:rsidRDefault="00000000" w:rsidRPr="00000000" w14:paraId="0000000E">
            <w:pPr>
              <w:spacing w:before="240" w:lineRule="auto"/>
              <w:ind w:left="360"/>
              <w:rPr/>
            </w:pPr>
            <w:r w:rsidDel="00000000" w:rsidR="00000000" w:rsidRPr="00000000">
              <w:rPr>
                <w:rtl w:val="0"/>
              </w:rPr>
              <w:t xml:space="preserve">3.</w:t>
              <w:tab/>
              <w:t xml:space="preserve">Ability to customize graphs, including scales and labels</w:t>
            </w:r>
          </w:p>
        </w:tc>
      </w:tr>
    </w:tbl>
    <w:p w:rsidR="00000000" w:rsidDel="00000000" w:rsidP="00000000" w:rsidRDefault="00000000" w:rsidRPr="00000000" w14:paraId="0000000F">
      <w:pPr>
        <w:spacing w:after="240" w:before="240" w:lineRule="auto"/>
        <w:rPr/>
      </w:pPr>
      <w:r w:rsidDel="00000000" w:rsidR="00000000" w:rsidRPr="00000000">
        <w:rPr>
          <w:rtl w:val="0"/>
        </w:rPr>
        <w:t xml:space="preserve"> </w:t>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3975"/>
        <w:gridCol w:w="4275"/>
        <w:tblGridChange w:id="0">
          <w:tblGrid>
            <w:gridCol w:w="870"/>
            <w:gridCol w:w="3975"/>
            <w:gridCol w:w="427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Length</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Lesson content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Guidelines, tips, and tricks</w:t>
            </w:r>
          </w:p>
        </w:tc>
      </w:tr>
      <w:tr>
        <w:trPr>
          <w:cantSplit w:val="0"/>
          <w:trHeight w:val="72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30min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Initializing plots, specifying variables, and choosing chart types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 </w:t>
            </w:r>
          </w:p>
        </w:tc>
      </w:tr>
      <w:tr>
        <w:trPr>
          <w:cantSplit w:val="0"/>
          <w:trHeight w:val="322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30min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lineRule="auto"/>
              <w:rPr/>
            </w:pPr>
            <w:r w:rsidDel="00000000" w:rsidR="00000000" w:rsidRPr="00000000">
              <w:rPr>
                <w:rtl w:val="0"/>
              </w:rPr>
              <w:t xml:space="preserve">Formative exercise</w:t>
            </w:r>
          </w:p>
          <w:p w:rsidR="00000000" w:rsidDel="00000000" w:rsidP="00000000" w:rsidRDefault="00000000" w:rsidRPr="00000000" w14:paraId="00000018">
            <w:pPr>
              <w:spacing w:after="240" w:before="240" w:lineRule="auto"/>
              <w:rPr/>
            </w:pPr>
            <w:r w:rsidDel="00000000" w:rsidR="00000000" w:rsidRPr="00000000">
              <w:rPr>
                <w:rtl w:val="0"/>
              </w:rPr>
              <w:t xml:space="preserve">Using different variables:</w:t>
            </w:r>
          </w:p>
          <w:p w:rsidR="00000000" w:rsidDel="00000000" w:rsidP="00000000" w:rsidRDefault="00000000" w:rsidRPr="00000000" w14:paraId="00000019">
            <w:pPr>
              <w:spacing w:after="240" w:before="240" w:lineRule="auto"/>
              <w:rPr/>
            </w:pPr>
            <w:r w:rsidDel="00000000" w:rsidR="00000000" w:rsidRPr="00000000">
              <w:rPr>
                <w:rtl w:val="0"/>
              </w:rPr>
              <w:t xml:space="preserve">1. Make a barplot</w:t>
            </w:r>
          </w:p>
          <w:p w:rsidR="00000000" w:rsidDel="00000000" w:rsidP="00000000" w:rsidRDefault="00000000" w:rsidRPr="00000000" w14:paraId="0000001A">
            <w:pPr>
              <w:spacing w:after="240" w:before="240" w:lineRule="auto"/>
              <w:rPr/>
            </w:pPr>
            <w:r w:rsidDel="00000000" w:rsidR="00000000" w:rsidRPr="00000000">
              <w:rPr>
                <w:rtl w:val="0"/>
              </w:rPr>
              <w:t xml:space="preserve">2. Make a histogram</w:t>
            </w:r>
          </w:p>
          <w:p w:rsidR="00000000" w:rsidDel="00000000" w:rsidP="00000000" w:rsidRDefault="00000000" w:rsidRPr="00000000" w14:paraId="0000001B">
            <w:pPr>
              <w:spacing w:before="240" w:lineRule="auto"/>
              <w:rPr/>
            </w:pPr>
            <w:r w:rsidDel="00000000" w:rsidR="00000000" w:rsidRPr="00000000">
              <w:rPr>
                <w:rtl w:val="0"/>
              </w:rPr>
              <w:t xml:space="preserve">3. Make a scatterplot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lineRule="auto"/>
              <w:rPr/>
            </w:pPr>
            <w:r w:rsidDel="00000000" w:rsidR="00000000" w:rsidRPr="00000000">
              <w:rPr>
                <w:rtl w:val="0"/>
              </w:rPr>
              <w:t xml:space="preserve">Depending on student progress to this point, the exercise can either use data() or imported csvs that the students are provided with or find.</w:t>
            </w:r>
          </w:p>
          <w:p w:rsidR="00000000" w:rsidDel="00000000" w:rsidP="00000000" w:rsidRDefault="00000000" w:rsidRPr="00000000" w14:paraId="0000001D">
            <w:pPr>
              <w:spacing w:after="240" w:before="240" w:lineRule="auto"/>
              <w:rPr/>
            </w:pPr>
            <w:r w:rsidDel="00000000" w:rsidR="00000000" w:rsidRPr="00000000">
              <w:rPr>
                <w:rtl w:val="0"/>
              </w:rPr>
              <w:t xml:space="preserve">Allow 15 minutes of independent work time.</w:t>
            </w:r>
          </w:p>
          <w:p w:rsidR="00000000" w:rsidDel="00000000" w:rsidP="00000000" w:rsidRDefault="00000000" w:rsidRPr="00000000" w14:paraId="0000001E">
            <w:pPr>
              <w:spacing w:after="240" w:before="240" w:lineRule="auto"/>
              <w:rPr/>
            </w:pPr>
            <w:r w:rsidDel="00000000" w:rsidR="00000000" w:rsidRPr="00000000">
              <w:rPr>
                <w:rtl w:val="0"/>
              </w:rPr>
              <w:t xml:space="preserve">Take up for 15 minutes, with RStudio open to demonstrate.</w:t>
            </w:r>
          </w:p>
          <w:p w:rsidR="00000000" w:rsidDel="00000000" w:rsidP="00000000" w:rsidRDefault="00000000" w:rsidRPr="00000000" w14:paraId="0000001F">
            <w:pPr>
              <w:spacing w:before="240" w:lineRule="auto"/>
              <w:rPr/>
            </w:pPr>
            <w:r w:rsidDel="00000000" w:rsidR="00000000" w:rsidRPr="00000000">
              <w:rPr>
                <w:rtl w:val="0"/>
              </w:rPr>
              <w:t xml:space="preserve">Ask students for errors they encountered.</w:t>
            </w:r>
          </w:p>
        </w:tc>
      </w:tr>
      <w:tr>
        <w:trPr>
          <w:cantSplit w:val="0"/>
          <w:trHeight w:val="97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30min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Customizing plots with labels, axes, color, size, multiple graph types, multiple plots, and overall look</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 </w:t>
            </w:r>
          </w:p>
        </w:tc>
      </w:tr>
      <w:tr>
        <w:trPr>
          <w:cantSplit w:val="0"/>
          <w:trHeight w:val="34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60min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lineRule="auto"/>
              <w:rPr/>
            </w:pPr>
            <w:r w:rsidDel="00000000" w:rsidR="00000000" w:rsidRPr="00000000">
              <w:rPr>
                <w:rtl w:val="0"/>
              </w:rPr>
              <w:t xml:space="preserve">Formative exercise</w:t>
            </w:r>
          </w:p>
          <w:p w:rsidR="00000000" w:rsidDel="00000000" w:rsidP="00000000" w:rsidRDefault="00000000" w:rsidRPr="00000000" w14:paraId="00000025">
            <w:pPr>
              <w:spacing w:after="240" w:before="240" w:lineRule="auto"/>
              <w:rPr/>
            </w:pPr>
            <w:r w:rsidDel="00000000" w:rsidR="00000000" w:rsidRPr="00000000">
              <w:rPr>
                <w:rtl w:val="0"/>
              </w:rPr>
              <w:t xml:space="preserve">Take your:</w:t>
            </w:r>
          </w:p>
          <w:p w:rsidR="00000000" w:rsidDel="00000000" w:rsidP="00000000" w:rsidRDefault="00000000" w:rsidRPr="00000000" w14:paraId="00000026">
            <w:pPr>
              <w:spacing w:after="240" w:before="240" w:lineRule="auto"/>
              <w:rPr/>
            </w:pPr>
            <w:r w:rsidDel="00000000" w:rsidR="00000000" w:rsidRPr="00000000">
              <w:rPr>
                <w:rtl w:val="0"/>
              </w:rPr>
              <w:t xml:space="preserve">1. barplots,</w:t>
            </w:r>
          </w:p>
          <w:p w:rsidR="00000000" w:rsidDel="00000000" w:rsidP="00000000" w:rsidRDefault="00000000" w:rsidRPr="00000000" w14:paraId="00000027">
            <w:pPr>
              <w:spacing w:after="240" w:before="240" w:lineRule="auto"/>
              <w:rPr/>
            </w:pPr>
            <w:r w:rsidDel="00000000" w:rsidR="00000000" w:rsidRPr="00000000">
              <w:rPr>
                <w:rtl w:val="0"/>
              </w:rPr>
              <w:t xml:space="preserve">2. histograms, and</w:t>
            </w:r>
          </w:p>
          <w:p w:rsidR="00000000" w:rsidDel="00000000" w:rsidP="00000000" w:rsidRDefault="00000000" w:rsidRPr="00000000" w14:paraId="00000028">
            <w:pPr>
              <w:spacing w:after="240" w:before="240" w:lineRule="auto"/>
              <w:rPr/>
            </w:pPr>
            <w:r w:rsidDel="00000000" w:rsidR="00000000" w:rsidRPr="00000000">
              <w:rPr>
                <w:rtl w:val="0"/>
              </w:rPr>
              <w:t xml:space="preserve">3. scatterplot from before</w:t>
            </w:r>
          </w:p>
          <w:p w:rsidR="00000000" w:rsidDel="00000000" w:rsidP="00000000" w:rsidRDefault="00000000" w:rsidRPr="00000000" w14:paraId="00000029">
            <w:pPr>
              <w:spacing w:before="240" w:lineRule="auto"/>
              <w:rPr/>
            </w:pPr>
            <w:r w:rsidDel="00000000" w:rsidR="00000000" w:rsidRPr="00000000">
              <w:rPr>
                <w:rtl w:val="0"/>
              </w:rPr>
              <w:t xml:space="preserve">and customize them. Try to add each different customization to at least one plot.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lineRule="auto"/>
              <w:rPr/>
            </w:pPr>
            <w:r w:rsidDel="00000000" w:rsidR="00000000" w:rsidRPr="00000000">
              <w:rPr>
                <w:rtl w:val="0"/>
              </w:rPr>
              <w:t xml:space="preserve">Depending on student progress to this point, the exercise can either use data() or imported csvs that the students are provided with or find.</w:t>
            </w:r>
          </w:p>
          <w:p w:rsidR="00000000" w:rsidDel="00000000" w:rsidP="00000000" w:rsidRDefault="00000000" w:rsidRPr="00000000" w14:paraId="0000002B">
            <w:pPr>
              <w:spacing w:after="240" w:before="240" w:lineRule="auto"/>
              <w:rPr/>
            </w:pPr>
            <w:r w:rsidDel="00000000" w:rsidR="00000000" w:rsidRPr="00000000">
              <w:rPr>
                <w:rtl w:val="0"/>
              </w:rPr>
              <w:t xml:space="preserve">Allow 30 minutes of independent work time.</w:t>
            </w:r>
          </w:p>
          <w:p w:rsidR="00000000" w:rsidDel="00000000" w:rsidP="00000000" w:rsidRDefault="00000000" w:rsidRPr="00000000" w14:paraId="0000002C">
            <w:pPr>
              <w:spacing w:after="240" w:before="240" w:lineRule="auto"/>
              <w:rPr/>
            </w:pPr>
            <w:r w:rsidDel="00000000" w:rsidR="00000000" w:rsidRPr="00000000">
              <w:rPr>
                <w:rtl w:val="0"/>
              </w:rPr>
              <w:t xml:space="preserve">Take up for 30 minutes, with RStudio open to demonstrate.</w:t>
            </w:r>
          </w:p>
          <w:p w:rsidR="00000000" w:rsidDel="00000000" w:rsidP="00000000" w:rsidRDefault="00000000" w:rsidRPr="00000000" w14:paraId="0000002D">
            <w:pPr>
              <w:spacing w:before="240" w:lineRule="auto"/>
              <w:rPr/>
            </w:pPr>
            <w:r w:rsidDel="00000000" w:rsidR="00000000" w:rsidRPr="00000000">
              <w:rPr>
                <w:rtl w:val="0"/>
              </w:rPr>
              <w:t xml:space="preserve">Ask students for errors they encountered.</w:t>
            </w:r>
          </w:p>
        </w:tc>
      </w:tr>
      <w:tr>
        <w:trPr>
          <w:cantSplit w:val="0"/>
          <w:trHeight w:val="199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30min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Live coding: EDA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Ask students in advance for datasets of interest or use data that you are familiar with. Walk through loading, viewing, and visualizing live – ideally with little preparation beforehand, so students can see the process. Ask for contributions to make decisions during the process.</w:t>
            </w:r>
          </w:p>
        </w:tc>
      </w:tr>
      <w:tr>
        <w:trPr>
          <w:cantSplit w:val="0"/>
          <w:trHeight w:val="225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30min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Summative assessment: Discuss visualization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At this point, students have the skills required to do some EDA using visualisations. Give them some time to make some preliminary graphs for their datasets. Suggest that they view ggplot resources to explore types of visualizations other than barplots, histograms, and scatterplots.</w:t>
            </w:r>
          </w:p>
        </w:tc>
      </w:tr>
    </w:tbl>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360" w:lineRule="auto"/>
    </w:pPr>
    <w:rPr>
      <w:color w:val="741b47"/>
      <w:sz w:val="34"/>
      <w:szCs w:val="34"/>
    </w:rPr>
  </w:style>
  <w:style w:type="paragraph" w:styleId="Heading2">
    <w:name w:val="heading 2"/>
    <w:basedOn w:val="Normal"/>
    <w:next w:val="Normal"/>
    <w:pPr>
      <w:keepNext w:val="1"/>
      <w:keepLines w:val="1"/>
      <w:pageBreakBefore w:val="0"/>
      <w:spacing w:after="120" w:before="240" w:lineRule="auto"/>
    </w:pPr>
    <w:rPr>
      <w:color w:val="b45f06"/>
      <w:sz w:val="30"/>
      <w:szCs w:val="30"/>
    </w:rPr>
  </w:style>
  <w:style w:type="paragraph" w:styleId="Heading3">
    <w:name w:val="heading 3"/>
    <w:basedOn w:val="Normal"/>
    <w:next w:val="Normal"/>
    <w:pPr>
      <w:keepNext w:val="1"/>
      <w:keepLines w:val="1"/>
      <w:pageBreakBefore w:val="0"/>
      <w:spacing w:after="40" w:before="120" w:lineRule="auto"/>
    </w:pPr>
    <w:rPr>
      <w:color w:val="576100"/>
      <w:sz w:val="26"/>
      <w:szCs w:val="26"/>
    </w:rPr>
  </w:style>
  <w:style w:type="paragraph" w:styleId="Heading4">
    <w:name w:val="heading 4"/>
    <w:basedOn w:val="Normal"/>
    <w:next w:val="Normal"/>
    <w:pPr>
      <w:keepNext w:val="1"/>
      <w:keepLines w:val="1"/>
      <w:pageBreakBefore w:val="0"/>
      <w:spacing w:before="4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