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Arnab: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have speed limits for the roads?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have speed limits for the stop line?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LS north and south part we need to use 3 different roads instead of one? I can’t find any lane selector. Otherwise we can’t stop cars going on tram roads.Also can’t stop the tram going on a particular lane. Is there a way to handle this?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need to distinguish the car source coming from LS south based on lane. Otherwise how to stop cars to go to Ttam lane in the LS north?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