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Overview of our tools: GitHub, Slack, Google Drive.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exactly meant by experiments (in addition to what we learned from the lecture)? Are they alternatives/modified suggestions of the present node?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include the slides: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Current cost planning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progress monitoring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Lessons learned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Regarding the team goal: more general team goal.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Discuss: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access the Drive account directly? Maybe it makes more sense to create a folder and share with us.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Boris’s role: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Advisor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Goals: safety (how do we measure it? How do we simulate it?) &amp; throughput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15sj9gt8920" w:id="0"/>
      <w:bookmarkEnd w:id="0"/>
      <w:r w:rsidDel="00000000" w:rsidR="00000000" w:rsidRPr="00000000">
        <w:rPr>
          <w:rtl w:val="0"/>
        </w:rPr>
        <w:t xml:space="preserve">Accident causes: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Cars on the tram line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 speedy cars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Pedestrians crossing on the red light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Bicyclists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680nhmuqgsyc" w:id="1"/>
      <w:bookmarkEnd w:id="1"/>
      <w:r w:rsidDel="00000000" w:rsidR="00000000" w:rsidRPr="00000000">
        <w:rPr>
          <w:rtl w:val="0"/>
        </w:rPr>
        <w:t xml:space="preserve">Experiments: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variation : inter arrival of cars for the CI of junction throughput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of traffic light sequence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Inclusion of a lane only for cars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mqk9r5un87e8" w:id="2"/>
      <w:bookmarkEnd w:id="2"/>
      <w:r w:rsidDel="00000000" w:rsidR="00000000" w:rsidRPr="00000000">
        <w:rPr>
          <w:rtl w:val="0"/>
        </w:rPr>
        <w:t xml:space="preserve">Necessary Data: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Interarrival times of cars.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Traffic light duration: ideally for the whole day, depends on whether we can get / collect the data.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Tram times.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Tram and cars alternation.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Pedestrians: interarrival times, do they affect the system (does the traffic light respond only when pedestrians press the button? Does pressing the button change the order of the traffic lights?).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Pedestrians: waiting time before crossing the street.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on the adjacent road.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 Differentiate between cars and trucks.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d86phj4v729s" w:id="3"/>
      <w:bookmarkEnd w:id="3"/>
      <w:r w:rsidDel="00000000" w:rsidR="00000000" w:rsidRPr="00000000">
        <w:rPr>
          <w:rtl w:val="0"/>
        </w:rPr>
        <w:t xml:space="preserve">Slides: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2007hu7yjfuu" w:id="4"/>
      <w:bookmarkEnd w:id="4"/>
      <w:r w:rsidDel="00000000" w:rsidR="00000000" w:rsidRPr="00000000">
        <w:rPr>
          <w:rtl w:val="0"/>
        </w:rPr>
        <w:t xml:space="preserve">Milestone 2: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estimation: 10% buffer for anything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sumihu3a0014" w:id="5"/>
      <w:bookmarkEnd w:id="5"/>
      <w:r w:rsidDel="00000000" w:rsidR="00000000" w:rsidRPr="00000000">
        <w:rPr>
          <w:rtl w:val="0"/>
        </w:rPr>
        <w:t xml:space="preserve">Presentations: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1: Lauro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2: Anjan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Milestones 3 to 7: person responsible for the area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8: Lauro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