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50D1C" w14:textId="10F37D7A" w:rsidR="00452856" w:rsidRPr="00FB5DEF" w:rsidRDefault="00452856" w:rsidP="00FB5DEF">
      <w:pPr>
        <w:rPr>
          <w:rFonts w:ascii="Georgia" w:hAnsi="Georgia"/>
          <w:sz w:val="64"/>
          <w:szCs w:val="64"/>
        </w:rPr>
      </w:pPr>
      <w:r>
        <w:rPr>
          <w:rFonts w:ascii="Georgia" w:hAnsi="Georgia"/>
          <w:sz w:val="96"/>
          <w:szCs w:val="96"/>
        </w:rPr>
        <w:br/>
      </w:r>
      <w:r w:rsidR="00FB5DEF" w:rsidRPr="00FB5DEF">
        <w:rPr>
          <w:rFonts w:ascii="Georgia" w:hAnsi="Georgia"/>
          <w:sz w:val="64"/>
          <w:szCs w:val="64"/>
        </w:rPr>
        <w:t>AIRASIA TICKETING SYSTEM</w:t>
      </w:r>
    </w:p>
    <w:p w14:paraId="5F14658A" w14:textId="2C8856F2" w:rsidR="005236F6" w:rsidRDefault="005236F6" w:rsidP="001C11D6">
      <w:pPr>
        <w:jc w:val="center"/>
        <w:rPr>
          <w:rFonts w:ascii="Georgia" w:hAnsi="Georgia"/>
          <w:sz w:val="52"/>
          <w:szCs w:val="52"/>
        </w:rPr>
      </w:pPr>
    </w:p>
    <w:p w14:paraId="057C4667" w14:textId="0BA591A6" w:rsidR="005236F6" w:rsidRDefault="005236F6" w:rsidP="001C11D6">
      <w:pPr>
        <w:jc w:val="center"/>
        <w:rPr>
          <w:rFonts w:ascii="Georgia" w:hAnsi="Georgia"/>
          <w:sz w:val="52"/>
          <w:szCs w:val="52"/>
        </w:rPr>
      </w:pPr>
    </w:p>
    <w:p w14:paraId="69D13191" w14:textId="5848CB76" w:rsidR="005236F6" w:rsidRPr="00FB5DEF" w:rsidRDefault="00FB5DEF" w:rsidP="001C11D6">
      <w:pPr>
        <w:jc w:val="center"/>
        <w:rPr>
          <w:rFonts w:ascii="Georgia" w:hAnsi="Georgia"/>
          <w:sz w:val="40"/>
          <w:szCs w:val="40"/>
        </w:rPr>
      </w:pPr>
      <w:r w:rsidRPr="00FB5DEF">
        <w:rPr>
          <w:rFonts w:ascii="Georgia" w:hAnsi="Georgia"/>
          <w:sz w:val="40"/>
          <w:szCs w:val="40"/>
        </w:rPr>
        <w:t>Course: Python Programming (IS-6495-001)</w:t>
      </w:r>
    </w:p>
    <w:p w14:paraId="33561A1A" w14:textId="09342659" w:rsidR="005236F6" w:rsidRDefault="005236F6" w:rsidP="001C11D6">
      <w:pPr>
        <w:jc w:val="center"/>
        <w:rPr>
          <w:rFonts w:ascii="Georgia" w:hAnsi="Georgia"/>
          <w:sz w:val="52"/>
          <w:szCs w:val="52"/>
        </w:rPr>
      </w:pPr>
    </w:p>
    <w:p w14:paraId="166B3721" w14:textId="77777777" w:rsidR="00CD3A45" w:rsidRDefault="00CD3A45" w:rsidP="001C11D6">
      <w:pPr>
        <w:jc w:val="center"/>
        <w:rPr>
          <w:rFonts w:ascii="Georgia" w:hAnsi="Georgia"/>
          <w:sz w:val="52"/>
          <w:szCs w:val="52"/>
        </w:rPr>
      </w:pPr>
    </w:p>
    <w:p w14:paraId="58DD51C4" w14:textId="77777777" w:rsidR="00CD3A45" w:rsidRDefault="00CD3A45" w:rsidP="001C11D6">
      <w:pPr>
        <w:jc w:val="center"/>
        <w:rPr>
          <w:rFonts w:ascii="Georgia" w:hAnsi="Georgia"/>
          <w:sz w:val="52"/>
          <w:szCs w:val="52"/>
        </w:rPr>
      </w:pPr>
    </w:p>
    <w:p w14:paraId="5EF96840" w14:textId="77777777" w:rsidR="00FE0B3F" w:rsidRDefault="00FE0B3F" w:rsidP="001C11D6">
      <w:pPr>
        <w:jc w:val="center"/>
        <w:rPr>
          <w:rFonts w:ascii="Georgia" w:hAnsi="Georgia"/>
          <w:sz w:val="52"/>
          <w:szCs w:val="52"/>
        </w:rPr>
      </w:pPr>
    </w:p>
    <w:p w14:paraId="15AE7577" w14:textId="3EA773C5" w:rsidR="00FE0B3F" w:rsidRDefault="00FB5DEF" w:rsidP="001C11D6">
      <w:pPr>
        <w:jc w:val="center"/>
        <w:rPr>
          <w:rFonts w:ascii="Georgia" w:hAnsi="Georgia"/>
          <w:sz w:val="52"/>
          <w:szCs w:val="52"/>
        </w:rPr>
      </w:pPr>
      <w:r>
        <w:rPr>
          <w:rFonts w:ascii="Georgia" w:hAnsi="Georgia"/>
          <w:sz w:val="52"/>
          <w:szCs w:val="52"/>
        </w:rPr>
        <w:t>Submitted by:</w:t>
      </w:r>
    </w:p>
    <w:p w14:paraId="5F4F143B" w14:textId="77777777" w:rsidR="00FB5DEF" w:rsidRDefault="00FB5DEF" w:rsidP="001C11D6">
      <w:pPr>
        <w:jc w:val="center"/>
        <w:rPr>
          <w:rFonts w:ascii="Georgia" w:hAnsi="Georgia"/>
          <w:sz w:val="52"/>
          <w:szCs w:val="52"/>
        </w:rPr>
      </w:pPr>
    </w:p>
    <w:p w14:paraId="27F8119F" w14:textId="19D9ACC6" w:rsidR="00FB5DEF" w:rsidRDefault="00FB5DEF" w:rsidP="00FB5DEF">
      <w:pPr>
        <w:jc w:val="center"/>
        <w:rPr>
          <w:rFonts w:ascii="Georgia" w:hAnsi="Georgia"/>
          <w:sz w:val="52"/>
          <w:szCs w:val="52"/>
        </w:rPr>
      </w:pPr>
      <w:r>
        <w:rPr>
          <w:rFonts w:ascii="Georgia" w:hAnsi="Georgia"/>
          <w:sz w:val="52"/>
          <w:szCs w:val="52"/>
        </w:rPr>
        <w:t>Group-12</w:t>
      </w:r>
    </w:p>
    <w:p w14:paraId="184DED25" w14:textId="77777777" w:rsidR="00FB5DEF" w:rsidRDefault="00FB5DEF" w:rsidP="00FB5DEF">
      <w:pPr>
        <w:jc w:val="center"/>
        <w:rPr>
          <w:rFonts w:ascii="Georgia" w:hAnsi="Georgia"/>
          <w:sz w:val="52"/>
          <w:szCs w:val="52"/>
        </w:rPr>
      </w:pPr>
    </w:p>
    <w:p w14:paraId="17A2533C" w14:textId="27F85ADA" w:rsidR="00FB5DEF" w:rsidRDefault="00FB5DEF" w:rsidP="00FB5DEF">
      <w:pPr>
        <w:jc w:val="center"/>
        <w:rPr>
          <w:rFonts w:ascii="Georgia" w:hAnsi="Georgia"/>
          <w:sz w:val="52"/>
          <w:szCs w:val="52"/>
        </w:rPr>
      </w:pPr>
      <w:r>
        <w:rPr>
          <w:rFonts w:ascii="Georgia" w:hAnsi="Georgia"/>
          <w:sz w:val="52"/>
          <w:szCs w:val="52"/>
        </w:rPr>
        <w:t xml:space="preserve">Siddhartha </w:t>
      </w:r>
      <w:proofErr w:type="spellStart"/>
      <w:r>
        <w:rPr>
          <w:rFonts w:ascii="Georgia" w:hAnsi="Georgia"/>
          <w:sz w:val="52"/>
          <w:szCs w:val="52"/>
        </w:rPr>
        <w:t>Muppalla</w:t>
      </w:r>
      <w:proofErr w:type="spellEnd"/>
      <w:r>
        <w:rPr>
          <w:rFonts w:ascii="Georgia" w:hAnsi="Georgia"/>
          <w:sz w:val="52"/>
          <w:szCs w:val="52"/>
        </w:rPr>
        <w:t xml:space="preserve"> </w:t>
      </w:r>
      <w:r w:rsidR="00CA388B">
        <w:rPr>
          <w:rFonts w:ascii="Georgia" w:hAnsi="Georgia"/>
          <w:sz w:val="52"/>
          <w:szCs w:val="52"/>
        </w:rPr>
        <w:t>-</w:t>
      </w:r>
      <w:r>
        <w:rPr>
          <w:rFonts w:ascii="Georgia" w:hAnsi="Georgia"/>
          <w:sz w:val="52"/>
          <w:szCs w:val="52"/>
        </w:rPr>
        <w:t xml:space="preserve"> u</w:t>
      </w:r>
      <w:r w:rsidR="00CA388B">
        <w:rPr>
          <w:rFonts w:ascii="Georgia" w:hAnsi="Georgia"/>
          <w:sz w:val="52"/>
          <w:szCs w:val="52"/>
        </w:rPr>
        <w:t>1436025</w:t>
      </w:r>
    </w:p>
    <w:p w14:paraId="3C38B7F4" w14:textId="4BDDEFE2" w:rsidR="00FB5DEF" w:rsidRDefault="00FB5DEF" w:rsidP="00FB5DEF">
      <w:pPr>
        <w:jc w:val="center"/>
        <w:rPr>
          <w:rFonts w:ascii="Georgia" w:hAnsi="Georgia"/>
          <w:sz w:val="52"/>
          <w:szCs w:val="52"/>
        </w:rPr>
      </w:pPr>
      <w:r>
        <w:rPr>
          <w:rFonts w:ascii="Georgia" w:hAnsi="Georgia"/>
          <w:sz w:val="52"/>
          <w:szCs w:val="52"/>
        </w:rPr>
        <w:t xml:space="preserve">R.V.R. Anjani Kumar </w:t>
      </w:r>
      <w:r w:rsidR="00CA388B">
        <w:rPr>
          <w:rFonts w:ascii="Georgia" w:hAnsi="Georgia"/>
          <w:sz w:val="52"/>
          <w:szCs w:val="52"/>
        </w:rPr>
        <w:t>-</w:t>
      </w:r>
      <w:r>
        <w:rPr>
          <w:rFonts w:ascii="Georgia" w:hAnsi="Georgia"/>
          <w:sz w:val="52"/>
          <w:szCs w:val="52"/>
        </w:rPr>
        <w:t xml:space="preserve"> u1401754</w:t>
      </w:r>
    </w:p>
    <w:p w14:paraId="1B38DC12" w14:textId="6DA034E7" w:rsidR="00FB5DEF" w:rsidRDefault="00FB5DEF" w:rsidP="00FB5DEF">
      <w:pPr>
        <w:jc w:val="center"/>
        <w:rPr>
          <w:rFonts w:ascii="Georgia" w:hAnsi="Georgia"/>
          <w:sz w:val="52"/>
          <w:szCs w:val="52"/>
        </w:rPr>
      </w:pPr>
      <w:r>
        <w:rPr>
          <w:rFonts w:ascii="Georgia" w:hAnsi="Georgia"/>
          <w:sz w:val="52"/>
          <w:szCs w:val="52"/>
        </w:rPr>
        <w:t xml:space="preserve">Vamsi Krishna V </w:t>
      </w:r>
      <w:r w:rsidR="000A3E72">
        <w:rPr>
          <w:rFonts w:ascii="Georgia" w:hAnsi="Georgia"/>
          <w:sz w:val="52"/>
          <w:szCs w:val="52"/>
        </w:rPr>
        <w:t>–</w:t>
      </w:r>
      <w:r w:rsidR="00CA388B">
        <w:rPr>
          <w:rFonts w:ascii="Georgia" w:hAnsi="Georgia"/>
          <w:sz w:val="52"/>
          <w:szCs w:val="52"/>
        </w:rPr>
        <w:t xml:space="preserve"> </w:t>
      </w:r>
      <w:r w:rsidR="000A3E72">
        <w:rPr>
          <w:rFonts w:ascii="Georgia" w:hAnsi="Georgia"/>
          <w:sz w:val="52"/>
          <w:szCs w:val="52"/>
        </w:rPr>
        <w:t>u1425320</w:t>
      </w:r>
    </w:p>
    <w:p w14:paraId="2D8DC1F4" w14:textId="77777777" w:rsidR="00FB5DEF" w:rsidRDefault="00FB5DEF" w:rsidP="001C11D6">
      <w:pPr>
        <w:jc w:val="center"/>
        <w:rPr>
          <w:rFonts w:ascii="Georgia" w:hAnsi="Georgia"/>
          <w:sz w:val="52"/>
          <w:szCs w:val="52"/>
        </w:rPr>
      </w:pPr>
    </w:p>
    <w:p w14:paraId="3C1F90CA" w14:textId="77777777" w:rsidR="00FB5DEF" w:rsidRDefault="00FB5DEF" w:rsidP="001C11D6">
      <w:pPr>
        <w:jc w:val="center"/>
        <w:rPr>
          <w:rFonts w:ascii="Georgia" w:hAnsi="Georgia"/>
          <w:sz w:val="52"/>
          <w:szCs w:val="52"/>
        </w:rPr>
      </w:pPr>
    </w:p>
    <w:p w14:paraId="1D5C78D0" w14:textId="77777777" w:rsidR="00FE0B3F" w:rsidRDefault="00FE0B3F" w:rsidP="001C11D6">
      <w:pPr>
        <w:jc w:val="center"/>
        <w:rPr>
          <w:rFonts w:ascii="Georgia" w:hAnsi="Georgia"/>
          <w:sz w:val="52"/>
          <w:szCs w:val="52"/>
        </w:rPr>
      </w:pPr>
    </w:p>
    <w:p w14:paraId="0EB4694C" w14:textId="77777777" w:rsidR="00FB5DEF" w:rsidRDefault="00FB5DEF" w:rsidP="001C11D6">
      <w:pPr>
        <w:jc w:val="center"/>
        <w:rPr>
          <w:rFonts w:ascii="Georgia" w:hAnsi="Georgia"/>
          <w:sz w:val="52"/>
          <w:szCs w:val="52"/>
        </w:rPr>
      </w:pPr>
    </w:p>
    <w:p w14:paraId="33210EC6" w14:textId="77777777" w:rsidR="0074198A" w:rsidRDefault="0074198A" w:rsidP="000A3E72">
      <w:pPr>
        <w:rPr>
          <w:rFonts w:ascii="Georgia" w:hAnsi="Georgia"/>
          <w:sz w:val="52"/>
          <w:szCs w:val="52"/>
        </w:rPr>
      </w:pPr>
    </w:p>
    <w:p w14:paraId="4B2EE5AE" w14:textId="69AD2994" w:rsidR="0080140B" w:rsidRPr="00D21A45" w:rsidRDefault="000A3E72" w:rsidP="000A3E72">
      <w:pPr>
        <w:rPr>
          <w:rFonts w:ascii="Georgia" w:hAnsi="Georgia"/>
          <w:b/>
          <w:bCs/>
          <w:sz w:val="32"/>
          <w:szCs w:val="32"/>
        </w:rPr>
      </w:pPr>
      <w:r w:rsidRPr="00D21A45">
        <w:rPr>
          <w:rFonts w:ascii="Georgia" w:hAnsi="Georgia"/>
          <w:b/>
          <w:bCs/>
          <w:sz w:val="32"/>
          <w:szCs w:val="32"/>
        </w:rPr>
        <w:lastRenderedPageBreak/>
        <w:t>Strategy/approach to the project:</w:t>
      </w:r>
    </w:p>
    <w:p w14:paraId="6AFAB802" w14:textId="6D354032" w:rsidR="00D21A45" w:rsidRDefault="00D21A45" w:rsidP="000A3E72">
      <w:pPr>
        <w:rPr>
          <w:rFonts w:ascii="Georgia" w:hAnsi="Georgia"/>
          <w:b/>
          <w:bCs/>
          <w:sz w:val="28"/>
          <w:szCs w:val="28"/>
        </w:rPr>
      </w:pPr>
    </w:p>
    <w:p w14:paraId="1FC05EAD" w14:textId="7E185EC5" w:rsidR="00D21A45" w:rsidRDefault="00D21A45" w:rsidP="00D21A45">
      <w:pPr>
        <w:jc w:val="both"/>
        <w:rPr>
          <w:rFonts w:ascii="Georgia" w:hAnsi="Georgia" w:cs="AppleSystemUIFont"/>
          <w:sz w:val="28"/>
          <w:szCs w:val="28"/>
        </w:rPr>
      </w:pPr>
      <w:r w:rsidRPr="00D21A45">
        <w:rPr>
          <w:rFonts w:ascii="Georgia" w:hAnsi="Georgia" w:cs="AppleSystemUIFont"/>
          <w:sz w:val="28"/>
          <w:szCs w:val="28"/>
        </w:rPr>
        <w:t>To create an efficient and user-friendly airline ticketing system, we adopted a systematic approach. Firstly, we gathered and finalized all requirements and limitations specified in the project description after discussions and clarifications. Next, we designed a normalized database schema to store relevant information such as airports, aircrafts, employees, direct flights, customers, and tickets, while taking into account the project constraints. Subsequently, we developed an application architecture with Python</w:t>
      </w:r>
      <w:r w:rsidR="00B40FE3">
        <w:rPr>
          <w:rFonts w:ascii="Georgia" w:hAnsi="Georgia" w:cs="AppleSystemUIFont"/>
          <w:sz w:val="28"/>
          <w:szCs w:val="28"/>
        </w:rPr>
        <w:t xml:space="preserve"> </w:t>
      </w:r>
      <w:r w:rsidRPr="00D21A45">
        <w:rPr>
          <w:rFonts w:ascii="Georgia" w:hAnsi="Georgia" w:cs="AppleSystemUIFont"/>
          <w:sz w:val="28"/>
          <w:szCs w:val="28"/>
        </w:rPr>
        <w:t xml:space="preserve">programming language. </w:t>
      </w:r>
      <w:r w:rsidR="00B40FE3">
        <w:rPr>
          <w:rFonts w:ascii="Georgia" w:hAnsi="Georgia" w:cs="AppleSystemUIFont"/>
          <w:sz w:val="28"/>
          <w:szCs w:val="28"/>
        </w:rPr>
        <w:t xml:space="preserve">We have utilized external libraries such as pandas, </w:t>
      </w:r>
      <w:proofErr w:type="spellStart"/>
      <w:r w:rsidR="00B40FE3">
        <w:rPr>
          <w:rFonts w:ascii="Georgia" w:hAnsi="Georgia" w:cs="AppleSystemUIFont"/>
          <w:sz w:val="28"/>
          <w:szCs w:val="28"/>
        </w:rPr>
        <w:t>bcrypt</w:t>
      </w:r>
      <w:proofErr w:type="spellEnd"/>
      <w:r w:rsidR="00B40FE3">
        <w:rPr>
          <w:rFonts w:ascii="Georgia" w:hAnsi="Georgia" w:cs="AppleSystemUIFont"/>
          <w:sz w:val="28"/>
          <w:szCs w:val="28"/>
        </w:rPr>
        <w:t xml:space="preserve"> to import and export CSVs along with password encryption.</w:t>
      </w:r>
    </w:p>
    <w:p w14:paraId="4C22AF5D" w14:textId="77777777" w:rsidR="00D21A45" w:rsidRDefault="00D21A45" w:rsidP="00D21A45">
      <w:pPr>
        <w:jc w:val="both"/>
        <w:rPr>
          <w:rFonts w:ascii="Georgia" w:hAnsi="Georgia" w:cs="AppleSystemUIFont"/>
          <w:sz w:val="28"/>
          <w:szCs w:val="28"/>
        </w:rPr>
      </w:pPr>
    </w:p>
    <w:p w14:paraId="6149961D" w14:textId="1F00CFB1" w:rsidR="00D21A45" w:rsidRDefault="00D21A45" w:rsidP="00D21A45">
      <w:pPr>
        <w:jc w:val="both"/>
        <w:rPr>
          <w:rFonts w:ascii="Georgia" w:hAnsi="Georgia" w:cs="AppleSystemUIFont"/>
          <w:sz w:val="28"/>
          <w:szCs w:val="28"/>
        </w:rPr>
      </w:pPr>
      <w:r w:rsidRPr="00D21A45">
        <w:rPr>
          <w:rFonts w:ascii="Georgia" w:hAnsi="Georgia" w:cs="AppleSystemUIFont"/>
          <w:sz w:val="28"/>
          <w:szCs w:val="28"/>
        </w:rPr>
        <w:t>We also created a user interface</w:t>
      </w:r>
      <w:r w:rsidR="0074198A">
        <w:rPr>
          <w:rFonts w:ascii="Georgia" w:hAnsi="Georgia" w:cs="AppleSystemUIFont"/>
          <w:sz w:val="28"/>
          <w:szCs w:val="28"/>
        </w:rPr>
        <w:t xml:space="preserve"> (menu)</w:t>
      </w:r>
      <w:r w:rsidRPr="00D21A45">
        <w:rPr>
          <w:rFonts w:ascii="Georgia" w:hAnsi="Georgia" w:cs="AppleSystemUIFont"/>
          <w:sz w:val="28"/>
          <w:szCs w:val="28"/>
        </w:rPr>
        <w:t xml:space="preserve"> that was intuitive, user-friendly, and followed standard design principles. We implemented features such as CRUD functionality for customers, employees, airports, aircrafts, flights, and tickets, search functionality for flights, purchase and cancel ticket functionality for customers, and reports generation functionality for admins. We carried out testing on all implemented features, including unit, integration, and end-to-end testing, and developed test cases. </w:t>
      </w:r>
    </w:p>
    <w:p w14:paraId="21B21D5D" w14:textId="77777777" w:rsidR="00D21A45" w:rsidRDefault="00D21A45" w:rsidP="00D21A45">
      <w:pPr>
        <w:jc w:val="both"/>
        <w:rPr>
          <w:rFonts w:ascii="Georgia" w:hAnsi="Georgia" w:cs="AppleSystemUIFont"/>
          <w:sz w:val="28"/>
          <w:szCs w:val="28"/>
        </w:rPr>
      </w:pPr>
    </w:p>
    <w:p w14:paraId="01BE9AEB" w14:textId="14F46E46" w:rsidR="00D21A45" w:rsidRDefault="00D21A45" w:rsidP="00D21A45">
      <w:pPr>
        <w:jc w:val="both"/>
        <w:rPr>
          <w:rFonts w:ascii="Georgia" w:hAnsi="Georgia" w:cs="AppleSystemUIFont"/>
          <w:sz w:val="28"/>
          <w:szCs w:val="28"/>
        </w:rPr>
      </w:pPr>
      <w:r w:rsidRPr="00D21A45">
        <w:rPr>
          <w:rFonts w:ascii="Georgia" w:hAnsi="Georgia" w:cs="AppleSystemUIFont"/>
          <w:sz w:val="28"/>
          <w:szCs w:val="28"/>
        </w:rPr>
        <w:t>This approach resulted in the development of a high-quality airline ticketing system that met the project requirements and constraints.</w:t>
      </w:r>
    </w:p>
    <w:p w14:paraId="640D4A64" w14:textId="77777777" w:rsidR="000A3E72" w:rsidRDefault="000A3E72" w:rsidP="00D21A45">
      <w:pPr>
        <w:rPr>
          <w:rFonts w:ascii="Georgia" w:hAnsi="Georgia"/>
          <w:b/>
          <w:bCs/>
          <w:sz w:val="28"/>
          <w:szCs w:val="28"/>
        </w:rPr>
      </w:pPr>
    </w:p>
    <w:p w14:paraId="2415CB35" w14:textId="7D2C7A8F" w:rsidR="00D21A45" w:rsidRDefault="00D21A45" w:rsidP="00D21A45">
      <w:pPr>
        <w:rPr>
          <w:rFonts w:ascii="Georgia" w:hAnsi="Georgia"/>
          <w:b/>
          <w:bCs/>
          <w:sz w:val="32"/>
          <w:szCs w:val="32"/>
        </w:rPr>
      </w:pPr>
      <w:r>
        <w:rPr>
          <w:rFonts w:ascii="Georgia" w:hAnsi="Georgia"/>
          <w:b/>
          <w:bCs/>
          <w:sz w:val="32"/>
          <w:szCs w:val="32"/>
        </w:rPr>
        <w:t>Ethics &amp; Critical thinking implemented in our project</w:t>
      </w:r>
      <w:r w:rsidRPr="00D21A45">
        <w:rPr>
          <w:rFonts w:ascii="Georgia" w:hAnsi="Georgia"/>
          <w:b/>
          <w:bCs/>
          <w:sz w:val="32"/>
          <w:szCs w:val="32"/>
        </w:rPr>
        <w:t>:</w:t>
      </w:r>
    </w:p>
    <w:p w14:paraId="3819FC27" w14:textId="77777777" w:rsidR="0074198A" w:rsidRDefault="0074198A" w:rsidP="00D21A45">
      <w:pPr>
        <w:rPr>
          <w:rFonts w:ascii="Georgia" w:hAnsi="Georgia"/>
          <w:b/>
          <w:bCs/>
          <w:sz w:val="32"/>
          <w:szCs w:val="32"/>
        </w:rPr>
      </w:pPr>
    </w:p>
    <w:p w14:paraId="642F60C4" w14:textId="15F4E73B" w:rsidR="00D21A45" w:rsidRPr="00D21A45" w:rsidRDefault="00D21A45" w:rsidP="00D21A45">
      <w:pPr>
        <w:pStyle w:val="ListParagraph"/>
        <w:numPr>
          <w:ilvl w:val="0"/>
          <w:numId w:val="13"/>
        </w:numPr>
        <w:rPr>
          <w:rFonts w:ascii="Georgia" w:hAnsi="Georgia"/>
          <w:b/>
          <w:bCs/>
          <w:sz w:val="32"/>
          <w:szCs w:val="32"/>
        </w:rPr>
      </w:pPr>
      <w:r>
        <w:rPr>
          <w:rFonts w:ascii="Georgia" w:hAnsi="Georgia"/>
          <w:sz w:val="28"/>
          <w:szCs w:val="28"/>
        </w:rPr>
        <w:t>The principle of least privilege:</w:t>
      </w:r>
    </w:p>
    <w:p w14:paraId="08CC2366" w14:textId="77777777" w:rsidR="00D21A45" w:rsidRDefault="00D21A45" w:rsidP="00D21A45">
      <w:pPr>
        <w:ind w:left="360"/>
        <w:rPr>
          <w:rFonts w:ascii="Georgia" w:hAnsi="Georgia"/>
          <w:b/>
          <w:bCs/>
          <w:sz w:val="32"/>
          <w:szCs w:val="32"/>
        </w:rPr>
      </w:pPr>
    </w:p>
    <w:p w14:paraId="510EAA9E" w14:textId="63323A80" w:rsidR="00D21A45" w:rsidRDefault="00D21A45" w:rsidP="00D21A45">
      <w:pPr>
        <w:ind w:left="360"/>
        <w:rPr>
          <w:rFonts w:ascii="Georgia" w:hAnsi="Georgia"/>
          <w:sz w:val="28"/>
          <w:szCs w:val="28"/>
        </w:rPr>
      </w:pPr>
      <w:r>
        <w:rPr>
          <w:rFonts w:ascii="Georgia" w:hAnsi="Georgia"/>
          <w:sz w:val="28"/>
          <w:szCs w:val="28"/>
        </w:rPr>
        <w:t>We have implemented this security concept to ensure that the user will be granted only the minimum privileges necessary to perform their job junctions. This indicates that the user should have access only to the resources and data that they need to perform their duties, and no more. For instance, an admin will have different duties compared to employee and customer.</w:t>
      </w:r>
    </w:p>
    <w:p w14:paraId="2DCD9113" w14:textId="77777777" w:rsidR="00D65BDB" w:rsidRDefault="00D65BDB" w:rsidP="00D65BDB">
      <w:pPr>
        <w:rPr>
          <w:rFonts w:ascii="Georgia" w:hAnsi="Georgia"/>
          <w:sz w:val="28"/>
          <w:szCs w:val="28"/>
        </w:rPr>
      </w:pPr>
    </w:p>
    <w:p w14:paraId="793A7A03" w14:textId="65CAE463" w:rsidR="00B40FE3" w:rsidRDefault="00B40FE3" w:rsidP="00B40FE3">
      <w:pPr>
        <w:pStyle w:val="ListParagraph"/>
        <w:numPr>
          <w:ilvl w:val="0"/>
          <w:numId w:val="13"/>
        </w:numPr>
        <w:rPr>
          <w:rFonts w:ascii="Georgia" w:hAnsi="Georgia"/>
          <w:sz w:val="28"/>
          <w:szCs w:val="28"/>
        </w:rPr>
      </w:pPr>
      <w:r>
        <w:rPr>
          <w:rFonts w:ascii="Georgia" w:hAnsi="Georgia"/>
          <w:sz w:val="28"/>
          <w:szCs w:val="28"/>
        </w:rPr>
        <w:t>Encryption:</w:t>
      </w:r>
    </w:p>
    <w:p w14:paraId="62915FDB" w14:textId="77777777" w:rsidR="00B40FE3" w:rsidRDefault="00B40FE3" w:rsidP="00B40FE3">
      <w:pPr>
        <w:ind w:left="360"/>
        <w:rPr>
          <w:rFonts w:ascii="Georgia" w:hAnsi="Georgia"/>
          <w:sz w:val="28"/>
          <w:szCs w:val="28"/>
        </w:rPr>
      </w:pPr>
    </w:p>
    <w:p w14:paraId="10DB4939" w14:textId="748F460D" w:rsidR="00B40FE3" w:rsidRPr="00D65BDB" w:rsidRDefault="00D65BDB" w:rsidP="00B40FE3">
      <w:pPr>
        <w:ind w:left="360"/>
        <w:rPr>
          <w:rFonts w:ascii="Georgia" w:hAnsi="Georgia"/>
          <w:sz w:val="28"/>
          <w:szCs w:val="28"/>
        </w:rPr>
      </w:pPr>
      <w:r w:rsidRPr="00D65BDB">
        <w:rPr>
          <w:rFonts w:ascii="Georgia" w:hAnsi="Georgia" w:cs="AppleSystemUIFont"/>
          <w:sz w:val="28"/>
          <w:szCs w:val="28"/>
        </w:rPr>
        <w:t>In order to ensure the secure storage of passwords in our database, we utilized a library called "</w:t>
      </w:r>
      <w:proofErr w:type="spellStart"/>
      <w:r w:rsidRPr="00D65BDB">
        <w:rPr>
          <w:rFonts w:ascii="Georgia" w:hAnsi="Georgia" w:cs="AppleSystemUIFont"/>
          <w:sz w:val="28"/>
          <w:szCs w:val="28"/>
        </w:rPr>
        <w:t>bcrypt</w:t>
      </w:r>
      <w:proofErr w:type="spellEnd"/>
      <w:r w:rsidRPr="00D65BDB">
        <w:rPr>
          <w:rFonts w:ascii="Georgia" w:hAnsi="Georgia" w:cs="AppleSystemUIFont"/>
          <w:sz w:val="28"/>
          <w:szCs w:val="28"/>
        </w:rPr>
        <w:t xml:space="preserve">" which is available as an open-source </w:t>
      </w:r>
      <w:r w:rsidRPr="00D65BDB">
        <w:rPr>
          <w:rFonts w:ascii="Georgia" w:hAnsi="Georgia" w:cs="AppleSystemUIFont"/>
          <w:sz w:val="28"/>
          <w:szCs w:val="28"/>
        </w:rPr>
        <w:t>library.</w:t>
      </w:r>
    </w:p>
    <w:p w14:paraId="18D8A238" w14:textId="793EEE09" w:rsidR="00D65BDB" w:rsidRDefault="00D65BDB" w:rsidP="00D65BDB">
      <w:pPr>
        <w:rPr>
          <w:rFonts w:ascii="Georgia" w:hAnsi="Georgia"/>
          <w:b/>
          <w:bCs/>
          <w:sz w:val="32"/>
          <w:szCs w:val="32"/>
        </w:rPr>
      </w:pPr>
      <w:r>
        <w:rPr>
          <w:rFonts w:ascii="Georgia" w:hAnsi="Georgia"/>
          <w:b/>
          <w:bCs/>
          <w:sz w:val="32"/>
          <w:szCs w:val="32"/>
        </w:rPr>
        <w:lastRenderedPageBreak/>
        <w:t>Comments in lining to the document</w:t>
      </w:r>
      <w:r w:rsidRPr="00D21A45">
        <w:rPr>
          <w:rFonts w:ascii="Georgia" w:hAnsi="Georgia"/>
          <w:b/>
          <w:bCs/>
          <w:sz w:val="32"/>
          <w:szCs w:val="32"/>
        </w:rPr>
        <w:t>:</w:t>
      </w:r>
    </w:p>
    <w:p w14:paraId="49F7EEB9" w14:textId="77777777" w:rsidR="00D65BDB" w:rsidRDefault="00D65BDB" w:rsidP="00D65BDB">
      <w:pPr>
        <w:rPr>
          <w:rFonts w:ascii="Georgia" w:hAnsi="Georgia"/>
          <w:b/>
          <w:bCs/>
          <w:sz w:val="32"/>
          <w:szCs w:val="32"/>
        </w:rPr>
      </w:pPr>
    </w:p>
    <w:p w14:paraId="2E06AE28" w14:textId="1EA43F9C" w:rsidR="00D65BDB" w:rsidRPr="00D65BDB" w:rsidRDefault="00D65BDB" w:rsidP="00D65BDB">
      <w:pPr>
        <w:rPr>
          <w:rFonts w:ascii="Georgia" w:hAnsi="Georgia"/>
          <w:sz w:val="28"/>
          <w:szCs w:val="28"/>
        </w:rPr>
      </w:pPr>
      <w:r>
        <w:rPr>
          <w:rFonts w:ascii="Georgia" w:hAnsi="Georgia"/>
          <w:sz w:val="28"/>
          <w:szCs w:val="28"/>
        </w:rPr>
        <w:t xml:space="preserve">In our code, we have added comments at crucial phases to ensure hassle-free user interpretation of the code. </w:t>
      </w:r>
    </w:p>
    <w:p w14:paraId="23714F67" w14:textId="77777777" w:rsidR="00D21A45" w:rsidRPr="000A3E72" w:rsidRDefault="00D21A45" w:rsidP="00D21A45">
      <w:pPr>
        <w:rPr>
          <w:rFonts w:ascii="Georgia" w:hAnsi="Georgia"/>
          <w:b/>
          <w:bCs/>
          <w:sz w:val="28"/>
          <w:szCs w:val="28"/>
        </w:rPr>
      </w:pPr>
    </w:p>
    <w:p w14:paraId="6FB12141" w14:textId="7955B964" w:rsidR="0080140B" w:rsidRDefault="0080140B" w:rsidP="0080140B">
      <w:pPr>
        <w:rPr>
          <w:rFonts w:ascii="Georgia" w:hAnsi="Georgia"/>
          <w:sz w:val="28"/>
          <w:szCs w:val="28"/>
        </w:rPr>
      </w:pPr>
    </w:p>
    <w:p w14:paraId="0655D4E6" w14:textId="75E5FE53" w:rsidR="000458B4" w:rsidRPr="000458B4" w:rsidRDefault="000458B4" w:rsidP="00CA6697">
      <w:pPr>
        <w:jc w:val="both"/>
        <w:rPr>
          <w:rFonts w:ascii="Georgia" w:hAnsi="Georgia"/>
          <w:sz w:val="28"/>
          <w:szCs w:val="28"/>
        </w:rPr>
      </w:pPr>
    </w:p>
    <w:sectPr w:rsidR="000458B4" w:rsidRPr="000458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06193D"/>
    <w:multiLevelType w:val="hybridMultilevel"/>
    <w:tmpl w:val="D5BE8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33F4E"/>
    <w:multiLevelType w:val="hybridMultilevel"/>
    <w:tmpl w:val="A41C7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0A53C3"/>
    <w:multiLevelType w:val="hybridMultilevel"/>
    <w:tmpl w:val="6ECE43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12729C"/>
    <w:multiLevelType w:val="hybridMultilevel"/>
    <w:tmpl w:val="D1540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0A6BE2"/>
    <w:multiLevelType w:val="hybridMultilevel"/>
    <w:tmpl w:val="17045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AF17C0"/>
    <w:multiLevelType w:val="hybridMultilevel"/>
    <w:tmpl w:val="4984B9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F1742F"/>
    <w:multiLevelType w:val="hybridMultilevel"/>
    <w:tmpl w:val="5B485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321B77"/>
    <w:multiLevelType w:val="hybridMultilevel"/>
    <w:tmpl w:val="9A10D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DC6E01"/>
    <w:multiLevelType w:val="hybridMultilevel"/>
    <w:tmpl w:val="D3A4D96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5D4E8A"/>
    <w:multiLevelType w:val="hybridMultilevel"/>
    <w:tmpl w:val="913E8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EE61DE"/>
    <w:multiLevelType w:val="hybridMultilevel"/>
    <w:tmpl w:val="90C44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8D27C2"/>
    <w:multiLevelType w:val="hybridMultilevel"/>
    <w:tmpl w:val="E66AF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6713095">
    <w:abstractNumId w:val="3"/>
  </w:num>
  <w:num w:numId="2" w16cid:durableId="930771406">
    <w:abstractNumId w:val="5"/>
  </w:num>
  <w:num w:numId="3" w16cid:durableId="2033144337">
    <w:abstractNumId w:val="8"/>
  </w:num>
  <w:num w:numId="4" w16cid:durableId="429862497">
    <w:abstractNumId w:val="0"/>
  </w:num>
  <w:num w:numId="5" w16cid:durableId="541677311">
    <w:abstractNumId w:val="1"/>
  </w:num>
  <w:num w:numId="6" w16cid:durableId="1567496624">
    <w:abstractNumId w:val="2"/>
  </w:num>
  <w:num w:numId="7" w16cid:durableId="583687666">
    <w:abstractNumId w:val="11"/>
  </w:num>
  <w:num w:numId="8" w16cid:durableId="1802571102">
    <w:abstractNumId w:val="10"/>
  </w:num>
  <w:num w:numId="9" w16cid:durableId="1184903624">
    <w:abstractNumId w:val="4"/>
  </w:num>
  <w:num w:numId="10" w16cid:durableId="1141113167">
    <w:abstractNumId w:val="6"/>
  </w:num>
  <w:num w:numId="11" w16cid:durableId="682820242">
    <w:abstractNumId w:val="9"/>
  </w:num>
  <w:num w:numId="12" w16cid:durableId="260187958">
    <w:abstractNumId w:val="12"/>
  </w:num>
  <w:num w:numId="13" w16cid:durableId="18747307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023"/>
    <w:rsid w:val="00011140"/>
    <w:rsid w:val="000458B4"/>
    <w:rsid w:val="00084B76"/>
    <w:rsid w:val="000A3E72"/>
    <w:rsid w:val="000A776C"/>
    <w:rsid w:val="001174C9"/>
    <w:rsid w:val="00141E90"/>
    <w:rsid w:val="00151023"/>
    <w:rsid w:val="00152B72"/>
    <w:rsid w:val="001C11D6"/>
    <w:rsid w:val="001D3041"/>
    <w:rsid w:val="002A331A"/>
    <w:rsid w:val="002D2F9B"/>
    <w:rsid w:val="00350AE5"/>
    <w:rsid w:val="0038536F"/>
    <w:rsid w:val="00452856"/>
    <w:rsid w:val="0049370E"/>
    <w:rsid w:val="004A3B8F"/>
    <w:rsid w:val="005236F6"/>
    <w:rsid w:val="005238A5"/>
    <w:rsid w:val="005503E4"/>
    <w:rsid w:val="00566413"/>
    <w:rsid w:val="005D2CEE"/>
    <w:rsid w:val="00641278"/>
    <w:rsid w:val="006433C1"/>
    <w:rsid w:val="00672BA8"/>
    <w:rsid w:val="006903FC"/>
    <w:rsid w:val="006A5E24"/>
    <w:rsid w:val="006F3F35"/>
    <w:rsid w:val="00730580"/>
    <w:rsid w:val="0074198A"/>
    <w:rsid w:val="007666C9"/>
    <w:rsid w:val="00776245"/>
    <w:rsid w:val="0078313B"/>
    <w:rsid w:val="007B5C72"/>
    <w:rsid w:val="007C4A1B"/>
    <w:rsid w:val="0080140B"/>
    <w:rsid w:val="00801999"/>
    <w:rsid w:val="00867EC4"/>
    <w:rsid w:val="00886B51"/>
    <w:rsid w:val="00B40FE3"/>
    <w:rsid w:val="00C4669F"/>
    <w:rsid w:val="00CA388B"/>
    <w:rsid w:val="00CA6697"/>
    <w:rsid w:val="00CB31B0"/>
    <w:rsid w:val="00CC61EB"/>
    <w:rsid w:val="00CD3A45"/>
    <w:rsid w:val="00CF635A"/>
    <w:rsid w:val="00D21A45"/>
    <w:rsid w:val="00D65BDB"/>
    <w:rsid w:val="00DF1949"/>
    <w:rsid w:val="00E71040"/>
    <w:rsid w:val="00EB2D75"/>
    <w:rsid w:val="00F226A0"/>
    <w:rsid w:val="00FB5DEF"/>
    <w:rsid w:val="00FE0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435556"/>
  <w15:chartTrackingRefBased/>
  <w15:docId w15:val="{B35BE4F8-F500-4A46-8616-2009E60B6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023"/>
    <w:pPr>
      <w:ind w:left="720"/>
      <w:contextualSpacing/>
    </w:pPr>
  </w:style>
  <w:style w:type="paragraph" w:styleId="NormalWeb">
    <w:name w:val="Normal (Web)"/>
    <w:basedOn w:val="Normal"/>
    <w:uiPriority w:val="99"/>
    <w:semiHidden/>
    <w:unhideWhenUsed/>
    <w:rsid w:val="00CC61E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814285">
      <w:bodyDiv w:val="1"/>
      <w:marLeft w:val="0"/>
      <w:marRight w:val="0"/>
      <w:marTop w:val="0"/>
      <w:marBottom w:val="0"/>
      <w:divBdr>
        <w:top w:val="none" w:sz="0" w:space="0" w:color="auto"/>
        <w:left w:val="none" w:sz="0" w:space="0" w:color="auto"/>
        <w:bottom w:val="none" w:sz="0" w:space="0" w:color="auto"/>
        <w:right w:val="none" w:sz="0" w:space="0" w:color="auto"/>
      </w:divBdr>
      <w:divsChild>
        <w:div w:id="579487876">
          <w:marLeft w:val="0"/>
          <w:marRight w:val="0"/>
          <w:marTop w:val="0"/>
          <w:marBottom w:val="0"/>
          <w:divBdr>
            <w:top w:val="none" w:sz="0" w:space="0" w:color="auto"/>
            <w:left w:val="none" w:sz="0" w:space="0" w:color="auto"/>
            <w:bottom w:val="none" w:sz="0" w:space="0" w:color="auto"/>
            <w:right w:val="none" w:sz="0" w:space="0" w:color="auto"/>
          </w:divBdr>
          <w:divsChild>
            <w:div w:id="1239749047">
              <w:marLeft w:val="0"/>
              <w:marRight w:val="0"/>
              <w:marTop w:val="0"/>
              <w:marBottom w:val="0"/>
              <w:divBdr>
                <w:top w:val="none" w:sz="0" w:space="0" w:color="auto"/>
                <w:left w:val="none" w:sz="0" w:space="0" w:color="auto"/>
                <w:bottom w:val="none" w:sz="0" w:space="0" w:color="auto"/>
                <w:right w:val="none" w:sz="0" w:space="0" w:color="auto"/>
              </w:divBdr>
              <w:divsChild>
                <w:div w:id="1282954454">
                  <w:marLeft w:val="0"/>
                  <w:marRight w:val="0"/>
                  <w:marTop w:val="0"/>
                  <w:marBottom w:val="0"/>
                  <w:divBdr>
                    <w:top w:val="none" w:sz="0" w:space="0" w:color="auto"/>
                    <w:left w:val="none" w:sz="0" w:space="0" w:color="auto"/>
                    <w:bottom w:val="none" w:sz="0" w:space="0" w:color="auto"/>
                    <w:right w:val="none" w:sz="0" w:space="0" w:color="auto"/>
                  </w:divBdr>
                  <w:divsChild>
                    <w:div w:id="8796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cp:lastPrinted>2023-02-22T18:58:00Z</cp:lastPrinted>
  <dcterms:created xsi:type="dcterms:W3CDTF">2023-03-26T15:06:00Z</dcterms:created>
  <dcterms:modified xsi:type="dcterms:W3CDTF">2023-03-27T03:23:00Z</dcterms:modified>
</cp:coreProperties>
</file>