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</w:pPr>
      <w:r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  <w:t>Ansible Assignment 1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Create 2 AWS Ubuntu instance.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Setup Ansible on one instance.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Write a playbook to configure another instance with following software.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a. Install 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b. Install maven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c. Install tomcat9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4.Configure hosts inventory file to configure another instance.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5.Execute the playbook.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Validate the configuration on another instance with following commands.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a. mvn -version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create 2 AWS Ubuntu instance.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4310" cy="377825"/>
            <wp:effectExtent l="0" t="0" r="2540" b="3175"/>
            <wp:docPr id="1" name="Picture 1" descr="ansi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sibl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setup ansible on one instance.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5420" cy="153035"/>
            <wp:effectExtent l="0" t="0" r="11430" b="18415"/>
            <wp:docPr id="2" name="Picture 2" descr="ansib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nsibl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639445"/>
            <wp:effectExtent l="0" t="0" r="4445" b="8255"/>
            <wp:docPr id="6" name="Picture 6" descr="ansible 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nsible 2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3. Write a playbook to configure another instance with following software.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a. Install git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b. Install maven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c. Install tomcat9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4057650"/>
            <wp:effectExtent l="0" t="0" r="0" b="0"/>
            <wp:docPr id="4" name="Picture 4" descr="ansib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nsibl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4.</w:t>
      </w:r>
      <w:bookmarkStart w:id="0" w:name="_GoBack"/>
      <w:bookmarkEnd w:id="0"/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Configure hosts inventory file to configure another instance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3719830"/>
            <wp:effectExtent l="0" t="0" r="4445" b="13970"/>
            <wp:docPr id="7" name="Picture 7" descr="ansible 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nsible 4.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1514475"/>
            <wp:effectExtent l="0" t="0" r="0" b="9525"/>
            <wp:docPr id="8" name="Picture 8" descr="ansible 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nsible 4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excute the playbook.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2880" cy="1328420"/>
            <wp:effectExtent l="0" t="0" r="13970" b="5080"/>
            <wp:docPr id="9" name="Picture 9" descr="ansibl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nsibl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6. Validate the configuration on another instance with following commands.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a. mvn -version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040" cy="989965"/>
            <wp:effectExtent l="0" t="0" r="3810" b="635"/>
            <wp:docPr id="10" name="Picture 10" descr="ansible 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nsible 6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52750" cy="4057650"/>
            <wp:effectExtent l="0" t="0" r="0" b="0"/>
            <wp:docPr id="3" name="Picture 3" descr="ansibl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sibl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4.Configure hosts inventory file to configure another 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FF0000"/>
          <w:kern w:val="0"/>
          <w:sz w:val="43"/>
          <w:szCs w:val="43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D109C"/>
    <w:multiLevelType w:val="singleLevel"/>
    <w:tmpl w:val="3D7D109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EE0D7A2"/>
    <w:multiLevelType w:val="singleLevel"/>
    <w:tmpl w:val="4EE0D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729263"/>
    <w:multiLevelType w:val="singleLevel"/>
    <w:tmpl w:val="62729263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C287E"/>
    <w:rsid w:val="21152657"/>
    <w:rsid w:val="4ACC287E"/>
    <w:rsid w:val="4CC160F2"/>
    <w:rsid w:val="7503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2023-05-19T13:42:00Z</dcterms:created>
  <dc:creator>Dell</dc:creator>
  <cp:lastModifiedBy>Dell</cp:lastModifiedBy>
  <dcterms:modified xsi:type="dcterms:W3CDTF">2023-05-21T14:24:36Z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8094685B13B04338B20C709DAD15684B</vt:lpwstr>
  </property>
</Properties>
</file>