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845" w:rsidRDefault="000C4845" w:rsidP="000C4845">
      <w:pPr>
        <w:pStyle w:val="Default"/>
      </w:pPr>
    </w:p>
    <w:p w:rsidR="000C4845" w:rsidRPr="000C4845" w:rsidRDefault="000C4845" w:rsidP="000C4845">
      <w:pPr>
        <w:pStyle w:val="Default"/>
        <w:rPr>
          <w:b/>
          <w:sz w:val="32"/>
          <w:szCs w:val="32"/>
        </w:rPr>
      </w:pPr>
      <w:r>
        <w:t xml:space="preserve"> </w:t>
      </w:r>
      <w:r w:rsidRPr="000C4845">
        <w:rPr>
          <w:b/>
          <w:bCs/>
          <w:sz w:val="32"/>
          <w:szCs w:val="32"/>
        </w:rPr>
        <w:t xml:space="preserve">MACHINE LEARNING </w:t>
      </w:r>
      <w:r w:rsidRPr="000C4845">
        <w:rPr>
          <w:b/>
          <w:sz w:val="32"/>
          <w:szCs w:val="32"/>
        </w:rPr>
        <w:t>-</w:t>
      </w:r>
      <w:r w:rsidRPr="000C4845">
        <w:rPr>
          <w:b/>
          <w:color w:val="auto"/>
          <w:sz w:val="32"/>
          <w:szCs w:val="32"/>
        </w:rPr>
        <w:t xml:space="preserve">ASSIGNMENT - 6 </w:t>
      </w:r>
    </w:p>
    <w:p w:rsidR="000C4845" w:rsidRDefault="000C4845" w:rsidP="000C4845">
      <w:pPr>
        <w:pStyle w:val="Default"/>
        <w:rPr>
          <w:color w:val="auto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In Q1 to Q5, only one option is correct, </w:t>
      </w:r>
      <w:proofErr w:type="gramStart"/>
      <w:r>
        <w:rPr>
          <w:b/>
          <w:bCs/>
          <w:color w:val="auto"/>
          <w:sz w:val="22"/>
          <w:szCs w:val="22"/>
        </w:rPr>
        <w:t>Choose</w:t>
      </w:r>
      <w:proofErr w:type="gramEnd"/>
      <w:r>
        <w:rPr>
          <w:b/>
          <w:bCs/>
          <w:color w:val="auto"/>
          <w:sz w:val="22"/>
          <w:szCs w:val="22"/>
        </w:rPr>
        <w:t xml:space="preserve"> the correct option: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 which of the following you can say that the model is </w:t>
      </w:r>
      <w:proofErr w:type="spellStart"/>
      <w:r>
        <w:rPr>
          <w:color w:val="auto"/>
          <w:sz w:val="22"/>
          <w:szCs w:val="22"/>
        </w:rPr>
        <w:t>overfitting</w:t>
      </w:r>
      <w:proofErr w:type="spellEnd"/>
      <w:r>
        <w:rPr>
          <w:color w:val="auto"/>
          <w:sz w:val="22"/>
          <w:szCs w:val="22"/>
        </w:rPr>
        <w:t xml:space="preserve">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High R-squared value for train-set and High R-squared value for test-set.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Low R-squared value for train-set and High R-squared value for test-set.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High R-squared value for train-set and Low R-squared value for test-set.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1B1C92">
        <w:rPr>
          <w:color w:val="auto"/>
          <w:sz w:val="22"/>
          <w:szCs w:val="22"/>
        </w:rPr>
        <w:t>B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Which among the following is a disadvantage of decision trees?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Decision trees are prone to outliers.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Decision trees are highly prone to </w:t>
      </w:r>
      <w:proofErr w:type="spellStart"/>
      <w:r>
        <w:rPr>
          <w:color w:val="auto"/>
          <w:sz w:val="22"/>
          <w:szCs w:val="22"/>
        </w:rPr>
        <w:t>overfitting</w:t>
      </w:r>
      <w:proofErr w:type="spellEnd"/>
      <w:r>
        <w:rPr>
          <w:color w:val="auto"/>
          <w:sz w:val="22"/>
          <w:szCs w:val="22"/>
        </w:rPr>
        <w:t xml:space="preserve">.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Decision trees are not easy to interpret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above.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1B1C92">
        <w:rPr>
          <w:color w:val="auto"/>
          <w:sz w:val="22"/>
          <w:szCs w:val="22"/>
        </w:rPr>
        <w:t>B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Which of the following is an ensemble technique?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SVM B) Logistic Regression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Random Forest D) Decision tree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1B1C92">
        <w:rPr>
          <w:color w:val="auto"/>
          <w:sz w:val="22"/>
          <w:szCs w:val="22"/>
        </w:rPr>
        <w:t>C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Suppose you are building a classification model for detection of a fatal disease where detection of the disease is most important. In this case which of the following metrics you would focus on?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Accuracy B) Sensitivity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Precision D) None of the above.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B63027">
        <w:rPr>
          <w:color w:val="auto"/>
          <w:sz w:val="22"/>
          <w:szCs w:val="22"/>
        </w:rPr>
        <w:t>C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The value of AUC (Area under Curve) value for ROC curve of model A is 0.70 and of model B is 0.85. Which of these two models is doing better job in classification?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Model </w:t>
      </w:r>
      <w:proofErr w:type="gramStart"/>
      <w:r>
        <w:rPr>
          <w:color w:val="auto"/>
          <w:sz w:val="22"/>
          <w:szCs w:val="22"/>
        </w:rPr>
        <w:t>A</w:t>
      </w:r>
      <w:proofErr w:type="gramEnd"/>
      <w:r>
        <w:rPr>
          <w:color w:val="auto"/>
          <w:sz w:val="22"/>
          <w:szCs w:val="22"/>
        </w:rPr>
        <w:t xml:space="preserve"> B) Model B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</w:t>
      </w:r>
      <w:proofErr w:type="gramStart"/>
      <w:r>
        <w:rPr>
          <w:color w:val="auto"/>
          <w:sz w:val="22"/>
          <w:szCs w:val="22"/>
        </w:rPr>
        <w:t>both</w:t>
      </w:r>
      <w:proofErr w:type="gramEnd"/>
      <w:r>
        <w:rPr>
          <w:color w:val="auto"/>
          <w:sz w:val="22"/>
          <w:szCs w:val="22"/>
        </w:rPr>
        <w:t xml:space="preserve"> are performing equal D) Data Insufficient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B63027">
        <w:rPr>
          <w:color w:val="auto"/>
          <w:sz w:val="22"/>
          <w:szCs w:val="22"/>
        </w:rPr>
        <w:t>B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In Q6 to Q9, more than one options are correct, </w:t>
      </w:r>
      <w:proofErr w:type="gramStart"/>
      <w:r>
        <w:rPr>
          <w:b/>
          <w:bCs/>
          <w:color w:val="auto"/>
          <w:sz w:val="22"/>
          <w:szCs w:val="22"/>
        </w:rPr>
        <w:t>Choose</w:t>
      </w:r>
      <w:proofErr w:type="gramEnd"/>
      <w:r>
        <w:rPr>
          <w:b/>
          <w:bCs/>
          <w:color w:val="auto"/>
          <w:sz w:val="22"/>
          <w:szCs w:val="22"/>
        </w:rPr>
        <w:t xml:space="preserve"> all the correct options: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Which of the following </w:t>
      </w:r>
      <w:proofErr w:type="gramStart"/>
      <w:r>
        <w:rPr>
          <w:color w:val="auto"/>
          <w:sz w:val="22"/>
          <w:szCs w:val="22"/>
        </w:rPr>
        <w:t>are the regularization technique</w:t>
      </w:r>
      <w:proofErr w:type="gramEnd"/>
      <w:r>
        <w:rPr>
          <w:color w:val="auto"/>
          <w:sz w:val="22"/>
          <w:szCs w:val="22"/>
        </w:rPr>
        <w:t xml:space="preserve"> in Linear Regression??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Ridge B) R-squared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MSE D) Lasso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EA01FD">
        <w:rPr>
          <w:color w:val="auto"/>
          <w:sz w:val="22"/>
          <w:szCs w:val="22"/>
        </w:rPr>
        <w:t>A</w:t>
      </w:r>
      <w:proofErr w:type="gramStart"/>
      <w:r w:rsidR="00EA01FD">
        <w:rPr>
          <w:color w:val="auto"/>
          <w:sz w:val="22"/>
          <w:szCs w:val="22"/>
        </w:rPr>
        <w:t>,D</w:t>
      </w:r>
      <w:proofErr w:type="gramEnd"/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Which of the following is not an example of boosting technique?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</w:t>
      </w:r>
      <w:proofErr w:type="spellStart"/>
      <w:r>
        <w:rPr>
          <w:color w:val="auto"/>
          <w:sz w:val="22"/>
          <w:szCs w:val="22"/>
        </w:rPr>
        <w:t>Adaboost</w:t>
      </w:r>
      <w:proofErr w:type="spellEnd"/>
      <w:r>
        <w:rPr>
          <w:color w:val="auto"/>
          <w:sz w:val="22"/>
          <w:szCs w:val="22"/>
        </w:rPr>
        <w:t xml:space="preserve"> B) Decision Tree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Random Forest D) </w:t>
      </w:r>
      <w:proofErr w:type="spellStart"/>
      <w:r>
        <w:rPr>
          <w:color w:val="auto"/>
          <w:sz w:val="22"/>
          <w:szCs w:val="22"/>
        </w:rPr>
        <w:t>Xgboost</w:t>
      </w:r>
      <w:proofErr w:type="spellEnd"/>
      <w:r>
        <w:rPr>
          <w:color w:val="auto"/>
          <w:sz w:val="22"/>
          <w:szCs w:val="22"/>
        </w:rPr>
        <w:t xml:space="preserve">.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EA01FD">
        <w:rPr>
          <w:color w:val="auto"/>
          <w:sz w:val="22"/>
          <w:szCs w:val="22"/>
        </w:rPr>
        <w:t>B</w:t>
      </w:r>
      <w:proofErr w:type="gramStart"/>
      <w:r w:rsidR="00EA01FD">
        <w:rPr>
          <w:color w:val="auto"/>
          <w:sz w:val="22"/>
          <w:szCs w:val="22"/>
        </w:rPr>
        <w:t>,C</w:t>
      </w:r>
      <w:proofErr w:type="gramEnd"/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Which of the techniques are used for regularization of Decision Trees?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Pruning B) L2 regularization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Restricting the max depth of the tree D) All of the above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EA01FD">
        <w:rPr>
          <w:color w:val="auto"/>
          <w:sz w:val="22"/>
          <w:szCs w:val="22"/>
        </w:rPr>
        <w:t>D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Which of the following statements is true regarding the </w:t>
      </w:r>
      <w:proofErr w:type="spellStart"/>
      <w:r>
        <w:rPr>
          <w:color w:val="auto"/>
          <w:sz w:val="22"/>
          <w:szCs w:val="22"/>
        </w:rPr>
        <w:t>Adaboost</w:t>
      </w:r>
      <w:proofErr w:type="spellEnd"/>
      <w:r>
        <w:rPr>
          <w:color w:val="auto"/>
          <w:sz w:val="22"/>
          <w:szCs w:val="22"/>
        </w:rPr>
        <w:t xml:space="preserve"> technique?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A) We initialize the probabilities of the distribution as 1/n, where n is the number of data-points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A tree in the ensemble focuses more on the data points on which the previous tree was not performing well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It is example of bagging technique 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AE38DA">
        <w:rPr>
          <w:color w:val="auto"/>
          <w:sz w:val="22"/>
          <w:szCs w:val="22"/>
        </w:rPr>
        <w:t>B</w:t>
      </w:r>
      <w:proofErr w:type="gramStart"/>
      <w:r w:rsidR="00AE38DA">
        <w:rPr>
          <w:color w:val="auto"/>
          <w:sz w:val="22"/>
          <w:szCs w:val="22"/>
        </w:rPr>
        <w:t>,C</w:t>
      </w:r>
      <w:proofErr w:type="gramEnd"/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Q10 to Q15 are subjective answer type questions, Answer them briefly. </w:t>
      </w: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Explain how does the adjusted R-squared penalize the presence of unnecessary predictors in the model?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AE38DA">
        <w:rPr>
          <w:color w:val="auto"/>
          <w:sz w:val="22"/>
          <w:szCs w:val="22"/>
        </w:rPr>
        <w:t xml:space="preserve">Adjusted R </w:t>
      </w:r>
      <w:proofErr w:type="spellStart"/>
      <w:r w:rsidR="00AE38DA">
        <w:rPr>
          <w:color w:val="auto"/>
          <w:sz w:val="22"/>
          <w:szCs w:val="22"/>
        </w:rPr>
        <w:t>squred</w:t>
      </w:r>
      <w:proofErr w:type="spellEnd"/>
      <w:r w:rsidR="00AE38DA">
        <w:rPr>
          <w:color w:val="auto"/>
          <w:sz w:val="22"/>
          <w:szCs w:val="22"/>
        </w:rPr>
        <w:t xml:space="preserve"> is a modified version of </w:t>
      </w:r>
      <w:proofErr w:type="spellStart"/>
      <w:r w:rsidR="00AE38DA">
        <w:rPr>
          <w:color w:val="auto"/>
          <w:sz w:val="22"/>
          <w:szCs w:val="22"/>
        </w:rPr>
        <w:t>Rsquared</w:t>
      </w:r>
      <w:proofErr w:type="spellEnd"/>
      <w:r w:rsidR="00AE38DA">
        <w:rPr>
          <w:color w:val="auto"/>
          <w:sz w:val="22"/>
          <w:szCs w:val="22"/>
        </w:rPr>
        <w:t xml:space="preserve"> that has been adjusted for the number of predictors in the </w:t>
      </w:r>
      <w:proofErr w:type="spellStart"/>
      <w:r w:rsidR="00AE38DA">
        <w:rPr>
          <w:color w:val="auto"/>
          <w:sz w:val="22"/>
          <w:szCs w:val="22"/>
        </w:rPr>
        <w:t>model.Adjusted</w:t>
      </w:r>
      <w:proofErr w:type="spellEnd"/>
      <w:r w:rsidR="00AE38DA">
        <w:rPr>
          <w:color w:val="auto"/>
          <w:sz w:val="22"/>
          <w:szCs w:val="22"/>
        </w:rPr>
        <w:t xml:space="preserve"> R squared increases only if the new term improves the model more than would be expected by </w:t>
      </w:r>
      <w:proofErr w:type="spellStart"/>
      <w:r w:rsidR="00AE38DA">
        <w:rPr>
          <w:color w:val="auto"/>
          <w:sz w:val="22"/>
          <w:szCs w:val="22"/>
        </w:rPr>
        <w:t>chance.It</w:t>
      </w:r>
      <w:proofErr w:type="spellEnd"/>
      <w:r w:rsidR="00AE38DA">
        <w:rPr>
          <w:color w:val="auto"/>
          <w:sz w:val="22"/>
          <w:szCs w:val="22"/>
        </w:rPr>
        <w:t xml:space="preserve"> decreases when a predictor improves the model by less than expected by chance</w:t>
      </w:r>
    </w:p>
    <w:p w:rsidR="00DD72DD" w:rsidRDefault="00DD72DD" w:rsidP="000C4845">
      <w:pPr>
        <w:pStyle w:val="Default"/>
        <w:spacing w:after="36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11. Differentiate between Ridge and Lasso Regression.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AE38DA">
        <w:rPr>
          <w:color w:val="auto"/>
          <w:sz w:val="22"/>
          <w:szCs w:val="22"/>
        </w:rPr>
        <w:t xml:space="preserve">Lasso stands for least absolute shrinkage and selection </w:t>
      </w:r>
      <w:proofErr w:type="spellStart"/>
      <w:r w:rsidR="00AE38DA">
        <w:rPr>
          <w:color w:val="auto"/>
          <w:sz w:val="22"/>
          <w:szCs w:val="22"/>
        </w:rPr>
        <w:t>operator.It</w:t>
      </w:r>
      <w:proofErr w:type="spellEnd"/>
      <w:r w:rsidR="00AE38DA">
        <w:rPr>
          <w:color w:val="auto"/>
          <w:sz w:val="22"/>
          <w:szCs w:val="22"/>
        </w:rPr>
        <w:t xml:space="preserve"> adds penalty term to the cost </w:t>
      </w:r>
      <w:proofErr w:type="spellStart"/>
      <w:r w:rsidR="00AE38DA">
        <w:rPr>
          <w:color w:val="auto"/>
          <w:sz w:val="22"/>
          <w:szCs w:val="22"/>
        </w:rPr>
        <w:t>function.The</w:t>
      </w:r>
      <w:proofErr w:type="spellEnd"/>
      <w:r w:rsidR="00AE38DA">
        <w:rPr>
          <w:color w:val="auto"/>
          <w:sz w:val="22"/>
          <w:szCs w:val="22"/>
        </w:rPr>
        <w:t xml:space="preserve"> difference between ridge and lasso is that it tends to make coefficients to absolute zero as compared to ridge which never sets the value of coefficient to absolute zero.</w:t>
      </w: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12. What is VIF? What is the suitable value of a VIF for a feature to be included in a regression modelling?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6E28D7">
        <w:rPr>
          <w:color w:val="auto"/>
          <w:sz w:val="22"/>
          <w:szCs w:val="22"/>
        </w:rPr>
        <w:t xml:space="preserve">Variable inflation factor is a measure of amount of </w:t>
      </w:r>
      <w:proofErr w:type="spellStart"/>
      <w:r w:rsidR="006E28D7">
        <w:rPr>
          <w:color w:val="auto"/>
          <w:sz w:val="22"/>
          <w:szCs w:val="22"/>
        </w:rPr>
        <w:t>multicollinearity</w:t>
      </w:r>
      <w:proofErr w:type="spellEnd"/>
      <w:r w:rsidR="006E28D7">
        <w:rPr>
          <w:color w:val="auto"/>
          <w:sz w:val="22"/>
          <w:szCs w:val="22"/>
        </w:rPr>
        <w:t xml:space="preserve"> in a set of multiple regression </w:t>
      </w:r>
      <w:proofErr w:type="spellStart"/>
      <w:r w:rsidR="006E28D7">
        <w:rPr>
          <w:color w:val="auto"/>
          <w:sz w:val="22"/>
          <w:szCs w:val="22"/>
        </w:rPr>
        <w:t>variables.VIF</w:t>
      </w:r>
      <w:proofErr w:type="spellEnd"/>
      <w:r w:rsidR="006E28D7">
        <w:rPr>
          <w:color w:val="auto"/>
          <w:sz w:val="22"/>
          <w:szCs w:val="22"/>
        </w:rPr>
        <w:t xml:space="preserve"> for a regression model variable is equal to the ration of overall model variance to the variance of a model that includes only that single independent variable.</w:t>
      </w:r>
    </w:p>
    <w:p w:rsidR="000C4845" w:rsidRDefault="000C4845" w:rsidP="000C4845">
      <w:pPr>
        <w:pStyle w:val="Default"/>
        <w:spacing w:after="36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13. Why do we need to scale the data before feeding it to the train the model?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DE6FAC">
        <w:rPr>
          <w:color w:val="auto"/>
          <w:sz w:val="22"/>
          <w:szCs w:val="22"/>
        </w:rPr>
        <w:t xml:space="preserve">To ensure that gradient descent moves smoothly towards the minima and that the steps for gradient descent are updated at the same rate for all the </w:t>
      </w:r>
      <w:proofErr w:type="spellStart"/>
      <w:r w:rsidR="00DE6FAC">
        <w:rPr>
          <w:color w:val="auto"/>
          <w:sz w:val="22"/>
          <w:szCs w:val="22"/>
        </w:rPr>
        <w:t>features.we</w:t>
      </w:r>
      <w:proofErr w:type="spellEnd"/>
      <w:r w:rsidR="00DE6FAC">
        <w:rPr>
          <w:color w:val="auto"/>
          <w:sz w:val="22"/>
          <w:szCs w:val="22"/>
        </w:rPr>
        <w:t xml:space="preserve"> scale the data before feeding it to the </w:t>
      </w:r>
      <w:proofErr w:type="spellStart"/>
      <w:r w:rsidR="00DE6FAC">
        <w:rPr>
          <w:color w:val="auto"/>
          <w:sz w:val="22"/>
          <w:szCs w:val="22"/>
        </w:rPr>
        <w:t>model.Having</w:t>
      </w:r>
      <w:proofErr w:type="spellEnd"/>
      <w:r w:rsidR="00DE6FAC">
        <w:rPr>
          <w:color w:val="auto"/>
          <w:sz w:val="22"/>
          <w:szCs w:val="22"/>
        </w:rPr>
        <w:t xml:space="preserve"> features on a similar scale can help the gradient descent converge more quickly towards the minima.</w:t>
      </w: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spacing w:after="34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14. What are the different metrics which are used to check the goodness of fit in linear regression? </w:t>
      </w:r>
    </w:p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235FCD">
        <w:rPr>
          <w:color w:val="auto"/>
          <w:sz w:val="22"/>
          <w:szCs w:val="22"/>
        </w:rPr>
        <w:t>Five metrics gives us some hi</w:t>
      </w:r>
      <w:r w:rsidR="00527BBD">
        <w:rPr>
          <w:color w:val="auto"/>
          <w:sz w:val="22"/>
          <w:szCs w:val="22"/>
        </w:rPr>
        <w:t>nts about goodness of fit of ou</w:t>
      </w:r>
      <w:r w:rsidR="00235FCD">
        <w:rPr>
          <w:color w:val="auto"/>
          <w:sz w:val="22"/>
          <w:szCs w:val="22"/>
        </w:rPr>
        <w:t xml:space="preserve">r </w:t>
      </w:r>
      <w:proofErr w:type="spellStart"/>
      <w:r w:rsidR="00235FCD">
        <w:rPr>
          <w:color w:val="auto"/>
          <w:sz w:val="22"/>
          <w:szCs w:val="22"/>
        </w:rPr>
        <w:t>model.</w:t>
      </w:r>
      <w:r w:rsidR="00492AD2">
        <w:rPr>
          <w:color w:val="auto"/>
          <w:sz w:val="22"/>
          <w:szCs w:val="22"/>
        </w:rPr>
        <w:t>They</w:t>
      </w:r>
      <w:proofErr w:type="spellEnd"/>
      <w:r w:rsidR="00492AD2">
        <w:rPr>
          <w:color w:val="auto"/>
          <w:sz w:val="22"/>
          <w:szCs w:val="22"/>
        </w:rPr>
        <w:t xml:space="preserve"> are mean absolute error, root mean squared error, relative absolute error, relative squared error and coefficient of determination(R squared)</w:t>
      </w:r>
    </w:p>
    <w:p w:rsidR="000C4845" w:rsidRDefault="000C4845" w:rsidP="000C4845">
      <w:pPr>
        <w:pStyle w:val="Default"/>
        <w:spacing w:after="34"/>
        <w:rPr>
          <w:color w:val="auto"/>
          <w:sz w:val="22"/>
          <w:szCs w:val="22"/>
        </w:rPr>
      </w:pPr>
    </w:p>
    <w:p w:rsidR="000C4845" w:rsidRDefault="000C4845" w:rsidP="000C484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15. From the following confusion matrix calculate sensitivity, specificity, precision, recall and accuracy.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2259"/>
        <w:gridCol w:w="2259"/>
      </w:tblGrid>
      <w:tr w:rsidR="000C4845" w:rsidTr="00EC2B81">
        <w:trPr>
          <w:trHeight w:val="103"/>
        </w:trPr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Actual/Predicted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False </w:t>
            </w:r>
          </w:p>
        </w:tc>
      </w:tr>
      <w:tr w:rsidR="000C4845" w:rsidTr="00EC2B81">
        <w:trPr>
          <w:trHeight w:val="103"/>
        </w:trPr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</w:p>
        </w:tc>
      </w:tr>
      <w:tr w:rsidR="000C4845" w:rsidTr="00EC2B81">
        <w:trPr>
          <w:trHeight w:val="103"/>
        </w:trPr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False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250 </w:t>
            </w:r>
          </w:p>
        </w:tc>
        <w:tc>
          <w:tcPr>
            <w:tcW w:w="2259" w:type="dxa"/>
          </w:tcPr>
          <w:p w:rsidR="000C4845" w:rsidRDefault="000C4845" w:rsidP="00EC2B8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1200 </w:t>
            </w:r>
          </w:p>
          <w:p w:rsidR="00582F8E" w:rsidRDefault="00582F8E" w:rsidP="00EC2B81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DD72DD" w:rsidRDefault="00DD72DD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Ans- </w:t>
      </w:r>
      <w:r w:rsidR="00582F8E">
        <w:rPr>
          <w:color w:val="auto"/>
          <w:sz w:val="22"/>
          <w:szCs w:val="22"/>
        </w:rPr>
        <w:t>sensitivity=0.8</w:t>
      </w:r>
    </w:p>
    <w:p w:rsidR="00582F8E" w:rsidRDefault="00582F8E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Specificity=0.96</w:t>
      </w:r>
    </w:p>
    <w:p w:rsidR="00582F8E" w:rsidRDefault="00582F8E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Precision=0.95</w:t>
      </w:r>
    </w:p>
    <w:p w:rsidR="00582F8E" w:rsidRDefault="00582F8E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Recall=0.8</w:t>
      </w:r>
    </w:p>
    <w:p w:rsidR="00582F8E" w:rsidRDefault="00582F8E" w:rsidP="00DD72D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Accuracy=0.88</w:t>
      </w:r>
      <w:bookmarkStart w:id="0" w:name="_GoBack"/>
      <w:bookmarkEnd w:id="0"/>
    </w:p>
    <w:p w:rsidR="000C4845" w:rsidRDefault="000C4845" w:rsidP="000C4845"/>
    <w:p w:rsidR="000C4845" w:rsidRPr="000C4845" w:rsidRDefault="000C4845" w:rsidP="000C4845"/>
    <w:p w:rsidR="000C4845" w:rsidRDefault="000C4845" w:rsidP="000C4845">
      <w:pPr>
        <w:pStyle w:val="Default"/>
        <w:pageBreakBefore/>
        <w:rPr>
          <w:color w:val="auto"/>
        </w:rPr>
      </w:pPr>
    </w:p>
    <w:sectPr w:rsidR="000C4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45"/>
    <w:rsid w:val="000C4845"/>
    <w:rsid w:val="001B1C92"/>
    <w:rsid w:val="00235FCD"/>
    <w:rsid w:val="00492AD2"/>
    <w:rsid w:val="004B2AD6"/>
    <w:rsid w:val="00527BBD"/>
    <w:rsid w:val="00582F8E"/>
    <w:rsid w:val="006E28D7"/>
    <w:rsid w:val="00AE38DA"/>
    <w:rsid w:val="00B63027"/>
    <w:rsid w:val="00DB4151"/>
    <w:rsid w:val="00DD72DD"/>
    <w:rsid w:val="00DE6FAC"/>
    <w:rsid w:val="00E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8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48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2021-05-11T05:27:00Z</dcterms:created>
  <dcterms:modified xsi:type="dcterms:W3CDTF">2021-05-12T14:09:00Z</dcterms:modified>
</cp:coreProperties>
</file>