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B0C8" w14:textId="273A7D0B" w:rsidR="00452088" w:rsidRDefault="00452088" w:rsidP="00452088">
      <w:r>
        <w:t>30</w:t>
      </w:r>
      <w:r>
        <w:t>-05-2023</w:t>
      </w:r>
    </w:p>
    <w:p w14:paraId="473EC5F1" w14:textId="7828F6B9" w:rsidR="00452088" w:rsidRDefault="00452088" w:rsidP="00452088">
      <w:pPr>
        <w:rPr>
          <w:b/>
          <w:bCs/>
          <w:u w:val="single"/>
        </w:rPr>
      </w:pPr>
      <w:r>
        <w:rPr>
          <w:b/>
          <w:bCs/>
        </w:rPr>
        <w:t xml:space="preserve">                        </w:t>
      </w:r>
      <w:r>
        <w:rPr>
          <w:b/>
          <w:bCs/>
          <w:u w:val="single"/>
        </w:rPr>
        <w:t>BREIF EXPLANATION OF THE ER DIAGRAM DRAWN FOR ECOMMERCE SOLUTION</w:t>
      </w:r>
    </w:p>
    <w:p w14:paraId="2B500C05" w14:textId="4F0AEC4A" w:rsidR="006E3601" w:rsidRDefault="006E3601" w:rsidP="00452088">
      <w:r w:rsidRPr="006E3601">
        <w:t>An e-commerce website's ER (Entity-Relationship) diagram provides a visual representation of the entities and their relationships within the website's database. The ER diagram serves as a blueprint for designing the database structure of the e-commerce website, guiding the development of the website's functionalities and ensuring efficient data management and retrieval.</w:t>
      </w:r>
    </w:p>
    <w:p w14:paraId="50EB4BAC" w14:textId="07B0F913" w:rsidR="00452088" w:rsidRDefault="00452088" w:rsidP="00452088">
      <w:r>
        <w:t>In the ER Diagram drawn for a simple Ecommerce website, there are various entities. A gist about each one of them for easy understanding is given.</w:t>
      </w:r>
    </w:p>
    <w:p w14:paraId="74F414D1" w14:textId="055A46F5" w:rsidR="00452088" w:rsidRPr="00452088" w:rsidRDefault="00452088" w:rsidP="00452088">
      <w:pPr>
        <w:pStyle w:val="ListParagraph"/>
        <w:numPr>
          <w:ilvl w:val="0"/>
          <w:numId w:val="4"/>
        </w:numPr>
      </w:pPr>
      <w:r w:rsidRPr="00452088">
        <w:rPr>
          <w:b/>
          <w:bCs/>
        </w:rPr>
        <w:t>Strong Entities</w:t>
      </w:r>
      <w:r>
        <w:rPr>
          <w:b/>
          <w:bCs/>
        </w:rPr>
        <w:t xml:space="preserve"> (Light blue):</w:t>
      </w:r>
    </w:p>
    <w:p w14:paraId="58668F7E" w14:textId="1E013736" w:rsidR="00452088" w:rsidRDefault="00452088" w:rsidP="00452088">
      <w:pPr>
        <w:pStyle w:val="ListParagraph"/>
        <w:numPr>
          <w:ilvl w:val="0"/>
          <w:numId w:val="2"/>
        </w:numPr>
      </w:pPr>
      <w:r>
        <w:t>Customer</w:t>
      </w:r>
    </w:p>
    <w:p w14:paraId="35AD2CC3" w14:textId="4466F200" w:rsidR="00452088" w:rsidRDefault="00452088" w:rsidP="00452088">
      <w:pPr>
        <w:pStyle w:val="ListParagraph"/>
        <w:numPr>
          <w:ilvl w:val="0"/>
          <w:numId w:val="2"/>
        </w:numPr>
      </w:pPr>
      <w:r>
        <w:t>Order</w:t>
      </w:r>
    </w:p>
    <w:p w14:paraId="18473AE7" w14:textId="0E2DE7FD" w:rsidR="00452088" w:rsidRDefault="00452088" w:rsidP="00452088">
      <w:pPr>
        <w:pStyle w:val="ListParagraph"/>
        <w:numPr>
          <w:ilvl w:val="0"/>
          <w:numId w:val="2"/>
        </w:numPr>
      </w:pPr>
      <w:r>
        <w:t>Order details</w:t>
      </w:r>
    </w:p>
    <w:p w14:paraId="5DC9B67D" w14:textId="7FDD7BFB" w:rsidR="00452088" w:rsidRDefault="00452088" w:rsidP="00452088">
      <w:pPr>
        <w:pStyle w:val="ListParagraph"/>
        <w:numPr>
          <w:ilvl w:val="0"/>
          <w:numId w:val="2"/>
        </w:numPr>
      </w:pPr>
      <w:r>
        <w:t>Product</w:t>
      </w:r>
    </w:p>
    <w:p w14:paraId="2DB7E155" w14:textId="2CA9A50E" w:rsidR="00452088" w:rsidRDefault="00452088" w:rsidP="00452088">
      <w:pPr>
        <w:pStyle w:val="ListParagraph"/>
        <w:numPr>
          <w:ilvl w:val="0"/>
          <w:numId w:val="2"/>
        </w:numPr>
      </w:pPr>
      <w:r>
        <w:t>Supplier</w:t>
      </w:r>
    </w:p>
    <w:p w14:paraId="0E100081" w14:textId="5B65421D" w:rsidR="00452088" w:rsidRDefault="00452088" w:rsidP="00452088">
      <w:pPr>
        <w:pStyle w:val="ListParagraph"/>
        <w:numPr>
          <w:ilvl w:val="0"/>
          <w:numId w:val="2"/>
        </w:numPr>
      </w:pPr>
      <w:r>
        <w:t>Personalization</w:t>
      </w:r>
    </w:p>
    <w:p w14:paraId="6C21BAE2" w14:textId="77777777" w:rsidR="00452088" w:rsidRDefault="00452088" w:rsidP="00452088">
      <w:pPr>
        <w:pStyle w:val="ListParagraph"/>
        <w:ind w:left="1440"/>
      </w:pPr>
    </w:p>
    <w:p w14:paraId="55894F5E" w14:textId="42E6D5B4" w:rsidR="00452088" w:rsidRPr="00452088" w:rsidRDefault="00452088" w:rsidP="00452088">
      <w:pPr>
        <w:pStyle w:val="ListParagraph"/>
        <w:numPr>
          <w:ilvl w:val="0"/>
          <w:numId w:val="4"/>
        </w:numPr>
      </w:pPr>
      <w:r>
        <w:rPr>
          <w:b/>
          <w:bCs/>
        </w:rPr>
        <w:t>Weak Entities (Light purple):</w:t>
      </w:r>
    </w:p>
    <w:p w14:paraId="6A6B21C7" w14:textId="64C94C91" w:rsidR="00452088" w:rsidRDefault="00452088" w:rsidP="00452088">
      <w:pPr>
        <w:pStyle w:val="ListParagraph"/>
        <w:numPr>
          <w:ilvl w:val="0"/>
          <w:numId w:val="5"/>
        </w:numPr>
      </w:pPr>
      <w:r>
        <w:t>Shipper</w:t>
      </w:r>
    </w:p>
    <w:p w14:paraId="0EBC6801" w14:textId="406CC2E2" w:rsidR="00452088" w:rsidRPr="00452088" w:rsidRDefault="00452088" w:rsidP="00452088">
      <w:pPr>
        <w:pStyle w:val="ListParagraph"/>
        <w:numPr>
          <w:ilvl w:val="0"/>
          <w:numId w:val="5"/>
        </w:numPr>
      </w:pPr>
      <w:r>
        <w:t>Cart</w:t>
      </w:r>
    </w:p>
    <w:p w14:paraId="7EBE8521" w14:textId="6D5E8B2D" w:rsidR="007620B0" w:rsidRDefault="00452088">
      <w:pPr>
        <w:rPr>
          <w:b/>
          <w:bCs/>
        </w:rPr>
      </w:pPr>
      <w:r>
        <w:rPr>
          <w:b/>
          <w:bCs/>
        </w:rPr>
        <w:t>Explanation of each of the Entities:</w:t>
      </w:r>
    </w:p>
    <w:p w14:paraId="3D14C1BC" w14:textId="61083B41" w:rsidR="00452088" w:rsidRDefault="00452088" w:rsidP="00452088">
      <w:pPr>
        <w:pStyle w:val="ListParagraph"/>
        <w:numPr>
          <w:ilvl w:val="0"/>
          <w:numId w:val="6"/>
        </w:numPr>
      </w:pPr>
      <w:r>
        <w:t>All the regular attributes of the entities are marked by a light red colour.</w:t>
      </w:r>
    </w:p>
    <w:p w14:paraId="1543BBFF" w14:textId="571F4A44" w:rsidR="00452088" w:rsidRDefault="00452088" w:rsidP="00452088">
      <w:pPr>
        <w:pStyle w:val="ListParagraph"/>
        <w:numPr>
          <w:ilvl w:val="0"/>
          <w:numId w:val="6"/>
        </w:numPr>
      </w:pPr>
      <w:r>
        <w:t>All the multi values attributes are marked by green colour.</w:t>
      </w:r>
    </w:p>
    <w:p w14:paraId="073FC938" w14:textId="49A61F00" w:rsidR="00452088" w:rsidRDefault="00452088" w:rsidP="00452088">
      <w:pPr>
        <w:pStyle w:val="ListParagraph"/>
        <w:numPr>
          <w:ilvl w:val="0"/>
          <w:numId w:val="6"/>
        </w:numPr>
      </w:pPr>
      <w:r>
        <w:t>All the compound attributes are marked by a darker blue colour.</w:t>
      </w:r>
    </w:p>
    <w:p w14:paraId="72B7FABF" w14:textId="110CE2A0" w:rsidR="00452088" w:rsidRDefault="00452088" w:rsidP="00452088">
      <w:pPr>
        <w:pStyle w:val="ListParagraph"/>
        <w:numPr>
          <w:ilvl w:val="0"/>
          <w:numId w:val="6"/>
        </w:numPr>
      </w:pPr>
      <w:r>
        <w:t>All the primary keys are marked by a grey colour shade.</w:t>
      </w:r>
    </w:p>
    <w:p w14:paraId="21B42AE5" w14:textId="6C61EC2A" w:rsidR="00452088" w:rsidRDefault="00452088" w:rsidP="00452088">
      <w:pPr>
        <w:pStyle w:val="ListParagraph"/>
        <w:numPr>
          <w:ilvl w:val="0"/>
          <w:numId w:val="6"/>
        </w:numPr>
      </w:pPr>
      <w:r>
        <w:t>The attributes composing of the compound attributes are left uncoloured.</w:t>
      </w:r>
    </w:p>
    <w:p w14:paraId="443C043E" w14:textId="77777777" w:rsidR="00452088" w:rsidRDefault="00452088" w:rsidP="00452088">
      <w:pPr>
        <w:pStyle w:val="ListParagraph"/>
      </w:pPr>
    </w:p>
    <w:p w14:paraId="1EFA4ADA" w14:textId="6F3BBBAC" w:rsidR="00452088" w:rsidRDefault="00452088" w:rsidP="00452088">
      <w:pPr>
        <w:pStyle w:val="ListParagraph"/>
        <w:numPr>
          <w:ilvl w:val="0"/>
          <w:numId w:val="9"/>
        </w:numPr>
      </w:pPr>
      <w:r>
        <w:t xml:space="preserve">Customer: </w:t>
      </w:r>
      <w:r w:rsidRPr="00452088">
        <w:t>Represents the users of the e-commerce website. Each user has a unique UserId and can have attributes like Name, Email, Password, and Address.</w:t>
      </w:r>
    </w:p>
    <w:p w14:paraId="6BB46BEC" w14:textId="77777777" w:rsidR="00452088" w:rsidRDefault="00452088" w:rsidP="00452088">
      <w:pPr>
        <w:pStyle w:val="ListParagraph"/>
      </w:pPr>
    </w:p>
    <w:p w14:paraId="2A3A7948" w14:textId="4B9425C8" w:rsidR="00452088" w:rsidRDefault="00452088" w:rsidP="00452088">
      <w:pPr>
        <w:pStyle w:val="ListParagraph"/>
        <w:numPr>
          <w:ilvl w:val="0"/>
          <w:numId w:val="9"/>
        </w:numPr>
      </w:pPr>
      <w:r>
        <w:t xml:space="preserve">Order: </w:t>
      </w:r>
      <w:r w:rsidRPr="00452088">
        <w:t>Represents an order placed by a user. Each order has a unique OrderId and is associated with a specific user (UserId). It also has attributes like OrderDate, TotalAmount, and Status.</w:t>
      </w:r>
    </w:p>
    <w:p w14:paraId="42EBCE3F" w14:textId="77777777" w:rsidR="00452088" w:rsidRDefault="00452088" w:rsidP="00452088">
      <w:pPr>
        <w:pStyle w:val="ListParagraph"/>
      </w:pPr>
    </w:p>
    <w:p w14:paraId="4DF504AB" w14:textId="08EF1923" w:rsidR="00452088" w:rsidRDefault="00452088" w:rsidP="00452088">
      <w:pPr>
        <w:pStyle w:val="ListParagraph"/>
        <w:numPr>
          <w:ilvl w:val="0"/>
          <w:numId w:val="9"/>
        </w:numPr>
      </w:pPr>
      <w:r>
        <w:t xml:space="preserve">Order Details: </w:t>
      </w:r>
      <w:r w:rsidR="008F7CE1" w:rsidRPr="008F7CE1">
        <w:t>The Order</w:t>
      </w:r>
      <w:r w:rsidR="008F7CE1">
        <w:t xml:space="preserve"> </w:t>
      </w:r>
      <w:r w:rsidR="008F7CE1" w:rsidRPr="008F7CE1">
        <w:t>Details entity in an e-commerce website's ER diagram represents the specific details of each product within an order. It captures information about the individual items included in an order, such as the quantity, price, and any additional attributes associated with each product.</w:t>
      </w:r>
    </w:p>
    <w:p w14:paraId="692B8E81" w14:textId="77777777" w:rsidR="008F7CE1" w:rsidRDefault="008F7CE1" w:rsidP="008F7CE1">
      <w:pPr>
        <w:pStyle w:val="ListParagraph"/>
      </w:pPr>
    </w:p>
    <w:p w14:paraId="4DBFB16D" w14:textId="0496ABBD" w:rsidR="008F7CE1" w:rsidRDefault="008F7CE1" w:rsidP="008F7CE1">
      <w:pPr>
        <w:pStyle w:val="ListParagraph"/>
        <w:numPr>
          <w:ilvl w:val="0"/>
          <w:numId w:val="9"/>
        </w:numPr>
      </w:pPr>
      <w:r>
        <w:t xml:space="preserve">Product: </w:t>
      </w:r>
      <w:r>
        <w:t>The Products entity in an e-commerce website's ER diagram represents the products available for purchase on the platform. It captures important information about each individual product, such as its name, description, price, stock availability, and any additional attributes specific to the product.</w:t>
      </w:r>
      <w:r>
        <w:t xml:space="preserve"> </w:t>
      </w:r>
      <w:r>
        <w:t xml:space="preserve">The Products entity serves as a central repository for all the products offered on the e-commerce website. Each product is assigned a unique identifier, typically referred to as the ProductId, which acts as the primary key for </w:t>
      </w:r>
      <w:r>
        <w:lastRenderedPageBreak/>
        <w:t>the entity.</w:t>
      </w:r>
      <w:r>
        <w:t xml:space="preserve"> </w:t>
      </w:r>
      <w:r>
        <w:t>The Products entity is often connected to other relevant entities in the diagram. For example, it may have relationships with the OrderDetails entity to associate products with specific orders and with the Category entity to categorize products into different product categories. Additionally, it may have relationships with the Brand entity to identify the brand or manufacturer associated with each product.</w:t>
      </w:r>
    </w:p>
    <w:p w14:paraId="7C48B74C" w14:textId="22DB8B0E" w:rsidR="008F7CE1" w:rsidRDefault="008F7CE1" w:rsidP="008F7CE1">
      <w:pPr>
        <w:pStyle w:val="ListParagraph"/>
        <w:numPr>
          <w:ilvl w:val="0"/>
          <w:numId w:val="9"/>
        </w:numPr>
      </w:pPr>
      <w:r>
        <w:t xml:space="preserve">Supplier: </w:t>
      </w:r>
      <w:r w:rsidRPr="008F7CE1">
        <w:t>The Supplier entity in an e-commerce website's ER diagram represents the external entities or organizations that supply the products available on the platform. It captures information about the suppliers or vendors who provide the products to the e-commerce website.</w:t>
      </w:r>
      <w:r>
        <w:t xml:space="preserve"> </w:t>
      </w:r>
      <w:r w:rsidRPr="008F7CE1">
        <w:t>The Supplier entity typically includes attributes such as SupplierId (a unique identifier), Name, Contact Information, Address, and other relevant details about the supplier.</w:t>
      </w:r>
      <w:r>
        <w:t xml:space="preserve"> </w:t>
      </w:r>
      <w:r w:rsidRPr="008F7CE1">
        <w:t>The Supplier entity establishes a relationship with the Products entity in the ER diagram.</w:t>
      </w:r>
    </w:p>
    <w:p w14:paraId="7F69BCA7" w14:textId="77777777" w:rsidR="008F7CE1" w:rsidRDefault="008F7CE1" w:rsidP="008F7CE1">
      <w:pPr>
        <w:pStyle w:val="ListParagraph"/>
      </w:pPr>
    </w:p>
    <w:p w14:paraId="4A60331F" w14:textId="22B82E24" w:rsidR="008F7CE1" w:rsidRDefault="008F7CE1" w:rsidP="008F7CE1">
      <w:pPr>
        <w:pStyle w:val="ListParagraph"/>
        <w:numPr>
          <w:ilvl w:val="0"/>
          <w:numId w:val="9"/>
        </w:numPr>
      </w:pPr>
      <w:r>
        <w:t xml:space="preserve">Personalization: </w:t>
      </w:r>
      <w:r w:rsidRPr="008F7CE1">
        <w:t xml:space="preserve">In an e-commerce website's ER diagram, the Personalization entity represents the personalized attributes or preferences of individual users. It captures information related to the customization and tailored experiences provided to users based on their preferences, </w:t>
      </w:r>
      <w:r w:rsidRPr="008F7CE1">
        <w:t>behaviour</w:t>
      </w:r>
      <w:r w:rsidRPr="008F7CE1">
        <w:t>, and other personalization factors. The Personalization entity typically includes attributes such as UserId (a foreign key referencing the User entity), PersonalizationId (a unique identifier), and other relevant attributes specific to personalization, such as recommended products, customized content, or user-specific settings. The Personalization entity is connected to other entities in the diagram to establish relationships and incorporate personalization features throughout the system. For example, it may have relationships with the Products entity to track personalized recommendations or with the Content entity to store customized content for users.</w:t>
      </w:r>
    </w:p>
    <w:p w14:paraId="5B2CA3E0" w14:textId="77777777" w:rsidR="008F7CE1" w:rsidRDefault="008F7CE1" w:rsidP="008F7CE1">
      <w:pPr>
        <w:pStyle w:val="ListParagraph"/>
      </w:pPr>
    </w:p>
    <w:p w14:paraId="788F10D5" w14:textId="7A0657CE" w:rsidR="008F7CE1" w:rsidRDefault="008F7CE1" w:rsidP="008F7CE1">
      <w:pPr>
        <w:pStyle w:val="ListParagraph"/>
        <w:numPr>
          <w:ilvl w:val="0"/>
          <w:numId w:val="9"/>
        </w:numPr>
      </w:pPr>
      <w:r>
        <w:t xml:space="preserve">Shipper: </w:t>
      </w:r>
      <w:r w:rsidRPr="008F7CE1">
        <w:t>The Shipper entity in an e-commerce website's ER diagram represents the entities or organizations responsible for shipping products to customers. It captures information about the shipping companies or services used to deliver orders. The Shipper entity typically includes attributes such as ShipperId (a unique identifier), Name, Contact Information, and other relevant details related to the shipping company or service.</w:t>
      </w:r>
    </w:p>
    <w:p w14:paraId="73A8EB63" w14:textId="77777777" w:rsidR="008F7CE1" w:rsidRDefault="008F7CE1" w:rsidP="008F7CE1">
      <w:pPr>
        <w:pStyle w:val="ListParagraph"/>
      </w:pPr>
    </w:p>
    <w:p w14:paraId="05ED5D58" w14:textId="5C2A8C1C" w:rsidR="008F7CE1" w:rsidRDefault="008F7CE1" w:rsidP="008F7CE1">
      <w:pPr>
        <w:pStyle w:val="ListParagraph"/>
        <w:numPr>
          <w:ilvl w:val="0"/>
          <w:numId w:val="9"/>
        </w:numPr>
      </w:pPr>
      <w:r>
        <w:t xml:space="preserve">Cart: </w:t>
      </w:r>
      <w:r w:rsidRPr="008F7CE1">
        <w:t>The Cart entity in an e-commerce website's ER diagram represents the shopping cart functionality used by users to store and manage the products they intend to purchase. The Cart entity typically includes attributes such as CartId (a unique identifier), UserId (a foreign key referencing the User entity), and other relevant attributes related to the shopping cart, such as creation date or total price.</w:t>
      </w:r>
    </w:p>
    <w:p w14:paraId="33F5B449" w14:textId="77777777" w:rsidR="008F7CE1" w:rsidRDefault="008F7CE1" w:rsidP="008F7CE1">
      <w:pPr>
        <w:pStyle w:val="ListParagraph"/>
      </w:pPr>
    </w:p>
    <w:p w14:paraId="4C2B3514" w14:textId="77777777" w:rsidR="008F7CE1" w:rsidRDefault="008F7CE1" w:rsidP="008F7CE1">
      <w:pPr>
        <w:ind w:left="360"/>
      </w:pPr>
    </w:p>
    <w:p w14:paraId="07D842A2" w14:textId="77777777" w:rsidR="00452088" w:rsidRDefault="00452088" w:rsidP="00452088">
      <w:pPr>
        <w:ind w:left="360"/>
      </w:pPr>
    </w:p>
    <w:p w14:paraId="5F01E35E" w14:textId="77777777" w:rsidR="00452088" w:rsidRDefault="00452088" w:rsidP="00452088">
      <w:pPr>
        <w:ind w:left="360"/>
      </w:pPr>
    </w:p>
    <w:p w14:paraId="2BDEB978" w14:textId="77777777" w:rsidR="00452088" w:rsidRDefault="00452088" w:rsidP="00452088">
      <w:pPr>
        <w:pStyle w:val="ListParagraph"/>
      </w:pPr>
    </w:p>
    <w:p w14:paraId="25769C94" w14:textId="77777777" w:rsidR="00452088" w:rsidRPr="00452088" w:rsidRDefault="00452088" w:rsidP="00452088">
      <w:pPr>
        <w:pStyle w:val="ListParagraph"/>
      </w:pPr>
    </w:p>
    <w:p w14:paraId="6C16BC9B" w14:textId="77777777" w:rsidR="00452088" w:rsidRPr="00452088" w:rsidRDefault="00452088">
      <w:pPr>
        <w:rPr>
          <w:b/>
          <w:bCs/>
        </w:rPr>
      </w:pPr>
    </w:p>
    <w:p w14:paraId="081DF810" w14:textId="77777777" w:rsidR="00452088" w:rsidRDefault="00452088"/>
    <w:sectPr w:rsidR="0045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2DDD"/>
    <w:multiLevelType w:val="hybridMultilevel"/>
    <w:tmpl w:val="7116D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AB7845"/>
    <w:multiLevelType w:val="hybridMultilevel"/>
    <w:tmpl w:val="5EF8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EC268A"/>
    <w:multiLevelType w:val="hybridMultilevel"/>
    <w:tmpl w:val="7E54D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1E7274"/>
    <w:multiLevelType w:val="hybridMultilevel"/>
    <w:tmpl w:val="272AB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78112DB"/>
    <w:multiLevelType w:val="hybridMultilevel"/>
    <w:tmpl w:val="3B3CB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8B00016"/>
    <w:multiLevelType w:val="hybridMultilevel"/>
    <w:tmpl w:val="F09634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FB4698"/>
    <w:multiLevelType w:val="hybridMultilevel"/>
    <w:tmpl w:val="A8EC1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0055C9"/>
    <w:multiLevelType w:val="hybridMultilevel"/>
    <w:tmpl w:val="72E2E0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881200"/>
    <w:multiLevelType w:val="hybridMultilevel"/>
    <w:tmpl w:val="59687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2353180">
    <w:abstractNumId w:val="0"/>
  </w:num>
  <w:num w:numId="2" w16cid:durableId="217135911">
    <w:abstractNumId w:val="8"/>
  </w:num>
  <w:num w:numId="3" w16cid:durableId="1408113908">
    <w:abstractNumId w:val="4"/>
  </w:num>
  <w:num w:numId="4" w16cid:durableId="1949311828">
    <w:abstractNumId w:val="6"/>
  </w:num>
  <w:num w:numId="5" w16cid:durableId="1968853726">
    <w:abstractNumId w:val="3"/>
  </w:num>
  <w:num w:numId="6" w16cid:durableId="1653096767">
    <w:abstractNumId w:val="1"/>
  </w:num>
  <w:num w:numId="7" w16cid:durableId="829833512">
    <w:abstractNumId w:val="2"/>
  </w:num>
  <w:num w:numId="8" w16cid:durableId="943390775">
    <w:abstractNumId w:val="5"/>
  </w:num>
  <w:num w:numId="9" w16cid:durableId="1203252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88"/>
    <w:rsid w:val="00353763"/>
    <w:rsid w:val="00452088"/>
    <w:rsid w:val="006E3601"/>
    <w:rsid w:val="007620B0"/>
    <w:rsid w:val="008F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0723"/>
  <w15:chartTrackingRefBased/>
  <w15:docId w15:val="{4901C95F-5EF2-438C-B281-637C804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0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2023-05-30T11:30:00Z</dcterms:created>
  <dcterms:modified xsi:type="dcterms:W3CDTF">2023-05-30T11:52:00Z</dcterms:modified>
</cp:coreProperties>
</file>