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CEDE0" w14:textId="77777777" w:rsidR="00582A61" w:rsidRDefault="00582A61" w:rsidP="00582A61">
      <w:pPr>
        <w:rPr>
          <w:b/>
          <w:bCs/>
          <w:u w:val="single"/>
        </w:rPr>
      </w:pPr>
      <w:r>
        <w:t>26-05-2023</w:t>
      </w:r>
      <w:r>
        <w:rPr>
          <w:b/>
          <w:bCs/>
          <w:u w:val="single"/>
        </w:rPr>
        <w:t xml:space="preserve">                            </w:t>
      </w:r>
    </w:p>
    <w:p w14:paraId="1BEE4E6B" w14:textId="2888DE73" w:rsidR="00582A61" w:rsidRDefault="00582A61" w:rsidP="00582A61">
      <w:pPr>
        <w:rPr>
          <w:rFonts w:cstheme="minorHAnsi"/>
          <w:b/>
          <w:bCs/>
          <w:u w:val="single"/>
        </w:rPr>
      </w:pPr>
      <w:r>
        <w:rPr>
          <w:b/>
          <w:bCs/>
          <w:sz w:val="24"/>
          <w:szCs w:val="24"/>
        </w:rPr>
        <w:t xml:space="preserve">  </w:t>
      </w:r>
      <w:r>
        <w:rPr>
          <w:rFonts w:cstheme="minorHAnsi"/>
          <w:b/>
          <w:bCs/>
        </w:rPr>
        <w:t xml:space="preserve">                      </w:t>
      </w:r>
      <w:r>
        <w:rPr>
          <w:rFonts w:cstheme="minorHAnsi"/>
          <w:b/>
          <w:bCs/>
        </w:rPr>
        <w:t xml:space="preserve">     </w:t>
      </w:r>
      <w:r>
        <w:rPr>
          <w:rFonts w:cstheme="minorHAnsi"/>
          <w:b/>
          <w:bCs/>
          <w:u w:val="single"/>
        </w:rPr>
        <w:t>KEY</w:t>
      </w:r>
      <w:r>
        <w:rPr>
          <w:rFonts w:cstheme="minorHAnsi"/>
          <w:b/>
          <w:bCs/>
          <w:u w:val="single"/>
        </w:rPr>
        <w:t xml:space="preserve"> CONSTRAINTS IN RELATIONAL DATABASE MANAGEMENT SYSTEMS</w:t>
      </w:r>
    </w:p>
    <w:p w14:paraId="55476CCF" w14:textId="620253ED" w:rsidR="007620B0" w:rsidRDefault="00582A61">
      <w:r w:rsidRPr="00582A61">
        <w:t>Key constraints are regulations that a DBMS uses to ensure data accuracy and consistency in a database. They define how the values in a table's one or more columns are related to the values in other tables, making sure that the data remains correct.</w:t>
      </w:r>
      <w:r>
        <w:t xml:space="preserve"> These are also known as uniqueness constraints.</w:t>
      </w:r>
    </w:p>
    <w:p w14:paraId="79B4133A" w14:textId="5063A7E4" w:rsidR="00582A61" w:rsidRDefault="00582A61">
      <w:r>
        <w:t>T</w:t>
      </w:r>
      <w:r w:rsidRPr="00582A61">
        <w:t>hey specify the rules and restrictions for keys, which are attributes or combinations of attributes that uniquely identify rows in a table. Keys play a vital role in establishing relationships between tables and ensuring data consistency.</w:t>
      </w:r>
    </w:p>
    <w:p w14:paraId="3CBAD258" w14:textId="77777777" w:rsidR="00582A61" w:rsidRDefault="00582A61" w:rsidP="00582A61">
      <w:pPr>
        <w:pStyle w:val="ListParagraph"/>
        <w:numPr>
          <w:ilvl w:val="0"/>
          <w:numId w:val="1"/>
        </w:numPr>
      </w:pPr>
      <w:r w:rsidRPr="00582A61">
        <w:t xml:space="preserve">These key constraints play a crucial role in defining relationships, maintaining data integrity, and ensuring the uniqueness of data in RDBMS. </w:t>
      </w:r>
    </w:p>
    <w:p w14:paraId="18E6F270" w14:textId="77777777" w:rsidR="00582A61" w:rsidRDefault="00582A61" w:rsidP="00582A61">
      <w:pPr>
        <w:pStyle w:val="ListParagraph"/>
        <w:numPr>
          <w:ilvl w:val="0"/>
          <w:numId w:val="1"/>
        </w:numPr>
      </w:pPr>
      <w:r w:rsidRPr="00582A61">
        <w:t xml:space="preserve">They enable efficient data retrieval, enforce referential integrity, and facilitate the establishment of connections between related tables. </w:t>
      </w:r>
    </w:p>
    <w:p w14:paraId="7193C667" w14:textId="0FCC45A1" w:rsidR="00582A61" w:rsidRDefault="00582A61" w:rsidP="00582A61">
      <w:pPr>
        <w:pStyle w:val="ListParagraph"/>
        <w:numPr>
          <w:ilvl w:val="0"/>
          <w:numId w:val="1"/>
        </w:numPr>
      </w:pPr>
      <w:r w:rsidRPr="00582A61">
        <w:t>By using primary keys, unique keys, foreign keys, candidate keys, and composite keys, you can establish a well-structured and reliable database design.</w:t>
      </w:r>
    </w:p>
    <w:p w14:paraId="09D0665D" w14:textId="0F3065AB" w:rsidR="00582A61" w:rsidRDefault="00582A61" w:rsidP="00582A61">
      <w:r>
        <w:t>The various types of key constraints in RDBMS are:</w:t>
      </w:r>
    </w:p>
    <w:p w14:paraId="42044A13" w14:textId="77777777" w:rsidR="00582A61" w:rsidRPr="00582A61" w:rsidRDefault="00582A61" w:rsidP="00582A61">
      <w:pPr>
        <w:pStyle w:val="ListParagraph"/>
        <w:numPr>
          <w:ilvl w:val="0"/>
          <w:numId w:val="3"/>
        </w:numPr>
        <w:rPr>
          <w:b/>
          <w:bCs/>
        </w:rPr>
      </w:pPr>
      <w:r w:rsidRPr="00582A61">
        <w:rPr>
          <w:b/>
          <w:bCs/>
        </w:rPr>
        <w:t>Primary Key Constraint:</w:t>
      </w:r>
    </w:p>
    <w:p w14:paraId="2B8DE7E0" w14:textId="77777777" w:rsidR="00582A61" w:rsidRDefault="00582A61" w:rsidP="00582A61">
      <w:pPr>
        <w:pStyle w:val="ListParagraph"/>
        <w:numPr>
          <w:ilvl w:val="0"/>
          <w:numId w:val="4"/>
        </w:numPr>
      </w:pPr>
      <w:r>
        <w:t xml:space="preserve">A primary key constraint is used to uniquely identify each row in a table. </w:t>
      </w:r>
    </w:p>
    <w:p w14:paraId="2CB27A33" w14:textId="77777777" w:rsidR="00582A61" w:rsidRDefault="00582A61" w:rsidP="00582A61">
      <w:pPr>
        <w:pStyle w:val="ListParagraph"/>
        <w:numPr>
          <w:ilvl w:val="0"/>
          <w:numId w:val="4"/>
        </w:numPr>
      </w:pPr>
      <w:r>
        <w:t xml:space="preserve">It ensures that the values in the designated column(s) are unique and not null. </w:t>
      </w:r>
    </w:p>
    <w:p w14:paraId="5B105EE0" w14:textId="77777777" w:rsidR="00582A61" w:rsidRDefault="00582A61" w:rsidP="00582A61">
      <w:pPr>
        <w:pStyle w:val="ListParagraph"/>
        <w:numPr>
          <w:ilvl w:val="0"/>
          <w:numId w:val="4"/>
        </w:numPr>
      </w:pPr>
      <w:r>
        <w:t xml:space="preserve">By enforcing this constraint, a primary key guarantees the integrity of data and acts as a reference point for establishing relationships with other tables. </w:t>
      </w:r>
    </w:p>
    <w:p w14:paraId="78E1BEDC" w14:textId="5606B9BD" w:rsidR="00582A61" w:rsidRDefault="00582A61" w:rsidP="00582A61">
      <w:pPr>
        <w:pStyle w:val="ListParagraph"/>
        <w:numPr>
          <w:ilvl w:val="0"/>
          <w:numId w:val="4"/>
        </w:numPr>
      </w:pPr>
      <w:r>
        <w:t>In most cases, a primary key is created using a single column, but it can also be defined across multiple columns, known as a composite primary key.</w:t>
      </w:r>
    </w:p>
    <w:p w14:paraId="6FC9B0A7" w14:textId="77777777" w:rsidR="00582A61" w:rsidRDefault="00582A61" w:rsidP="00582A61">
      <w:pPr>
        <w:pStyle w:val="ListParagraph"/>
      </w:pPr>
    </w:p>
    <w:p w14:paraId="0763E7B9" w14:textId="77777777" w:rsidR="00582A61" w:rsidRPr="00582A61" w:rsidRDefault="00582A61" w:rsidP="00582A61">
      <w:pPr>
        <w:pStyle w:val="ListParagraph"/>
        <w:numPr>
          <w:ilvl w:val="0"/>
          <w:numId w:val="2"/>
        </w:numPr>
        <w:rPr>
          <w:b/>
          <w:bCs/>
        </w:rPr>
      </w:pPr>
      <w:r w:rsidRPr="00582A61">
        <w:rPr>
          <w:b/>
          <w:bCs/>
        </w:rPr>
        <w:t>Unique Key Constraint:</w:t>
      </w:r>
    </w:p>
    <w:p w14:paraId="76D2C0A3" w14:textId="77777777" w:rsidR="00582A61" w:rsidRDefault="00582A61" w:rsidP="00582A61">
      <w:pPr>
        <w:pStyle w:val="ListParagraph"/>
        <w:numPr>
          <w:ilvl w:val="0"/>
          <w:numId w:val="5"/>
        </w:numPr>
      </w:pPr>
      <w:r>
        <w:t xml:space="preserve">A unique key constraint guarantees that the values in the specified column(s) are unique. </w:t>
      </w:r>
    </w:p>
    <w:p w14:paraId="27F9E0C2" w14:textId="77777777" w:rsidR="00582A61" w:rsidRDefault="00582A61" w:rsidP="00582A61">
      <w:pPr>
        <w:pStyle w:val="ListParagraph"/>
        <w:numPr>
          <w:ilvl w:val="0"/>
          <w:numId w:val="5"/>
        </w:numPr>
      </w:pPr>
      <w:r>
        <w:t xml:space="preserve">Unlike a primary key, a unique key allows null values. </w:t>
      </w:r>
    </w:p>
    <w:p w14:paraId="2B54E5FE" w14:textId="77777777" w:rsidR="00582A61" w:rsidRDefault="00582A61" w:rsidP="00582A61">
      <w:pPr>
        <w:pStyle w:val="ListParagraph"/>
        <w:numPr>
          <w:ilvl w:val="0"/>
          <w:numId w:val="5"/>
        </w:numPr>
      </w:pPr>
      <w:r>
        <w:t xml:space="preserve">Each unique key constraint in a table can consist of one or more columns. </w:t>
      </w:r>
    </w:p>
    <w:p w14:paraId="1894DE41" w14:textId="77777777" w:rsidR="00582A61" w:rsidRDefault="00582A61" w:rsidP="00582A61">
      <w:pPr>
        <w:pStyle w:val="ListParagraph"/>
        <w:numPr>
          <w:ilvl w:val="0"/>
          <w:numId w:val="5"/>
        </w:numPr>
      </w:pPr>
      <w:r>
        <w:t xml:space="preserve">It ensures that the combination of values in the designated column(s) is unique across all rows, maintaining data integrity. </w:t>
      </w:r>
    </w:p>
    <w:p w14:paraId="639706B0" w14:textId="73081830" w:rsidR="00582A61" w:rsidRDefault="00582A61" w:rsidP="00582A61">
      <w:pPr>
        <w:pStyle w:val="ListParagraph"/>
        <w:numPr>
          <w:ilvl w:val="0"/>
          <w:numId w:val="5"/>
        </w:numPr>
      </w:pPr>
      <w:r>
        <w:t>Unique keys are often used to enforce uniqueness on non-primary key attributes.</w:t>
      </w:r>
    </w:p>
    <w:p w14:paraId="31824CEE" w14:textId="77777777" w:rsidR="00582A61" w:rsidRDefault="00582A61" w:rsidP="00582A61">
      <w:pPr>
        <w:pStyle w:val="ListParagraph"/>
      </w:pPr>
    </w:p>
    <w:p w14:paraId="33E88599" w14:textId="77777777" w:rsidR="00582A61" w:rsidRPr="00582A61" w:rsidRDefault="00582A61" w:rsidP="00582A61">
      <w:pPr>
        <w:pStyle w:val="ListParagraph"/>
        <w:numPr>
          <w:ilvl w:val="0"/>
          <w:numId w:val="2"/>
        </w:numPr>
        <w:rPr>
          <w:b/>
          <w:bCs/>
        </w:rPr>
      </w:pPr>
      <w:r w:rsidRPr="00582A61">
        <w:rPr>
          <w:b/>
          <w:bCs/>
        </w:rPr>
        <w:t>Foreign Key Constraint:</w:t>
      </w:r>
    </w:p>
    <w:p w14:paraId="424AA98B" w14:textId="77777777" w:rsidR="00582A61" w:rsidRDefault="00582A61" w:rsidP="00582A61">
      <w:pPr>
        <w:pStyle w:val="ListParagraph"/>
        <w:numPr>
          <w:ilvl w:val="0"/>
          <w:numId w:val="6"/>
        </w:numPr>
      </w:pPr>
      <w:r>
        <w:t xml:space="preserve">A foreign key constraint establishes a relationship between two tables based on the values of a column or set of columns. </w:t>
      </w:r>
    </w:p>
    <w:p w14:paraId="39EF2C02" w14:textId="77777777" w:rsidR="00582A61" w:rsidRDefault="00582A61" w:rsidP="00582A61">
      <w:pPr>
        <w:pStyle w:val="ListParagraph"/>
        <w:numPr>
          <w:ilvl w:val="0"/>
          <w:numId w:val="6"/>
        </w:numPr>
      </w:pPr>
      <w:r>
        <w:t xml:space="preserve">It ensures referential integrity by enforcing that the values in the foreign key column(s) in one table match the values in the primary key column(s) of another table. </w:t>
      </w:r>
    </w:p>
    <w:p w14:paraId="45885538" w14:textId="77777777" w:rsidR="00582A61" w:rsidRDefault="00582A61" w:rsidP="00582A61">
      <w:pPr>
        <w:pStyle w:val="ListParagraph"/>
        <w:numPr>
          <w:ilvl w:val="0"/>
          <w:numId w:val="6"/>
        </w:numPr>
      </w:pPr>
      <w:r>
        <w:t xml:space="preserve">The foreign key constraint helps maintain consistency and integrity when linking related data across tables. </w:t>
      </w:r>
    </w:p>
    <w:p w14:paraId="6DDD939A" w14:textId="277819F3" w:rsidR="00582A61" w:rsidRDefault="00582A61" w:rsidP="00582A61">
      <w:pPr>
        <w:pStyle w:val="ListParagraph"/>
        <w:numPr>
          <w:ilvl w:val="0"/>
          <w:numId w:val="6"/>
        </w:numPr>
      </w:pPr>
      <w:r>
        <w:t>It prevents the insertion of inconsistent or orphaned data by requiring that foreign key values match primary key values in the referenced table.</w:t>
      </w:r>
    </w:p>
    <w:p w14:paraId="44C2291D" w14:textId="77777777" w:rsidR="00582A61" w:rsidRDefault="00582A61" w:rsidP="00582A61">
      <w:pPr>
        <w:pStyle w:val="ListParagraph"/>
        <w:ind w:left="1440"/>
      </w:pPr>
    </w:p>
    <w:p w14:paraId="6A946300" w14:textId="77777777" w:rsidR="00582A61" w:rsidRDefault="00582A61" w:rsidP="00582A61">
      <w:pPr>
        <w:pStyle w:val="ListParagraph"/>
        <w:ind w:left="1440"/>
      </w:pPr>
    </w:p>
    <w:p w14:paraId="791A2679" w14:textId="77777777" w:rsidR="00582A61" w:rsidRDefault="00582A61" w:rsidP="00582A61">
      <w:pPr>
        <w:pStyle w:val="ListParagraph"/>
      </w:pPr>
    </w:p>
    <w:p w14:paraId="68746B43" w14:textId="77777777" w:rsidR="00582A61" w:rsidRPr="00582A61" w:rsidRDefault="00582A61" w:rsidP="00582A61">
      <w:pPr>
        <w:pStyle w:val="ListParagraph"/>
        <w:numPr>
          <w:ilvl w:val="0"/>
          <w:numId w:val="2"/>
        </w:numPr>
        <w:rPr>
          <w:b/>
          <w:bCs/>
        </w:rPr>
      </w:pPr>
      <w:r w:rsidRPr="00582A61">
        <w:rPr>
          <w:b/>
          <w:bCs/>
        </w:rPr>
        <w:lastRenderedPageBreak/>
        <w:t>Candidate Key Constraint:</w:t>
      </w:r>
    </w:p>
    <w:p w14:paraId="7DF12007" w14:textId="77777777" w:rsidR="00582A61" w:rsidRDefault="00582A61" w:rsidP="00582A61">
      <w:pPr>
        <w:pStyle w:val="ListParagraph"/>
        <w:numPr>
          <w:ilvl w:val="0"/>
          <w:numId w:val="7"/>
        </w:numPr>
      </w:pPr>
      <w:r>
        <w:t xml:space="preserve">A candidate key constraint identifies a set of columns or attributes that can serve as a unique identifier for rows in a table. </w:t>
      </w:r>
    </w:p>
    <w:p w14:paraId="4B7F72D3" w14:textId="77777777" w:rsidR="00582A61" w:rsidRDefault="00582A61" w:rsidP="00582A61">
      <w:pPr>
        <w:pStyle w:val="ListParagraph"/>
        <w:numPr>
          <w:ilvl w:val="0"/>
          <w:numId w:val="7"/>
        </w:numPr>
      </w:pPr>
      <w:r>
        <w:t xml:space="preserve">It defines the potential keys that can be used as primary keys or unique keys. Candidate keys have the same properties as primary keys, i.e., they must be unique and not null. </w:t>
      </w:r>
    </w:p>
    <w:p w14:paraId="7FB9744C" w14:textId="77777777" w:rsidR="00582A61" w:rsidRDefault="00582A61" w:rsidP="00582A61">
      <w:pPr>
        <w:pStyle w:val="ListParagraph"/>
        <w:numPr>
          <w:ilvl w:val="0"/>
          <w:numId w:val="7"/>
        </w:numPr>
      </w:pPr>
      <w:r>
        <w:t xml:space="preserve">However, in a table, there can be multiple candidate keys, and one of them is selected as the primary key. </w:t>
      </w:r>
    </w:p>
    <w:p w14:paraId="25417AC3" w14:textId="7364DE84" w:rsidR="00582A61" w:rsidRDefault="00582A61" w:rsidP="00582A61">
      <w:pPr>
        <w:pStyle w:val="ListParagraph"/>
        <w:numPr>
          <w:ilvl w:val="0"/>
          <w:numId w:val="7"/>
        </w:numPr>
      </w:pPr>
      <w:r>
        <w:t>The other candidate keys, if not chosen as the primary key, can be considered unique keys.</w:t>
      </w:r>
    </w:p>
    <w:p w14:paraId="1C16DBA3" w14:textId="77777777" w:rsidR="00582A61" w:rsidRDefault="00582A61" w:rsidP="00582A61">
      <w:pPr>
        <w:pStyle w:val="ListParagraph"/>
      </w:pPr>
    </w:p>
    <w:p w14:paraId="5C0F523F" w14:textId="77777777" w:rsidR="00582A61" w:rsidRPr="00582A61" w:rsidRDefault="00582A61" w:rsidP="00582A61">
      <w:pPr>
        <w:pStyle w:val="ListParagraph"/>
        <w:numPr>
          <w:ilvl w:val="0"/>
          <w:numId w:val="2"/>
        </w:numPr>
        <w:rPr>
          <w:b/>
          <w:bCs/>
        </w:rPr>
      </w:pPr>
      <w:r w:rsidRPr="00582A61">
        <w:rPr>
          <w:b/>
          <w:bCs/>
        </w:rPr>
        <w:t>Composite Key Constraint:</w:t>
      </w:r>
    </w:p>
    <w:p w14:paraId="4F285D42" w14:textId="77777777" w:rsidR="00582A61" w:rsidRDefault="00582A61" w:rsidP="00582A61">
      <w:pPr>
        <w:pStyle w:val="ListParagraph"/>
        <w:numPr>
          <w:ilvl w:val="0"/>
          <w:numId w:val="8"/>
        </w:numPr>
      </w:pPr>
      <w:r>
        <w:t xml:space="preserve">A composite key constraint involves multiple columns that, when combined, uniquely identify each row in a table. </w:t>
      </w:r>
    </w:p>
    <w:p w14:paraId="2C210BB5" w14:textId="77777777" w:rsidR="00582A61" w:rsidRDefault="00582A61" w:rsidP="00582A61">
      <w:pPr>
        <w:pStyle w:val="ListParagraph"/>
        <w:numPr>
          <w:ilvl w:val="0"/>
          <w:numId w:val="8"/>
        </w:numPr>
      </w:pPr>
      <w:r>
        <w:t xml:space="preserve">The combination of values in the designated columns must be unique for each row. </w:t>
      </w:r>
    </w:p>
    <w:p w14:paraId="24E3F118" w14:textId="77777777" w:rsidR="00582A61" w:rsidRDefault="00582A61" w:rsidP="00582A61">
      <w:pPr>
        <w:pStyle w:val="ListParagraph"/>
        <w:numPr>
          <w:ilvl w:val="0"/>
          <w:numId w:val="8"/>
        </w:numPr>
      </w:pPr>
      <w:r>
        <w:t>Composite keys are used when a single column cannot uniquely identify a row, but the combination of multiple columns can.</w:t>
      </w:r>
    </w:p>
    <w:p w14:paraId="216B3B91" w14:textId="57A4F571" w:rsidR="00582A61" w:rsidRDefault="00582A61" w:rsidP="00582A61">
      <w:pPr>
        <w:pStyle w:val="ListParagraph"/>
        <w:numPr>
          <w:ilvl w:val="0"/>
          <w:numId w:val="8"/>
        </w:numPr>
      </w:pPr>
      <w:r>
        <w:t>This type of key constraint ensures data uniqueness and integrity across multiple attributes.</w:t>
      </w:r>
    </w:p>
    <w:p w14:paraId="469CEFE9" w14:textId="3AA7A16B" w:rsidR="00582A61" w:rsidRDefault="00582A61" w:rsidP="00582A61">
      <w:pPr>
        <w:rPr>
          <w:b/>
          <w:bCs/>
        </w:rPr>
      </w:pPr>
      <w:r>
        <w:rPr>
          <w:b/>
          <w:bCs/>
        </w:rPr>
        <w:t>Advantages of key constraints in RDBMS:</w:t>
      </w:r>
    </w:p>
    <w:p w14:paraId="2E44C86D" w14:textId="6D3B1C6A" w:rsidR="00582A61" w:rsidRDefault="00582A61" w:rsidP="00582A61">
      <w:r>
        <w:t>I</w:t>
      </w:r>
      <w:r w:rsidRPr="00582A61">
        <w:t>n RDBMS provide crucial benefits such as data integrity, uniqueness, relationship establishment, efficient data retrieval, data validation, simplified database design, data security, and enhanced query optimization. By leveraging these advantages, key constraints contribute to the overall reliability, efficiency, and usability of relational database systems.</w:t>
      </w:r>
    </w:p>
    <w:p w14:paraId="343786F3" w14:textId="3E60A59B" w:rsidR="00E64B07" w:rsidRDefault="00E64B07" w:rsidP="00E64B07">
      <w:pPr>
        <w:pStyle w:val="ListParagraph"/>
        <w:numPr>
          <w:ilvl w:val="0"/>
          <w:numId w:val="10"/>
        </w:numPr>
      </w:pPr>
      <w:r w:rsidRPr="00E64B07">
        <w:rPr>
          <w:b/>
          <w:bCs/>
        </w:rPr>
        <w:t>Data Integrity:</w:t>
      </w:r>
      <w:r>
        <w:t xml:space="preserve"> Key constraints ensure the integrity of data by enforcing uniqueness and preventing the storage of inconsistent or duplicate values. Primary keys and unique keys restrict the insertion of duplicate data, maintaining data quality and accuracy. Foreign key constraints enforce referential integrity, ensuring that data relationships are valid and consistent between related tables.</w:t>
      </w:r>
    </w:p>
    <w:p w14:paraId="63B9EBE9" w14:textId="2462312F" w:rsidR="00E64B07" w:rsidRDefault="00E64B07" w:rsidP="00E64B07">
      <w:pPr>
        <w:pStyle w:val="ListParagraph"/>
        <w:numPr>
          <w:ilvl w:val="0"/>
          <w:numId w:val="10"/>
        </w:numPr>
      </w:pPr>
      <w:r w:rsidRPr="00E64B07">
        <w:rPr>
          <w:b/>
          <w:bCs/>
        </w:rPr>
        <w:t>Uniqueness:</w:t>
      </w:r>
      <w:r>
        <w:t xml:space="preserve"> Key constraints, such as primary keys and unique keys, guarantee the uniqueness of data values in specific columns or combinations of columns. This prevents the insertion of duplicate records and helps maintain data consistency and accuracy.</w:t>
      </w:r>
    </w:p>
    <w:p w14:paraId="053246A3" w14:textId="243F5432" w:rsidR="00E64B07" w:rsidRDefault="00E64B07" w:rsidP="00E64B07">
      <w:pPr>
        <w:pStyle w:val="ListParagraph"/>
        <w:numPr>
          <w:ilvl w:val="0"/>
          <w:numId w:val="10"/>
        </w:numPr>
      </w:pPr>
      <w:r w:rsidRPr="00E64B07">
        <w:rPr>
          <w:b/>
          <w:bCs/>
        </w:rPr>
        <w:t>Relationship Establishment</w:t>
      </w:r>
      <w:r>
        <w:t>: Foreign key constraints enable the establishment of relationships between tables. By linking a foreign key in one table to the primary key of another table, data relationships can be defined, facilitating data retrieval, data manipulation, and data consistency across tables.</w:t>
      </w:r>
    </w:p>
    <w:p w14:paraId="055CF5EC" w14:textId="2B3750B4" w:rsidR="00E64B07" w:rsidRDefault="00E64B07" w:rsidP="00E64B07">
      <w:pPr>
        <w:pStyle w:val="ListParagraph"/>
        <w:numPr>
          <w:ilvl w:val="0"/>
          <w:numId w:val="10"/>
        </w:numPr>
      </w:pPr>
      <w:r w:rsidRPr="00E64B07">
        <w:rPr>
          <w:b/>
          <w:bCs/>
        </w:rPr>
        <w:t>Efficient Data Retrieval:</w:t>
      </w:r>
      <w:r>
        <w:t xml:space="preserve"> Key constraints support efficient data retrieval through indexing. Primary keys and unique keys are automatically indexed by the database system, allowing for faster searching and retrieval of specific rows. Indexing improves query performance and overall database efficiency.</w:t>
      </w:r>
    </w:p>
    <w:p w14:paraId="5F77220E" w14:textId="7FF8D163" w:rsidR="00E64B07" w:rsidRDefault="00E64B07" w:rsidP="00E64B07">
      <w:pPr>
        <w:pStyle w:val="ListParagraph"/>
        <w:numPr>
          <w:ilvl w:val="0"/>
          <w:numId w:val="10"/>
        </w:numPr>
      </w:pPr>
      <w:r w:rsidRPr="00E64B07">
        <w:rPr>
          <w:b/>
          <w:bCs/>
        </w:rPr>
        <w:t>Consistency and Data Validation</w:t>
      </w:r>
      <w:r>
        <w:t>: Key constraints enforce data validation rules, ensuring that only valid and meaningful data is stored in the database. This helps maintain consistent and reliable data by preventing the insertion of inappropriate or inconsistent values.</w:t>
      </w:r>
    </w:p>
    <w:p w14:paraId="7BDCFABF" w14:textId="7FFA83F7" w:rsidR="00E64B07" w:rsidRDefault="00E64B07" w:rsidP="00E64B07">
      <w:pPr>
        <w:pStyle w:val="ListParagraph"/>
        <w:numPr>
          <w:ilvl w:val="0"/>
          <w:numId w:val="10"/>
        </w:numPr>
      </w:pPr>
      <w:r w:rsidRPr="00E64B07">
        <w:rPr>
          <w:b/>
          <w:bCs/>
        </w:rPr>
        <w:t>Simplified Database Design:</w:t>
      </w:r>
      <w:r>
        <w:t xml:space="preserve"> Key constraints simplify the design and management of database schemas. By identifying and defining keys, the relationships and dependencies between tables become explicit and well-defined. This facilitates better database organization, schema design, and data </w:t>
      </w:r>
      <w:r>
        <w:t>modelling</w:t>
      </w:r>
      <w:r>
        <w:t>.</w:t>
      </w:r>
    </w:p>
    <w:p w14:paraId="35164492" w14:textId="03069303" w:rsidR="00E64B07" w:rsidRDefault="00E64B07" w:rsidP="00E64B07">
      <w:pPr>
        <w:pStyle w:val="ListParagraph"/>
        <w:numPr>
          <w:ilvl w:val="0"/>
          <w:numId w:val="10"/>
        </w:numPr>
      </w:pPr>
      <w:r w:rsidRPr="00E64B07">
        <w:rPr>
          <w:b/>
          <w:bCs/>
        </w:rPr>
        <w:lastRenderedPageBreak/>
        <w:t>Data Security:</w:t>
      </w:r>
      <w:r>
        <w:t xml:space="preserve"> Key constraints contribute to data security by preventing unauthorized modifications or deletions of critical data. For example, primary key constraints protect the integrity of primary key values, ensuring that they are not inadvertently changed or deleted.</w:t>
      </w:r>
    </w:p>
    <w:p w14:paraId="06A68C21" w14:textId="033F079C" w:rsidR="00582A61" w:rsidRPr="00582A61" w:rsidRDefault="00E64B07" w:rsidP="00E64B07">
      <w:pPr>
        <w:pStyle w:val="ListParagraph"/>
        <w:numPr>
          <w:ilvl w:val="0"/>
          <w:numId w:val="10"/>
        </w:numPr>
      </w:pPr>
      <w:r w:rsidRPr="00E64B07">
        <w:rPr>
          <w:b/>
          <w:bCs/>
        </w:rPr>
        <w:t xml:space="preserve">Enhanced Query Optimization: </w:t>
      </w:r>
      <w:r>
        <w:t>Key constraints enable the database system to optimize query execution plans. With the knowledge of primary keys, unique keys, and foreign keys, the query optimizer can generate efficient execution plans, improving query performance and response time.</w:t>
      </w:r>
    </w:p>
    <w:sectPr w:rsidR="00582A61" w:rsidRPr="00582A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7556C"/>
    <w:multiLevelType w:val="hybridMultilevel"/>
    <w:tmpl w:val="C8C013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C352B2"/>
    <w:multiLevelType w:val="hybridMultilevel"/>
    <w:tmpl w:val="95FECC1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79F3618"/>
    <w:multiLevelType w:val="hybridMultilevel"/>
    <w:tmpl w:val="F30A5E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AA3E21"/>
    <w:multiLevelType w:val="multilevel"/>
    <w:tmpl w:val="970E9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D1619E"/>
    <w:multiLevelType w:val="hybridMultilevel"/>
    <w:tmpl w:val="808E2A0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2061980"/>
    <w:multiLevelType w:val="hybridMultilevel"/>
    <w:tmpl w:val="154698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386FE9"/>
    <w:multiLevelType w:val="hybridMultilevel"/>
    <w:tmpl w:val="2C46EAC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3435FD7"/>
    <w:multiLevelType w:val="hybridMultilevel"/>
    <w:tmpl w:val="1BE8005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0007A4E"/>
    <w:multiLevelType w:val="hybridMultilevel"/>
    <w:tmpl w:val="CDF49AC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5297110"/>
    <w:multiLevelType w:val="hybridMultilevel"/>
    <w:tmpl w:val="7EA86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45408008">
    <w:abstractNumId w:val="9"/>
  </w:num>
  <w:num w:numId="2" w16cid:durableId="1647321057">
    <w:abstractNumId w:val="2"/>
  </w:num>
  <w:num w:numId="3" w16cid:durableId="1867476663">
    <w:abstractNumId w:val="5"/>
  </w:num>
  <w:num w:numId="4" w16cid:durableId="679431595">
    <w:abstractNumId w:val="7"/>
  </w:num>
  <w:num w:numId="5" w16cid:durableId="2023506576">
    <w:abstractNumId w:val="6"/>
  </w:num>
  <w:num w:numId="6" w16cid:durableId="1104616913">
    <w:abstractNumId w:val="1"/>
  </w:num>
  <w:num w:numId="7" w16cid:durableId="641734643">
    <w:abstractNumId w:val="8"/>
  </w:num>
  <w:num w:numId="8" w16cid:durableId="501432455">
    <w:abstractNumId w:val="4"/>
  </w:num>
  <w:num w:numId="9" w16cid:durableId="265164489">
    <w:abstractNumId w:val="3"/>
  </w:num>
  <w:num w:numId="10" w16cid:durableId="524633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A61"/>
    <w:rsid w:val="00353763"/>
    <w:rsid w:val="00582A61"/>
    <w:rsid w:val="007620B0"/>
    <w:rsid w:val="00E64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6FC0A"/>
  <w15:chartTrackingRefBased/>
  <w15:docId w15:val="{9827F932-C021-4B51-A2D6-70F005214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61"/>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A61"/>
    <w:pPr>
      <w:ind w:left="720"/>
      <w:contextualSpacing/>
    </w:pPr>
  </w:style>
  <w:style w:type="paragraph" w:styleId="NormalWeb">
    <w:name w:val="Normal (Web)"/>
    <w:basedOn w:val="Normal"/>
    <w:uiPriority w:val="99"/>
    <w:semiHidden/>
    <w:unhideWhenUsed/>
    <w:rsid w:val="00E64B0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61671">
      <w:bodyDiv w:val="1"/>
      <w:marLeft w:val="0"/>
      <w:marRight w:val="0"/>
      <w:marTop w:val="0"/>
      <w:marBottom w:val="0"/>
      <w:divBdr>
        <w:top w:val="none" w:sz="0" w:space="0" w:color="auto"/>
        <w:left w:val="none" w:sz="0" w:space="0" w:color="auto"/>
        <w:bottom w:val="none" w:sz="0" w:space="0" w:color="auto"/>
        <w:right w:val="none" w:sz="0" w:space="0" w:color="auto"/>
      </w:divBdr>
    </w:div>
    <w:div w:id="92919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Ramachandran</dc:creator>
  <cp:keywords/>
  <dc:description/>
  <cp:lastModifiedBy>Anjana Ramachandran</cp:lastModifiedBy>
  <cp:revision>1</cp:revision>
  <dcterms:created xsi:type="dcterms:W3CDTF">2023-05-26T07:25:00Z</dcterms:created>
  <dcterms:modified xsi:type="dcterms:W3CDTF">2023-05-26T07:37:00Z</dcterms:modified>
</cp:coreProperties>
</file>