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58" w:rsidRPr="00446417" w:rsidRDefault="00446417" w:rsidP="00446417">
      <w:bookmarkStart w:id="0" w:name="_GoBack"/>
      <w:r>
        <w:t xml:space="preserve">Device drivers: Anatomy of a device driver, Character and block device drivers, General design of </w:t>
      </w:r>
      <w:bookmarkEnd w:id="0"/>
      <w:r>
        <w:t>device drivers</w:t>
      </w:r>
      <w:r>
        <w:t>.</w:t>
      </w:r>
    </w:p>
    <w:sectPr w:rsidR="00861758" w:rsidRPr="00446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D6"/>
    <w:rsid w:val="003745D6"/>
    <w:rsid w:val="00446417"/>
    <w:rsid w:val="0086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13F60-9202-42F0-8143-E80444F5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</dc:creator>
  <cp:keywords/>
  <dc:description/>
  <cp:lastModifiedBy>Remya</cp:lastModifiedBy>
  <cp:revision>2</cp:revision>
  <dcterms:created xsi:type="dcterms:W3CDTF">2020-10-06T05:24:00Z</dcterms:created>
  <dcterms:modified xsi:type="dcterms:W3CDTF">2020-10-06T05:24:00Z</dcterms:modified>
</cp:coreProperties>
</file>