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sz w:val="24"/>
          <w:szCs w:val="24"/>
          <w:u w:val="single"/>
          <w:rtl w:val="0"/>
        </w:rPr>
        <w:t xml:space="preserve">PROJECT SYNOPSIS</w:t>
      </w:r>
      <w:r w:rsidDel="00000000" w:rsidR="00000000" w:rsidRPr="00000000">
        <w:rPr>
          <w:rtl w:val="0"/>
        </w:rPr>
      </w:r>
    </w:p>
    <w:p w:rsidR="00000000" w:rsidDel="00000000" w:rsidP="00000000" w:rsidRDefault="00000000" w:rsidRPr="00000000" w14:paraId="00000002">
      <w:pPr>
        <w:spacing w:after="240" w:before="240" w:lineRule="auto"/>
        <w:jc w:val="both"/>
        <w:rPr>
          <w:b w:val="1"/>
        </w:rPr>
      </w:pPr>
      <w:r w:rsidDel="00000000" w:rsidR="00000000" w:rsidRPr="00000000">
        <w:rPr>
          <w:b w:val="1"/>
          <w:u w:val="single"/>
          <w:rtl w:val="0"/>
        </w:rPr>
        <w:t xml:space="preserve">Project Title</w:t>
      </w:r>
      <w:r w:rsidDel="00000000" w:rsidR="00000000" w:rsidRPr="00000000">
        <w:rPr>
          <w:b w:val="1"/>
          <w:rtl w:val="0"/>
        </w:rPr>
        <w:t xml:space="preserve">: STOCK PRICE ANALYSIS AND PREDICTION </w:t>
        <w:br w:type="textWrapping"/>
      </w:r>
    </w:p>
    <w:p w:rsidR="00000000" w:rsidDel="00000000" w:rsidP="00000000" w:rsidRDefault="00000000" w:rsidRPr="00000000" w14:paraId="00000003">
      <w:pPr>
        <w:spacing w:after="240" w:before="240" w:lineRule="auto"/>
        <w:jc w:val="both"/>
        <w:rPr/>
      </w:pPr>
      <w:r w:rsidDel="00000000" w:rsidR="00000000" w:rsidRPr="00000000">
        <w:rPr>
          <w:b w:val="1"/>
          <w:sz w:val="24"/>
          <w:szCs w:val="24"/>
          <w:u w:val="single"/>
          <w:rtl w:val="0"/>
        </w:rPr>
        <w:t xml:space="preserve">Introduction</w:t>
      </w:r>
      <w:r w:rsidDel="00000000" w:rsidR="00000000" w:rsidRPr="00000000">
        <w:rPr>
          <w:b w:val="1"/>
          <w:sz w:val="24"/>
          <w:szCs w:val="24"/>
          <w:rtl w:val="0"/>
        </w:rPr>
        <w:t xml:space="preserve">:</w:t>
        <w:tab/>
        <w:tab/>
      </w:r>
      <w:r w:rsidDel="00000000" w:rsidR="00000000" w:rsidRPr="00000000">
        <w:rPr>
          <w:rtl w:val="0"/>
        </w:rPr>
        <w:br w:type="textWrapping"/>
      </w:r>
      <w:r w:rsidDel="00000000" w:rsidR="00000000" w:rsidRPr="00000000">
        <w:rPr>
          <w:rtl w:val="0"/>
        </w:rPr>
        <w:t xml:space="preserve">In today's financial markets, the ability to predict stock price movements is highly valuable. This project focuses on analyzing and forecasting stock prices for major tech companies, including Apple (AAPL), Google (GOOG), Microsoft (MSFT), and Amazon (AMZN). Utilizing historical stock data, the project employs various statistical and machine learning techniques such as moving averages, daily return analysis, and an LSTM (Long Short-Term Memory) model to predict future stock prices. The project also explores relationships between stocks through correlation analysis and evaluates the risk-return profile of each stock, providing valuable insights for investors.</w:t>
      </w:r>
    </w:p>
    <w:p w:rsidR="00000000" w:rsidDel="00000000" w:rsidP="00000000" w:rsidRDefault="00000000" w:rsidRPr="00000000" w14:paraId="00000004">
      <w:pPr>
        <w:spacing w:after="240" w:before="240" w:lineRule="auto"/>
        <w:jc w:val="both"/>
        <w:rPr>
          <w:b w:val="1"/>
          <w:sz w:val="24"/>
          <w:szCs w:val="24"/>
        </w:rPr>
      </w:pPr>
      <w:r w:rsidDel="00000000" w:rsidR="00000000" w:rsidRPr="00000000">
        <w:rPr>
          <w:b w:val="1"/>
          <w:sz w:val="24"/>
          <w:szCs w:val="24"/>
          <w:u w:val="single"/>
          <w:rtl w:val="0"/>
        </w:rPr>
        <w:t xml:space="preserve">Objectives</w:t>
      </w:r>
      <w:r w:rsidDel="00000000" w:rsidR="00000000" w:rsidRPr="00000000">
        <w:rPr>
          <w:b w:val="1"/>
          <w:sz w:val="24"/>
          <w:szCs w:val="24"/>
          <w:rtl w:val="0"/>
        </w:rPr>
        <w:t xml:space="preserve">:</w:t>
      </w:r>
    </w:p>
    <w:p w:rsidR="00000000" w:rsidDel="00000000" w:rsidP="00000000" w:rsidRDefault="00000000" w:rsidRPr="00000000" w14:paraId="00000005">
      <w:pPr>
        <w:numPr>
          <w:ilvl w:val="0"/>
          <w:numId w:val="4"/>
        </w:numPr>
        <w:spacing w:after="0" w:afterAutospacing="0" w:before="240" w:lineRule="auto"/>
        <w:ind w:left="720" w:hanging="360"/>
        <w:jc w:val="both"/>
      </w:pPr>
      <w:r w:rsidDel="00000000" w:rsidR="00000000" w:rsidRPr="00000000">
        <w:rPr>
          <w:rtl w:val="0"/>
        </w:rPr>
        <w:t xml:space="preserve">To perform exploratory data analysis (EDA) on historical stock prices of AAPL, GOOG, MSFT, and AMZN.</w:t>
      </w:r>
    </w:p>
    <w:p w:rsidR="00000000" w:rsidDel="00000000" w:rsidP="00000000" w:rsidRDefault="00000000" w:rsidRPr="00000000" w14:paraId="00000006">
      <w:pPr>
        <w:numPr>
          <w:ilvl w:val="0"/>
          <w:numId w:val="4"/>
        </w:numPr>
        <w:spacing w:after="0" w:afterAutospacing="0" w:before="0" w:beforeAutospacing="0" w:lineRule="auto"/>
        <w:ind w:left="720" w:hanging="360"/>
        <w:jc w:val="both"/>
      </w:pPr>
      <w:r w:rsidDel="00000000" w:rsidR="00000000" w:rsidRPr="00000000">
        <w:rPr>
          <w:rtl w:val="0"/>
        </w:rPr>
        <w:t xml:space="preserve">To calculate moving averages and analyze daily returns for each stock.</w:t>
      </w:r>
    </w:p>
    <w:p w:rsidR="00000000" w:rsidDel="00000000" w:rsidP="00000000" w:rsidRDefault="00000000" w:rsidRPr="00000000" w14:paraId="00000007">
      <w:pPr>
        <w:numPr>
          <w:ilvl w:val="0"/>
          <w:numId w:val="4"/>
        </w:numPr>
        <w:spacing w:after="0" w:afterAutospacing="0" w:before="0" w:beforeAutospacing="0" w:lineRule="auto"/>
        <w:ind w:left="720" w:hanging="360"/>
        <w:jc w:val="both"/>
      </w:pPr>
      <w:r w:rsidDel="00000000" w:rsidR="00000000" w:rsidRPr="00000000">
        <w:rPr>
          <w:rtl w:val="0"/>
        </w:rPr>
        <w:t xml:space="preserve">To visualize stock price trends and identify patterns using advanced plotting techniques.</w:t>
      </w:r>
    </w:p>
    <w:p w:rsidR="00000000" w:rsidDel="00000000" w:rsidP="00000000" w:rsidRDefault="00000000" w:rsidRPr="00000000" w14:paraId="00000008">
      <w:pPr>
        <w:numPr>
          <w:ilvl w:val="0"/>
          <w:numId w:val="4"/>
        </w:numPr>
        <w:spacing w:after="0" w:afterAutospacing="0" w:before="0" w:beforeAutospacing="0" w:lineRule="auto"/>
        <w:ind w:left="720" w:hanging="360"/>
        <w:jc w:val="both"/>
      </w:pPr>
      <w:r w:rsidDel="00000000" w:rsidR="00000000" w:rsidRPr="00000000">
        <w:rPr>
          <w:rtl w:val="0"/>
        </w:rPr>
        <w:t xml:space="preserve">To build an LSTM-based model for predicting future stock prices based on past performance.</w:t>
      </w:r>
    </w:p>
    <w:p w:rsidR="00000000" w:rsidDel="00000000" w:rsidP="00000000" w:rsidRDefault="00000000" w:rsidRPr="00000000" w14:paraId="00000009">
      <w:pPr>
        <w:numPr>
          <w:ilvl w:val="0"/>
          <w:numId w:val="4"/>
        </w:numPr>
        <w:spacing w:after="0" w:afterAutospacing="0" w:before="0" w:beforeAutospacing="0" w:lineRule="auto"/>
        <w:ind w:left="720" w:hanging="360"/>
        <w:jc w:val="both"/>
      </w:pPr>
      <w:r w:rsidDel="00000000" w:rsidR="00000000" w:rsidRPr="00000000">
        <w:rPr>
          <w:rtl w:val="0"/>
        </w:rPr>
        <w:t xml:space="preserve">To assess the performance of the LSTM model using RMSE and compare predictions with actual stock prices.</w:t>
      </w:r>
    </w:p>
    <w:p w:rsidR="00000000" w:rsidDel="00000000" w:rsidP="00000000" w:rsidRDefault="00000000" w:rsidRPr="00000000" w14:paraId="0000000A">
      <w:pPr>
        <w:numPr>
          <w:ilvl w:val="0"/>
          <w:numId w:val="4"/>
        </w:numPr>
        <w:spacing w:after="0" w:afterAutospacing="0" w:before="0" w:beforeAutospacing="0" w:lineRule="auto"/>
        <w:ind w:left="720" w:hanging="360"/>
        <w:jc w:val="both"/>
      </w:pPr>
      <w:r w:rsidDel="00000000" w:rsidR="00000000" w:rsidRPr="00000000">
        <w:rPr>
          <w:rtl w:val="0"/>
        </w:rPr>
        <w:t xml:space="preserve">To evaluate the correlation between the stock prices of the selected companies.</w:t>
      </w:r>
    </w:p>
    <w:p w:rsidR="00000000" w:rsidDel="00000000" w:rsidP="00000000" w:rsidRDefault="00000000" w:rsidRPr="00000000" w14:paraId="0000000B">
      <w:pPr>
        <w:numPr>
          <w:ilvl w:val="0"/>
          <w:numId w:val="4"/>
        </w:numPr>
        <w:spacing w:after="240" w:before="0" w:beforeAutospacing="0" w:lineRule="auto"/>
        <w:ind w:left="720" w:hanging="360"/>
        <w:jc w:val="both"/>
      </w:pPr>
      <w:r w:rsidDel="00000000" w:rsidR="00000000" w:rsidRPr="00000000">
        <w:rPr>
          <w:rtl w:val="0"/>
        </w:rPr>
        <w:t xml:space="preserve">To analyze the risk-return tradeoff for the selected stocks using statistical techniques.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sz w:val="24"/>
          <w:szCs w:val="24"/>
          <w:u w:val="single"/>
          <w:rtl w:val="0"/>
        </w:rPr>
        <w:t xml:space="preserve">Scope of work:</w:t>
      </w:r>
      <w:r w:rsidDel="00000000" w:rsidR="00000000" w:rsidRPr="00000000">
        <w:rPr>
          <w:rtl w:val="0"/>
        </w:rPr>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Data Exploration</w:t>
      </w:r>
    </w:p>
    <w:p w:rsidR="00000000" w:rsidDel="00000000" w:rsidP="00000000" w:rsidRDefault="00000000" w:rsidRPr="00000000" w14:paraId="0000000F">
      <w:pPr>
        <w:numPr>
          <w:ilvl w:val="0"/>
          <w:numId w:val="1"/>
        </w:numPr>
        <w:spacing w:after="0" w:afterAutospacing="0" w:before="240" w:lineRule="auto"/>
        <w:ind w:left="720" w:hanging="360"/>
        <w:jc w:val="both"/>
      </w:pPr>
      <w:r w:rsidDel="00000000" w:rsidR="00000000" w:rsidRPr="00000000">
        <w:rPr>
          <w:rtl w:val="0"/>
        </w:rPr>
        <w:t xml:space="preserve">Understanding the stock data, including features such as open, high, low, close, adjusted close, and volume.</w:t>
      </w:r>
    </w:p>
    <w:p w:rsidR="00000000" w:rsidDel="00000000" w:rsidP="00000000" w:rsidRDefault="00000000" w:rsidRPr="00000000" w14:paraId="00000010">
      <w:pPr>
        <w:numPr>
          <w:ilvl w:val="0"/>
          <w:numId w:val="1"/>
        </w:numPr>
        <w:spacing w:after="240" w:before="0" w:beforeAutospacing="0" w:lineRule="auto"/>
        <w:ind w:left="720" w:hanging="360"/>
        <w:jc w:val="both"/>
      </w:pPr>
      <w:r w:rsidDel="00000000" w:rsidR="00000000" w:rsidRPr="00000000">
        <w:rPr>
          <w:rtl w:val="0"/>
        </w:rPr>
        <w:t xml:space="preserve">Examining the behavior of key metrics like closing prices and daily returns over time.</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Data Preprocessing</w:t>
      </w:r>
    </w:p>
    <w:p w:rsidR="00000000" w:rsidDel="00000000" w:rsidP="00000000" w:rsidRDefault="00000000" w:rsidRPr="00000000" w14:paraId="00000012">
      <w:pPr>
        <w:numPr>
          <w:ilvl w:val="0"/>
          <w:numId w:val="9"/>
        </w:numPr>
        <w:spacing w:after="0" w:afterAutospacing="0" w:before="240" w:lineRule="auto"/>
        <w:ind w:left="720" w:hanging="360"/>
        <w:jc w:val="both"/>
      </w:pPr>
      <w:r w:rsidDel="00000000" w:rsidR="00000000" w:rsidRPr="00000000">
        <w:rPr>
          <w:rtl w:val="0"/>
        </w:rPr>
        <w:t xml:space="preserve">Cleaning the dataset by handling missing values using forward fill and removing duplicate entries.</w:t>
      </w:r>
    </w:p>
    <w:p w:rsidR="00000000" w:rsidDel="00000000" w:rsidP="00000000" w:rsidRDefault="00000000" w:rsidRPr="00000000" w14:paraId="00000013">
      <w:pPr>
        <w:numPr>
          <w:ilvl w:val="0"/>
          <w:numId w:val="9"/>
        </w:numPr>
        <w:spacing w:after="0" w:afterAutospacing="0" w:before="0" w:beforeAutospacing="0" w:lineRule="auto"/>
        <w:ind w:left="720" w:hanging="360"/>
        <w:jc w:val="both"/>
      </w:pPr>
      <w:r w:rsidDel="00000000" w:rsidR="00000000" w:rsidRPr="00000000">
        <w:rPr>
          <w:rtl w:val="0"/>
        </w:rPr>
        <w:t xml:space="preserve">Scaling stock prices with Min-Max normalization to prepare the data for analysis and modeling.</w:t>
      </w:r>
    </w:p>
    <w:p w:rsidR="00000000" w:rsidDel="00000000" w:rsidP="00000000" w:rsidRDefault="00000000" w:rsidRPr="00000000" w14:paraId="00000014">
      <w:pPr>
        <w:numPr>
          <w:ilvl w:val="0"/>
          <w:numId w:val="9"/>
        </w:numPr>
        <w:spacing w:after="240" w:before="0" w:beforeAutospacing="0" w:lineRule="auto"/>
        <w:ind w:left="720" w:hanging="360"/>
        <w:jc w:val="both"/>
      </w:pPr>
      <w:r w:rsidDel="00000000" w:rsidR="00000000" w:rsidRPr="00000000">
        <w:rPr>
          <w:rtl w:val="0"/>
        </w:rPr>
        <w:t xml:space="preserve">Calculating moving averages (10, 20, 50 days) and daily returns to enhance the dataset.</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Feature Selection</w:t>
      </w:r>
    </w:p>
    <w:p w:rsidR="00000000" w:rsidDel="00000000" w:rsidP="00000000" w:rsidRDefault="00000000" w:rsidRPr="00000000" w14:paraId="00000016">
      <w:pPr>
        <w:numPr>
          <w:ilvl w:val="0"/>
          <w:numId w:val="10"/>
        </w:numPr>
        <w:spacing w:after="240" w:before="240" w:lineRule="auto"/>
        <w:ind w:left="720" w:hanging="360"/>
        <w:jc w:val="both"/>
      </w:pPr>
      <w:r w:rsidDel="00000000" w:rsidR="00000000" w:rsidRPr="00000000">
        <w:rPr>
          <w:rtl w:val="0"/>
        </w:rPr>
        <w:t xml:space="preserve">Identifying and focusing on critical metrics like closing prices, moving averages, and daily returns to predict stock trends effectively.</w:t>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Data Visualization</w:t>
      </w:r>
    </w:p>
    <w:p w:rsidR="00000000" w:rsidDel="00000000" w:rsidP="00000000" w:rsidRDefault="00000000" w:rsidRPr="00000000" w14:paraId="00000018">
      <w:pPr>
        <w:numPr>
          <w:ilvl w:val="0"/>
          <w:numId w:val="8"/>
        </w:numPr>
        <w:spacing w:after="0" w:afterAutospacing="0" w:before="240" w:lineRule="auto"/>
        <w:ind w:left="720" w:hanging="360"/>
        <w:jc w:val="both"/>
      </w:pPr>
      <w:r w:rsidDel="00000000" w:rsidR="00000000" w:rsidRPr="00000000">
        <w:rPr>
          <w:rtl w:val="0"/>
        </w:rPr>
        <w:t xml:space="preserve">Plotting closing prices and moving averages to analyze long-term trends and fluctuations.</w:t>
      </w:r>
    </w:p>
    <w:p w:rsidR="00000000" w:rsidDel="00000000" w:rsidP="00000000" w:rsidRDefault="00000000" w:rsidRPr="00000000" w14:paraId="00000019">
      <w:pPr>
        <w:numPr>
          <w:ilvl w:val="0"/>
          <w:numId w:val="8"/>
        </w:numPr>
        <w:spacing w:after="0" w:afterAutospacing="0" w:before="0" w:beforeAutospacing="0" w:lineRule="auto"/>
        <w:ind w:left="720" w:hanging="360"/>
        <w:jc w:val="both"/>
      </w:pPr>
      <w:r w:rsidDel="00000000" w:rsidR="00000000" w:rsidRPr="00000000">
        <w:rPr>
          <w:rtl w:val="0"/>
        </w:rPr>
        <w:t xml:space="preserve">Visualizing daily returns to understand the volatility of stocks.</w:t>
      </w:r>
    </w:p>
    <w:p w:rsidR="00000000" w:rsidDel="00000000" w:rsidP="00000000" w:rsidRDefault="00000000" w:rsidRPr="00000000" w14:paraId="0000001A">
      <w:pPr>
        <w:numPr>
          <w:ilvl w:val="0"/>
          <w:numId w:val="8"/>
        </w:numPr>
        <w:spacing w:after="240" w:before="0" w:beforeAutospacing="0" w:lineRule="auto"/>
        <w:ind w:left="720" w:hanging="360"/>
        <w:jc w:val="both"/>
      </w:pPr>
      <w:r w:rsidDel="00000000" w:rsidR="00000000" w:rsidRPr="00000000">
        <w:rPr>
          <w:rtl w:val="0"/>
        </w:rPr>
        <w:t xml:space="preserve">Using joint plots, pair plots, and heatmaps to explore correlations and relationships between different stocks.</w:t>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Model Building</w:t>
      </w:r>
    </w:p>
    <w:p w:rsidR="00000000" w:rsidDel="00000000" w:rsidP="00000000" w:rsidRDefault="00000000" w:rsidRPr="00000000" w14:paraId="0000001C">
      <w:pPr>
        <w:numPr>
          <w:ilvl w:val="0"/>
          <w:numId w:val="3"/>
        </w:numPr>
        <w:spacing w:after="0" w:afterAutospacing="0" w:before="240" w:lineRule="auto"/>
        <w:ind w:left="720" w:hanging="360"/>
        <w:jc w:val="both"/>
      </w:pPr>
      <w:r w:rsidDel="00000000" w:rsidR="00000000" w:rsidRPr="00000000">
        <w:rPr>
          <w:rtl w:val="0"/>
        </w:rPr>
        <w:t xml:space="preserve">Implementing and evaluating an LSTM model for stock price forecasting.</w:t>
      </w:r>
    </w:p>
    <w:p w:rsidR="00000000" w:rsidDel="00000000" w:rsidP="00000000" w:rsidRDefault="00000000" w:rsidRPr="00000000" w14:paraId="0000001D">
      <w:pPr>
        <w:numPr>
          <w:ilvl w:val="0"/>
          <w:numId w:val="3"/>
        </w:numPr>
        <w:spacing w:after="240" w:before="0" w:beforeAutospacing="0" w:lineRule="auto"/>
        <w:ind w:left="720" w:hanging="360"/>
        <w:jc w:val="both"/>
      </w:pPr>
      <w:r w:rsidDel="00000000" w:rsidR="00000000" w:rsidRPr="00000000">
        <w:rPr>
          <w:rtl w:val="0"/>
        </w:rPr>
        <w:t xml:space="preserve">Training the model on historical stock data and tuning it to minimize forecasting errors.</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Interpretation of Results</w:t>
      </w:r>
    </w:p>
    <w:p w:rsidR="00000000" w:rsidDel="00000000" w:rsidP="00000000" w:rsidRDefault="00000000" w:rsidRPr="00000000" w14:paraId="0000001F">
      <w:pPr>
        <w:numPr>
          <w:ilvl w:val="0"/>
          <w:numId w:val="13"/>
        </w:numPr>
        <w:spacing w:after="0" w:afterAutospacing="0" w:before="240" w:lineRule="auto"/>
        <w:ind w:left="720" w:hanging="360"/>
        <w:jc w:val="both"/>
      </w:pPr>
      <w:r w:rsidDel="00000000" w:rsidR="00000000" w:rsidRPr="00000000">
        <w:rPr>
          <w:rtl w:val="0"/>
        </w:rPr>
        <w:t xml:space="preserve">Analyzing the LSTM model’s predictions to assess performance and forecasting accuracy.</w:t>
      </w:r>
    </w:p>
    <w:p w:rsidR="00000000" w:rsidDel="00000000" w:rsidP="00000000" w:rsidRDefault="00000000" w:rsidRPr="00000000" w14:paraId="00000020">
      <w:pPr>
        <w:numPr>
          <w:ilvl w:val="0"/>
          <w:numId w:val="13"/>
        </w:numPr>
        <w:spacing w:after="240" w:before="0" w:beforeAutospacing="0" w:lineRule="auto"/>
        <w:ind w:left="720" w:hanging="360"/>
        <w:jc w:val="both"/>
      </w:pPr>
      <w:r w:rsidDel="00000000" w:rsidR="00000000" w:rsidRPr="00000000">
        <w:rPr>
          <w:rtl w:val="0"/>
        </w:rPr>
        <w:t xml:space="preserve">Interpreting visual patterns and correlations to gain insights into stock behavior.</w:t>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Reporting</w:t>
      </w:r>
    </w:p>
    <w:p w:rsidR="00000000" w:rsidDel="00000000" w:rsidP="00000000" w:rsidRDefault="00000000" w:rsidRPr="00000000" w14:paraId="00000022">
      <w:pPr>
        <w:numPr>
          <w:ilvl w:val="0"/>
          <w:numId w:val="6"/>
        </w:numPr>
        <w:spacing w:after="0" w:afterAutospacing="0" w:before="240" w:lineRule="auto"/>
        <w:ind w:left="720" w:hanging="360"/>
        <w:jc w:val="both"/>
      </w:pPr>
      <w:r w:rsidDel="00000000" w:rsidR="00000000" w:rsidRPr="00000000">
        <w:rPr>
          <w:rtl w:val="0"/>
        </w:rPr>
        <w:t xml:space="preserve">Documenting the analysis, methodology, visualizations, and model results.</w:t>
      </w:r>
    </w:p>
    <w:p w:rsidR="00000000" w:rsidDel="00000000" w:rsidP="00000000" w:rsidRDefault="00000000" w:rsidRPr="00000000" w14:paraId="00000023">
      <w:pPr>
        <w:numPr>
          <w:ilvl w:val="0"/>
          <w:numId w:val="6"/>
        </w:numPr>
        <w:spacing w:after="240" w:before="0" w:beforeAutospacing="0" w:lineRule="auto"/>
        <w:ind w:left="720" w:hanging="360"/>
        <w:jc w:val="both"/>
      </w:pPr>
      <w:r w:rsidDel="00000000" w:rsidR="00000000" w:rsidRPr="00000000">
        <w:rPr>
          <w:rtl w:val="0"/>
        </w:rPr>
        <w:t xml:space="preserve">Preparing a final report that summarizes key findings, challenges, and future recommendations.</w:t>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b w:val="1"/>
          <w:sz w:val="24"/>
          <w:szCs w:val="24"/>
          <w:u w:val="single"/>
        </w:rPr>
      </w:pPr>
      <w:r w:rsidDel="00000000" w:rsidR="00000000" w:rsidRPr="00000000">
        <w:rPr>
          <w:b w:val="1"/>
          <w:sz w:val="24"/>
          <w:szCs w:val="24"/>
          <w:u w:val="single"/>
          <w:rtl w:val="0"/>
        </w:rPr>
        <w:t xml:space="preserve">Methodology</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The project will follow a structured approach:</w:t>
      </w:r>
    </w:p>
    <w:p w:rsidR="00000000" w:rsidDel="00000000" w:rsidP="00000000" w:rsidRDefault="00000000" w:rsidRPr="00000000" w14:paraId="00000027">
      <w:pPr>
        <w:spacing w:after="240" w:before="240" w:lineRule="auto"/>
        <w:ind w:left="720" w:hanging="360"/>
        <w:jc w:val="both"/>
        <w:rPr>
          <w:b w:val="1"/>
        </w:rPr>
      </w:pPr>
      <w:r w:rsidDel="00000000" w:rsidR="00000000" w:rsidRPr="00000000">
        <w:rPr>
          <w:b w:val="1"/>
          <w:rtl w:val="0"/>
        </w:rPr>
        <w:t xml:space="preserve">Data Collection</w:t>
      </w:r>
    </w:p>
    <w:p w:rsidR="00000000" w:rsidDel="00000000" w:rsidP="00000000" w:rsidRDefault="00000000" w:rsidRPr="00000000" w14:paraId="00000028">
      <w:pPr>
        <w:numPr>
          <w:ilvl w:val="0"/>
          <w:numId w:val="5"/>
        </w:numPr>
        <w:spacing w:after="240" w:before="240" w:lineRule="auto"/>
        <w:ind w:left="720" w:hanging="360"/>
        <w:jc w:val="both"/>
      </w:pPr>
      <w:r w:rsidDel="00000000" w:rsidR="00000000" w:rsidRPr="00000000">
        <w:rPr>
          <w:rtl w:val="0"/>
        </w:rPr>
        <w:t xml:space="preserve">The dataset will be sourced using APIs like YFinance to retrieve historical stock data of AAPL, GOOG, MSFT, and AMZN.</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yfinance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yf</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tickers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'aapl'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'amzn'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stock_data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symbol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tickers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stock_data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symbol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yf.download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symbol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period=</w:t>
      </w:r>
      <w:r w:rsidDel="00000000" w:rsidR="00000000" w:rsidRPr="00000000">
        <w:rPr>
          <w:rFonts w:ascii="Courier New" w:cs="Courier New" w:eastAsia="Courier New" w:hAnsi="Courier New"/>
          <w:color w:val="ce9178"/>
          <w:sz w:val="21"/>
          <w:szCs w:val="21"/>
          <w:rtl w:val="0"/>
        </w:rPr>
        <w:t xml:space="preserve">"1y"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 Ensure 'Date' is the index and is of datetime type</w:t>
      </w:r>
    </w:p>
    <w:p w:rsidR="00000000" w:rsidDel="00000000" w:rsidP="00000000" w:rsidRDefault="00000000" w:rsidRPr="00000000" w14:paraId="00000030">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stock_data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symbol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stock_data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symbol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symbol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2. Concatenate with explicit outer join and handle index carefully</w:t>
      </w:r>
    </w:p>
    <w:p w:rsidR="00000000" w:rsidDel="00000000" w:rsidP="00000000" w:rsidRDefault="00000000" w:rsidRPr="00000000" w14:paraId="00000032">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pd.concat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keys=tickers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join=</w:t>
      </w:r>
      <w:r w:rsidDel="00000000" w:rsidR="00000000" w:rsidRPr="00000000">
        <w:rPr>
          <w:rFonts w:ascii="Courier New" w:cs="Courier New" w:eastAsia="Courier New" w:hAnsi="Courier New"/>
          <w:color w:val="ce9178"/>
          <w:sz w:val="21"/>
          <w:szCs w:val="21"/>
          <w:rtl w:val="0"/>
        </w:rPr>
        <w:t xml:space="preserve">'outer'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line="325.71428571428567" w:lineRule="auto"/>
        <w:ind w:left="720" w:firstLine="0"/>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4">
      <w:pPr>
        <w:spacing w:after="240" w:before="240" w:lineRule="auto"/>
        <w:ind w:left="720" w:hanging="360"/>
        <w:jc w:val="both"/>
        <w:rPr>
          <w:b w:val="1"/>
        </w:rPr>
      </w:pPr>
      <w:r w:rsidDel="00000000" w:rsidR="00000000" w:rsidRPr="00000000">
        <w:rPr>
          <w:b w:val="1"/>
          <w:rtl w:val="0"/>
        </w:rPr>
        <w:t xml:space="preserve">Data Preprocessing</w:t>
      </w:r>
    </w:p>
    <w:p w:rsidR="00000000" w:rsidDel="00000000" w:rsidP="00000000" w:rsidRDefault="00000000" w:rsidRPr="00000000" w14:paraId="00000035">
      <w:pPr>
        <w:numPr>
          <w:ilvl w:val="0"/>
          <w:numId w:val="7"/>
        </w:numPr>
        <w:spacing w:after="0" w:afterAutospacing="0" w:before="240" w:lineRule="auto"/>
        <w:ind w:left="720" w:hanging="360"/>
        <w:jc w:val="both"/>
      </w:pPr>
      <w:r w:rsidDel="00000000" w:rsidR="00000000" w:rsidRPr="00000000">
        <w:rPr>
          <w:rtl w:val="0"/>
        </w:rPr>
        <w:t xml:space="preserve">Handle missing data using forward fill techniques.</w:t>
      </w:r>
    </w:p>
    <w:p w:rsidR="00000000" w:rsidDel="00000000" w:rsidP="00000000" w:rsidRDefault="00000000" w:rsidRPr="00000000" w14:paraId="00000036">
      <w:pPr>
        <w:numPr>
          <w:ilvl w:val="0"/>
          <w:numId w:val="7"/>
        </w:numPr>
        <w:spacing w:after="0" w:afterAutospacing="0" w:before="0" w:beforeAutospacing="0" w:lineRule="auto"/>
        <w:ind w:left="720" w:hanging="360"/>
        <w:jc w:val="both"/>
      </w:pPr>
      <w:r w:rsidDel="00000000" w:rsidR="00000000" w:rsidRPr="00000000">
        <w:rPr>
          <w:rtl w:val="0"/>
        </w:rPr>
        <w:t xml:space="preserve">Detect and remove duplicate entries and outliers.</w:t>
      </w:r>
    </w:p>
    <w:p w:rsidR="00000000" w:rsidDel="00000000" w:rsidP="00000000" w:rsidRDefault="00000000" w:rsidRPr="00000000" w14:paraId="00000037">
      <w:pPr>
        <w:numPr>
          <w:ilvl w:val="0"/>
          <w:numId w:val="7"/>
        </w:numPr>
        <w:spacing w:after="0" w:afterAutospacing="0" w:before="0" w:beforeAutospacing="0" w:lineRule="auto"/>
        <w:ind w:left="720" w:hanging="360"/>
        <w:jc w:val="both"/>
      </w:pPr>
      <w:r w:rsidDel="00000000" w:rsidR="00000000" w:rsidRPr="00000000">
        <w:rPr>
          <w:rtl w:val="0"/>
        </w:rPr>
        <w:t xml:space="preserve">Normalize stock prices using Min-Max scaling for LSTM modeling.</w:t>
      </w:r>
    </w:p>
    <w:p w:rsidR="00000000" w:rsidDel="00000000" w:rsidP="00000000" w:rsidRDefault="00000000" w:rsidRPr="00000000" w14:paraId="00000038">
      <w:pPr>
        <w:numPr>
          <w:ilvl w:val="0"/>
          <w:numId w:val="7"/>
        </w:numPr>
        <w:spacing w:after="240" w:before="0" w:beforeAutospacing="0" w:lineRule="auto"/>
        <w:ind w:left="720" w:hanging="360"/>
        <w:jc w:val="both"/>
      </w:pPr>
      <w:r w:rsidDel="00000000" w:rsidR="00000000" w:rsidRPr="00000000">
        <w:rPr>
          <w:rtl w:val="0"/>
        </w:rPr>
        <w:t xml:space="preserve">Calculate additional features like moving averages and daily returns.</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df.isnull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 check if there are any missing values in the data</w:t>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Forward-fill any missing values in the data</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df.ffill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df.shape</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df.duplicated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 check if there are any duplicate values</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Remove duplicates if any</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df.drop_duplicates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df.duplicated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df.shape</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MinMaxScaler</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Prepare the close price data for scaling</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adj_close_data = df.xs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 Close'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level=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adj_close_data.head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dataset=adj_close_data.values</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Scale data to range [0, 1]</w:t>
      </w:r>
    </w:p>
    <w:p w:rsidR="00000000" w:rsidDel="00000000" w:rsidP="00000000" w:rsidRDefault="00000000" w:rsidRPr="00000000" w14:paraId="0000004B">
      <w:pPr>
        <w:shd w:fill="1e1e1e" w:val="clear"/>
        <w:spacing w:after="240" w:before="240"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scaler = MinMaxScaler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240" w:before="240" w:line="325.71428571428567" w:lineRule="auto"/>
        <w:ind w:left="720" w:firstLine="0"/>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scaled_data = scaler.fit_transform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E">
      <w:pPr>
        <w:spacing w:after="240" w:before="240" w:lineRule="auto"/>
        <w:ind w:left="720" w:hanging="360"/>
        <w:jc w:val="both"/>
        <w:rPr>
          <w:b w:val="1"/>
        </w:rPr>
      </w:pPr>
      <w:r w:rsidDel="00000000" w:rsidR="00000000" w:rsidRPr="00000000">
        <w:rPr>
          <w:b w:val="1"/>
          <w:rtl w:val="0"/>
        </w:rPr>
        <w:t xml:space="preserve">Exploratory Data Analysis (EDA)</w:t>
      </w:r>
    </w:p>
    <w:p w:rsidR="00000000" w:rsidDel="00000000" w:rsidP="00000000" w:rsidRDefault="00000000" w:rsidRPr="00000000" w14:paraId="0000004F">
      <w:pPr>
        <w:numPr>
          <w:ilvl w:val="0"/>
          <w:numId w:val="11"/>
        </w:numPr>
        <w:spacing w:after="0" w:afterAutospacing="0" w:before="240" w:lineRule="auto"/>
        <w:ind w:left="720" w:hanging="360"/>
        <w:jc w:val="both"/>
      </w:pPr>
      <w:r w:rsidDel="00000000" w:rsidR="00000000" w:rsidRPr="00000000">
        <w:rPr>
          <w:rtl w:val="0"/>
        </w:rPr>
        <w:t xml:space="preserve">Use descriptive statistics to summarize stock price behaviors.</w:t>
      </w:r>
    </w:p>
    <w:p w:rsidR="00000000" w:rsidDel="00000000" w:rsidP="00000000" w:rsidRDefault="00000000" w:rsidRPr="00000000" w14:paraId="00000050">
      <w:pPr>
        <w:numPr>
          <w:ilvl w:val="0"/>
          <w:numId w:val="11"/>
        </w:numPr>
        <w:spacing w:after="0" w:afterAutospacing="0" w:before="0" w:beforeAutospacing="0" w:lineRule="auto"/>
        <w:ind w:left="720" w:hanging="360"/>
        <w:jc w:val="both"/>
      </w:pPr>
      <w:r w:rsidDel="00000000" w:rsidR="00000000" w:rsidRPr="00000000">
        <w:rPr>
          <w:rtl w:val="0"/>
        </w:rPr>
        <w:t xml:space="preserve">Visualize trends using line plots for closing prices, moving averages, and daily returns.</w:t>
      </w:r>
    </w:p>
    <w:p w:rsidR="00000000" w:rsidDel="00000000" w:rsidP="00000000" w:rsidRDefault="00000000" w:rsidRPr="00000000" w14:paraId="00000051">
      <w:pPr>
        <w:numPr>
          <w:ilvl w:val="0"/>
          <w:numId w:val="11"/>
        </w:numPr>
        <w:spacing w:after="240" w:before="0" w:beforeAutospacing="0" w:lineRule="auto"/>
        <w:ind w:left="720" w:hanging="360"/>
        <w:jc w:val="both"/>
      </w:pPr>
      <w:r w:rsidDel="00000000" w:rsidR="00000000" w:rsidRPr="00000000">
        <w:rPr>
          <w:rtl w:val="0"/>
        </w:rPr>
        <w:t xml:space="preserve">Generate heatmaps and pair plots to explore correlations between stocks.</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prompt: print summary statistics of apple stock. multilevel indexing is here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df.describe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df.info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Data types and non-null counts</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df.dtypes  </w:t>
      </w:r>
      <w:r w:rsidDel="00000000" w:rsidR="00000000" w:rsidRPr="00000000">
        <w:rPr>
          <w:rFonts w:ascii="Courier New" w:cs="Courier New" w:eastAsia="Courier New" w:hAnsi="Courier New"/>
          <w:color w:val="6aa94f"/>
          <w:sz w:val="21"/>
          <w:szCs w:val="21"/>
          <w:rtl w:val="0"/>
        </w:rPr>
        <w:t xml:space="preserve"># Data types for columns</w:t>
      </w:r>
    </w:p>
    <w:p w:rsidR="00000000" w:rsidDel="00000000" w:rsidP="00000000" w:rsidRDefault="00000000" w:rsidRPr="00000000" w14:paraId="00000056">
      <w:pPr>
        <w:shd w:fill="1e1e1e" w:val="clear"/>
        <w:spacing w:after="240" w:before="240" w:line="325.71428571428567" w:lineRule="auto"/>
        <w:ind w:left="72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after="240" w:before="240" w:line="325.71428571428567" w:lineRule="auto"/>
        <w:ind w:left="720" w:firstLine="0"/>
        <w:jc w:val="both"/>
        <w:rPr>
          <w:rFonts w:ascii="Impact" w:cs="Impact" w:eastAsia="Impact" w:hAnsi="Impact"/>
          <w:color w:val="e3e3e3"/>
          <w:sz w:val="20"/>
          <w:szCs w:val="20"/>
          <w:highlight w:val="black"/>
          <w:u w:val="single"/>
        </w:rPr>
      </w:pPr>
      <w:r w:rsidDel="00000000" w:rsidR="00000000" w:rsidRPr="00000000">
        <w:rPr>
          <w:rFonts w:ascii="Impact" w:cs="Impact" w:eastAsia="Impact" w:hAnsi="Impact"/>
          <w:color w:val="e3e3e3"/>
          <w:sz w:val="20"/>
          <w:szCs w:val="20"/>
          <w:highlight w:val="black"/>
          <w:rtl w:val="0"/>
        </w:rPr>
        <w:t xml:space="preserve">   </w:t>
      </w:r>
      <w:r w:rsidDel="00000000" w:rsidR="00000000" w:rsidRPr="00000000">
        <w:rPr>
          <w:rFonts w:ascii="Impact" w:cs="Impact" w:eastAsia="Impact" w:hAnsi="Impact"/>
          <w:color w:val="e3e3e3"/>
          <w:sz w:val="20"/>
          <w:szCs w:val="20"/>
          <w:highlight w:val="black"/>
          <w:u w:val="single"/>
          <w:rtl w:val="0"/>
        </w:rPr>
        <w:t xml:space="preserve"> Plotting Closing Prices</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the adjusting close prices of 4 companies in subplots</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axes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nrows=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ncols=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fig.suptitle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Closing Prices of 4 Companies'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Iterate through the companies and plot each subplot</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company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adj_close_data.columns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row = 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Determine the row for the subplot</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 = 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Determine the column for the subplot</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adj_close_data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company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company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Close 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axes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nrows=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ncols=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fig.suptitle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'Volume of Sales of 4 Companies'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Access the 'Volume' data from the original DataFrame 'df'</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volume_data = df.xs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'Volume'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level=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Iterate through the companies and plot each subplot</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company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volume_data.columns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row = 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Determine the row for the subplot</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col = 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Determine the column for the subplot</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volume_data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company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company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.set_ylabel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'Volume'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after="240" w:before="240" w:line="325.71428571428567" w:lineRule="auto"/>
        <w:ind w:left="720" w:firstLine="0"/>
        <w:jc w:val="both"/>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A">
      <w:pPr>
        <w:spacing w:after="240" w:before="240" w:lineRule="auto"/>
        <w:ind w:left="720" w:hanging="360"/>
        <w:jc w:val="both"/>
        <w:rPr>
          <w:b w:val="1"/>
        </w:rPr>
      </w:pPr>
      <w:r w:rsidDel="00000000" w:rsidR="00000000" w:rsidRPr="00000000">
        <w:rPr>
          <w:b w:val="1"/>
          <w:rtl w:val="0"/>
        </w:rPr>
        <w:t xml:space="preserve">Feature Selection</w:t>
      </w:r>
    </w:p>
    <w:p w:rsidR="00000000" w:rsidDel="00000000" w:rsidP="00000000" w:rsidRDefault="00000000" w:rsidRPr="00000000" w14:paraId="0000007B">
      <w:pPr>
        <w:numPr>
          <w:ilvl w:val="0"/>
          <w:numId w:val="12"/>
        </w:numPr>
        <w:spacing w:after="0" w:afterAutospacing="0" w:before="240" w:lineRule="auto"/>
        <w:ind w:left="720" w:hanging="360"/>
        <w:jc w:val="both"/>
      </w:pPr>
      <w:r w:rsidDel="00000000" w:rsidR="00000000" w:rsidRPr="00000000">
        <w:rPr>
          <w:rtl w:val="0"/>
        </w:rPr>
        <w:t xml:space="preserve">Use correlation analysis to identify key features for forecasting.</w:t>
      </w:r>
    </w:p>
    <w:p w:rsidR="00000000" w:rsidDel="00000000" w:rsidP="00000000" w:rsidRDefault="00000000" w:rsidRPr="00000000" w14:paraId="0000007C">
      <w:pPr>
        <w:numPr>
          <w:ilvl w:val="0"/>
          <w:numId w:val="12"/>
        </w:numPr>
        <w:spacing w:after="240" w:before="0" w:beforeAutospacing="0" w:lineRule="auto"/>
        <w:ind w:left="720" w:hanging="360"/>
        <w:jc w:val="both"/>
      </w:pPr>
      <w:r w:rsidDel="00000000" w:rsidR="00000000" w:rsidRPr="00000000">
        <w:rPr>
          <w:rtl w:val="0"/>
        </w:rPr>
        <w:t xml:space="preserve">Evaluate relationships between stock features like closing prices and volume to enhance predictions.</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pandas </w:t>
      </w:r>
      <w:r w:rsidDel="00000000" w:rsidR="00000000" w:rsidRPr="00000000">
        <w:rPr>
          <w:rFonts w:ascii="Courier New" w:cs="Courier New" w:eastAsia="Courier New" w:hAnsi="Courier New"/>
          <w:color w:val="c586c0"/>
          <w:sz w:val="21"/>
          <w:szCs w:val="21"/>
          <w:shd w:fill="383838" w:val="clear"/>
          <w:rtl w:val="0"/>
        </w:rPr>
        <w:t xml:space="preserve">as</w:t>
      </w:r>
      <w:r w:rsidDel="00000000" w:rsidR="00000000" w:rsidRPr="00000000">
        <w:rPr>
          <w:rFonts w:ascii="Courier New" w:cs="Courier New" w:eastAsia="Courier New" w:hAnsi="Courier New"/>
          <w:color w:val="d4d4d4"/>
          <w:sz w:val="21"/>
          <w:szCs w:val="21"/>
          <w:shd w:fill="383838" w:val="clear"/>
          <w:rtl w:val="0"/>
        </w:rPr>
        <w:t xml:space="preserve"> pd</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Calculate moving averages and daily returns for each ticker</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for</w:t>
      </w:r>
      <w:r w:rsidDel="00000000" w:rsidR="00000000" w:rsidRPr="00000000">
        <w:rPr>
          <w:rFonts w:ascii="Courier New" w:cs="Courier New" w:eastAsia="Courier New" w:hAnsi="Courier New"/>
          <w:color w:val="d4d4d4"/>
          <w:sz w:val="21"/>
          <w:szCs w:val="21"/>
          <w:shd w:fill="383838" w:val="clear"/>
          <w:rtl w:val="0"/>
        </w:rPr>
        <w:t xml:space="preserve"> 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data </w:t>
      </w:r>
      <w:r w:rsidDel="00000000" w:rsidR="00000000" w:rsidRPr="00000000">
        <w:rPr>
          <w:rFonts w:ascii="Courier New" w:cs="Courier New" w:eastAsia="Courier New" w:hAnsi="Courier New"/>
          <w:color w:val="82c6ff"/>
          <w:sz w:val="21"/>
          <w:szCs w:val="21"/>
          <w:shd w:fill="383838" w:val="clear"/>
          <w:rtl w:val="0"/>
        </w:rPr>
        <w:t xml:space="preserve">in</w:t>
      </w:r>
      <w:r w:rsidDel="00000000" w:rsidR="00000000" w:rsidRPr="00000000">
        <w:rPr>
          <w:rFonts w:ascii="Courier New" w:cs="Courier New" w:eastAsia="Courier New" w:hAnsi="Courier New"/>
          <w:color w:val="d4d4d4"/>
          <w:sz w:val="21"/>
          <w:szCs w:val="21"/>
          <w:shd w:fill="383838" w:val="clear"/>
          <w:rtl w:val="0"/>
        </w:rPr>
        <w:t xml:space="preserve"> stock_data.items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_MA_10'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'Adj Close'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.rolling</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window=</w:t>
      </w:r>
      <w:r w:rsidDel="00000000" w:rsidR="00000000" w:rsidRPr="00000000">
        <w:rPr>
          <w:rFonts w:ascii="Courier New" w:cs="Courier New" w:eastAsia="Courier New" w:hAnsi="Courier New"/>
          <w:color w:val="b5cea8"/>
          <w:sz w:val="21"/>
          <w:szCs w:val="21"/>
          <w:shd w:fill="383838" w:val="clear"/>
          <w:rtl w:val="0"/>
        </w:rPr>
        <w:t xml:space="preserve">10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.mean</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_MA_20'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'Adj Close'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.rolling</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window=</w:t>
      </w:r>
      <w:r w:rsidDel="00000000" w:rsidR="00000000" w:rsidRPr="00000000">
        <w:rPr>
          <w:rFonts w:ascii="Courier New" w:cs="Courier New" w:eastAsia="Courier New" w:hAnsi="Courier New"/>
          <w:color w:val="b5cea8"/>
          <w:sz w:val="21"/>
          <w:szCs w:val="21"/>
          <w:shd w:fill="383838" w:val="clear"/>
          <w:rtl w:val="0"/>
        </w:rPr>
        <w:t xml:space="preserve">20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.mean</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_MA_50'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'Adj Close'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.rolling</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window=</w:t>
      </w:r>
      <w:r w:rsidDel="00000000" w:rsidR="00000000" w:rsidRPr="00000000">
        <w:rPr>
          <w:rFonts w:ascii="Courier New" w:cs="Courier New" w:eastAsia="Courier New" w:hAnsi="Courier New"/>
          <w:color w:val="b5cea8"/>
          <w:sz w:val="21"/>
          <w:szCs w:val="21"/>
          <w:shd w:fill="383838" w:val="clear"/>
          <w:rtl w:val="0"/>
        </w:rPr>
        <w:t xml:space="preserve">50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.mean</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_Daily_Return'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'Adj Close'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.pct_change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Concatenate each ticker's DataFrame on common dates (inner join)</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df = pd.concat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stock_data.values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axis=</w:t>
      </w:r>
      <w:r w:rsidDel="00000000" w:rsidR="00000000" w:rsidRPr="00000000">
        <w:rPr>
          <w:rFonts w:ascii="Courier New" w:cs="Courier New" w:eastAsia="Courier New" w:hAnsi="Courier New"/>
          <w:color w:val="b5cea8"/>
          <w:sz w:val="21"/>
          <w:szCs w:val="21"/>
          <w:shd w:fill="383838" w:val="clear"/>
          <w:rtl w:val="0"/>
        </w:rPr>
        <w:t xml:space="preserve">1</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join=</w:t>
      </w:r>
      <w:r w:rsidDel="00000000" w:rsidR="00000000" w:rsidRPr="00000000">
        <w:rPr>
          <w:rFonts w:ascii="Courier New" w:cs="Courier New" w:eastAsia="Courier New" w:hAnsi="Courier New"/>
          <w:color w:val="ce9178"/>
          <w:sz w:val="21"/>
          <w:szCs w:val="21"/>
          <w:shd w:fill="383838" w:val="clear"/>
          <w:rtl w:val="0"/>
        </w:rPr>
        <w:t xml:space="preserve">'inner'</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Flatten the multi-level columns</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df.columns = </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w:t>
      </w:r>
      <w:r w:rsidDel="00000000" w:rsidR="00000000" w:rsidRPr="00000000">
        <w:rPr>
          <w:rFonts w:ascii="Courier New" w:cs="Courier New" w:eastAsia="Courier New" w:hAnsi="Courier New"/>
          <w:color w:val="d4d4d4"/>
          <w:sz w:val="21"/>
          <w:szCs w:val="21"/>
          <w:shd w:fill="383838" w:val="clear"/>
          <w:rtl w:val="0"/>
        </w:rPr>
        <w:t xml:space="preserve">.join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col</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.strip</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c586c0"/>
          <w:sz w:val="21"/>
          <w:szCs w:val="21"/>
          <w:shd w:fill="383838" w:val="clear"/>
          <w:rtl w:val="0"/>
        </w:rPr>
        <w:t xml:space="preserve">for</w:t>
      </w:r>
      <w:r w:rsidDel="00000000" w:rsidR="00000000" w:rsidRPr="00000000">
        <w:rPr>
          <w:rFonts w:ascii="Courier New" w:cs="Courier New" w:eastAsia="Courier New" w:hAnsi="Courier New"/>
          <w:color w:val="d4d4d4"/>
          <w:sz w:val="21"/>
          <w:szCs w:val="21"/>
          <w:shd w:fill="383838" w:val="clear"/>
          <w:rtl w:val="0"/>
        </w:rPr>
        <w:t xml:space="preserve"> col </w:t>
      </w:r>
      <w:r w:rsidDel="00000000" w:rsidR="00000000" w:rsidRPr="00000000">
        <w:rPr>
          <w:rFonts w:ascii="Courier New" w:cs="Courier New" w:eastAsia="Courier New" w:hAnsi="Courier New"/>
          <w:color w:val="82c6ff"/>
          <w:sz w:val="21"/>
          <w:szCs w:val="21"/>
          <w:shd w:fill="383838" w:val="clear"/>
          <w:rtl w:val="0"/>
        </w:rPr>
        <w:t xml:space="preserve">in</w:t>
      </w:r>
      <w:r w:rsidDel="00000000" w:rsidR="00000000" w:rsidRPr="00000000">
        <w:rPr>
          <w:rFonts w:ascii="Courier New" w:cs="Courier New" w:eastAsia="Courier New" w:hAnsi="Courier New"/>
          <w:color w:val="d4d4d4"/>
          <w:sz w:val="21"/>
          <w:szCs w:val="21"/>
          <w:shd w:fill="383838" w:val="clear"/>
          <w:rtl w:val="0"/>
        </w:rPr>
        <w:t xml:space="preserve"> df.columns.values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Display the final DataFrame without NaNs on non-overlapping dates</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cdcaa"/>
          <w:sz w:val="21"/>
          <w:szCs w:val="21"/>
          <w:shd w:fill="383838" w:val="clear"/>
          <w:rtl w:val="0"/>
        </w:rPr>
        <w:t xml:space="preserve">print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df.tail</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df.columns</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matplotlib.pyplot </w:t>
      </w:r>
      <w:r w:rsidDel="00000000" w:rsidR="00000000" w:rsidRPr="00000000">
        <w:rPr>
          <w:rFonts w:ascii="Courier New" w:cs="Courier New" w:eastAsia="Courier New" w:hAnsi="Courier New"/>
          <w:color w:val="c586c0"/>
          <w:sz w:val="21"/>
          <w:szCs w:val="21"/>
          <w:shd w:fill="383838" w:val="clear"/>
          <w:rtl w:val="0"/>
        </w:rPr>
        <w:t xml:space="preserve">as</w:t>
      </w:r>
      <w:r w:rsidDel="00000000" w:rsidR="00000000" w:rsidRPr="00000000">
        <w:rPr>
          <w:rFonts w:ascii="Courier New" w:cs="Courier New" w:eastAsia="Courier New" w:hAnsi="Courier New"/>
          <w:color w:val="d4d4d4"/>
          <w:sz w:val="21"/>
          <w:szCs w:val="21"/>
          <w:shd w:fill="383838" w:val="clear"/>
          <w:rtl w:val="0"/>
        </w:rPr>
        <w:t xml:space="preserve"> plt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import</w:t>
      </w:r>
      <w:r w:rsidDel="00000000" w:rsidR="00000000" w:rsidRPr="00000000">
        <w:rPr>
          <w:rFonts w:ascii="Courier New" w:cs="Courier New" w:eastAsia="Courier New" w:hAnsi="Courier New"/>
          <w:color w:val="d4d4d4"/>
          <w:sz w:val="21"/>
          <w:szCs w:val="21"/>
          <w:shd w:fill="383838" w:val="clear"/>
          <w:rtl w:val="0"/>
        </w:rPr>
        <w:t xml:space="preserve"> matplotlib.dates </w:t>
      </w:r>
      <w:r w:rsidDel="00000000" w:rsidR="00000000" w:rsidRPr="00000000">
        <w:rPr>
          <w:rFonts w:ascii="Courier New" w:cs="Courier New" w:eastAsia="Courier New" w:hAnsi="Courier New"/>
          <w:color w:val="c586c0"/>
          <w:sz w:val="21"/>
          <w:szCs w:val="21"/>
          <w:shd w:fill="383838" w:val="clear"/>
          <w:rtl w:val="0"/>
        </w:rPr>
        <w:t xml:space="preserve">as</w:t>
      </w:r>
      <w:r w:rsidDel="00000000" w:rsidR="00000000" w:rsidRPr="00000000">
        <w:rPr>
          <w:rFonts w:ascii="Courier New" w:cs="Courier New" w:eastAsia="Courier New" w:hAnsi="Courier New"/>
          <w:color w:val="d4d4d4"/>
          <w:sz w:val="21"/>
          <w:szCs w:val="21"/>
          <w:shd w:fill="383838" w:val="clear"/>
          <w:rtl w:val="0"/>
        </w:rPr>
        <w:t xml:space="preserve"> mdates</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Define a list of tickers for subplots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tickers = </w:t>
      </w:r>
      <w:r w:rsidDel="00000000" w:rsidR="00000000" w:rsidRPr="00000000">
        <w:rPr>
          <w:rFonts w:ascii="Courier New" w:cs="Courier New" w:eastAsia="Courier New" w:hAnsi="Courier New"/>
          <w:color w:val="4ec9b0"/>
          <w:sz w:val="21"/>
          <w:szCs w:val="21"/>
          <w:shd w:fill="383838" w:val="clear"/>
          <w:rtl w:val="0"/>
        </w:rPr>
        <w:t xml:space="preserve">list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stock_data.keys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Set up a 2x2 grid of subplots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fig</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axes = plt.subplots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nrows=</w:t>
      </w:r>
      <w:r w:rsidDel="00000000" w:rsidR="00000000" w:rsidRPr="00000000">
        <w:rPr>
          <w:rFonts w:ascii="Courier New" w:cs="Courier New" w:eastAsia="Courier New" w:hAnsi="Courier New"/>
          <w:color w:val="b5cea8"/>
          <w:sz w:val="21"/>
          <w:szCs w:val="21"/>
          <w:shd w:fill="383838" w:val="clear"/>
          <w:rtl w:val="0"/>
        </w:rPr>
        <w:t xml:space="preserve">2</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ncols=</w:t>
      </w:r>
      <w:r w:rsidDel="00000000" w:rsidR="00000000" w:rsidRPr="00000000">
        <w:rPr>
          <w:rFonts w:ascii="Courier New" w:cs="Courier New" w:eastAsia="Courier New" w:hAnsi="Courier New"/>
          <w:color w:val="b5cea8"/>
          <w:sz w:val="21"/>
          <w:szCs w:val="21"/>
          <w:shd w:fill="383838" w:val="clear"/>
          <w:rtl w:val="0"/>
        </w:rPr>
        <w:t xml:space="preserve">2</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figsize=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b5cea8"/>
          <w:sz w:val="21"/>
          <w:szCs w:val="21"/>
          <w:shd w:fill="383838" w:val="clear"/>
          <w:rtl w:val="0"/>
        </w:rPr>
        <w:t xml:space="preserve">12</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10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sharex=</w:t>
      </w:r>
      <w:r w:rsidDel="00000000" w:rsidR="00000000" w:rsidRPr="00000000">
        <w:rPr>
          <w:rFonts w:ascii="Courier New" w:cs="Courier New" w:eastAsia="Courier New" w:hAnsi="Courier New"/>
          <w:color w:val="569cd6"/>
          <w:sz w:val="21"/>
          <w:szCs w:val="21"/>
          <w:shd w:fill="383838" w:val="clear"/>
          <w:rtl w:val="0"/>
        </w:rPr>
        <w:t xml:space="preserve">True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fig.suptitle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"Moving Averages for Each Company"</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fontsize=</w:t>
      </w:r>
      <w:r w:rsidDel="00000000" w:rsidR="00000000" w:rsidRPr="00000000">
        <w:rPr>
          <w:rFonts w:ascii="Courier New" w:cs="Courier New" w:eastAsia="Courier New" w:hAnsi="Courier New"/>
          <w:color w:val="b5cea8"/>
          <w:sz w:val="21"/>
          <w:szCs w:val="21"/>
          <w:shd w:fill="383838" w:val="clear"/>
          <w:rtl w:val="0"/>
        </w:rPr>
        <w:t xml:space="preserve">20</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Flatten axes array for easier indexing when iterating over tickers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axes = axes.flatten</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Plot moving averages for each ticker in a 2x2 grid</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for</w:t>
      </w:r>
      <w:r w:rsidDel="00000000" w:rsidR="00000000" w:rsidRPr="00000000">
        <w:rPr>
          <w:rFonts w:ascii="Courier New" w:cs="Courier New" w:eastAsia="Courier New" w:hAnsi="Courier New"/>
          <w:color w:val="d4d4d4"/>
          <w:sz w:val="21"/>
          <w:szCs w:val="21"/>
          <w:shd w:fill="383838" w:val="clear"/>
          <w:rtl w:val="0"/>
        </w:rPr>
        <w:t xml:space="preserve"> i</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ticker </w:t>
      </w:r>
      <w:r w:rsidDel="00000000" w:rsidR="00000000" w:rsidRPr="00000000">
        <w:rPr>
          <w:rFonts w:ascii="Courier New" w:cs="Courier New" w:eastAsia="Courier New" w:hAnsi="Courier New"/>
          <w:color w:val="82c6ff"/>
          <w:sz w:val="21"/>
          <w:szCs w:val="21"/>
          <w:shd w:fill="383838" w:val="clear"/>
          <w:rtl w:val="0"/>
        </w:rPr>
        <w:t xml:space="preserve">in</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dcdcaa"/>
          <w:sz w:val="21"/>
          <w:szCs w:val="21"/>
          <w:shd w:fill="383838" w:val="clear"/>
          <w:rtl w:val="0"/>
        </w:rPr>
        <w:t xml:space="preserve">enumerate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data = stock_data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 = axes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i</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6aa94f"/>
          <w:sz w:val="21"/>
          <w:szCs w:val="21"/>
          <w:shd w:fill="383838" w:val="clear"/>
          <w:rtl w:val="0"/>
        </w:rPr>
        <w:t xml:space="preserve"># Get the specific subplot axis for each ticker</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6aa94f"/>
          <w:sz w:val="21"/>
          <w:szCs w:val="21"/>
          <w:shd w:fill="383838" w:val="clear"/>
          <w:rtl w:val="0"/>
        </w:rPr>
        <w:t xml:space="preserve"># Plot each moving average line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ax.plot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data.index</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_MA_10'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label=</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 10-Day MA'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color=</w:t>
      </w:r>
      <w:r w:rsidDel="00000000" w:rsidR="00000000" w:rsidRPr="00000000">
        <w:rPr>
          <w:rFonts w:ascii="Courier New" w:cs="Courier New" w:eastAsia="Courier New" w:hAnsi="Courier New"/>
          <w:color w:val="ce9178"/>
          <w:sz w:val="21"/>
          <w:szCs w:val="21"/>
          <w:shd w:fill="383838" w:val="clear"/>
          <w:rtl w:val="0"/>
        </w:rPr>
        <w:t xml:space="preserve">'blue'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linestyle=</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linewidth=</w:t>
      </w:r>
      <w:r w:rsidDel="00000000" w:rsidR="00000000" w:rsidRPr="00000000">
        <w:rPr>
          <w:rFonts w:ascii="Courier New" w:cs="Courier New" w:eastAsia="Courier New" w:hAnsi="Courier New"/>
          <w:color w:val="b5cea8"/>
          <w:sz w:val="21"/>
          <w:szCs w:val="21"/>
          <w:shd w:fill="383838" w:val="clear"/>
          <w:rtl w:val="0"/>
        </w:rPr>
        <w:t xml:space="preserve">1</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ax.plot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data.index</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_MA_20'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label=</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 20-Day MA'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color=</w:t>
      </w:r>
      <w:r w:rsidDel="00000000" w:rsidR="00000000" w:rsidRPr="00000000">
        <w:rPr>
          <w:rFonts w:ascii="Courier New" w:cs="Courier New" w:eastAsia="Courier New" w:hAnsi="Courier New"/>
          <w:color w:val="ce9178"/>
          <w:sz w:val="21"/>
          <w:szCs w:val="21"/>
          <w:shd w:fill="383838" w:val="clear"/>
          <w:rtl w:val="0"/>
        </w:rPr>
        <w:t xml:space="preserve">'orange'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linestyle=</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linewidth=</w:t>
      </w:r>
      <w:r w:rsidDel="00000000" w:rsidR="00000000" w:rsidRPr="00000000">
        <w:rPr>
          <w:rFonts w:ascii="Courier New" w:cs="Courier New" w:eastAsia="Courier New" w:hAnsi="Courier New"/>
          <w:color w:val="b5cea8"/>
          <w:sz w:val="21"/>
          <w:szCs w:val="21"/>
          <w:shd w:fill="383838" w:val="clear"/>
          <w:rtl w:val="0"/>
        </w:rPr>
        <w:t xml:space="preserve">1</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ax.plot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data.index</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_MA_50'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label=</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 50-Day MA'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color=</w:t>
      </w:r>
      <w:r w:rsidDel="00000000" w:rsidR="00000000" w:rsidRPr="00000000">
        <w:rPr>
          <w:rFonts w:ascii="Courier New" w:cs="Courier New" w:eastAsia="Courier New" w:hAnsi="Courier New"/>
          <w:color w:val="ce9178"/>
          <w:sz w:val="21"/>
          <w:szCs w:val="21"/>
          <w:shd w:fill="383838" w:val="clear"/>
          <w:rtl w:val="0"/>
        </w:rPr>
        <w:t xml:space="preserve">'green'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linestyle=</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linewidth=</w:t>
      </w:r>
      <w:r w:rsidDel="00000000" w:rsidR="00000000" w:rsidRPr="00000000">
        <w:rPr>
          <w:rFonts w:ascii="Courier New" w:cs="Courier New" w:eastAsia="Courier New" w:hAnsi="Courier New"/>
          <w:color w:val="b5cea8"/>
          <w:sz w:val="21"/>
          <w:szCs w:val="21"/>
          <w:shd w:fill="383838" w:val="clear"/>
          <w:rtl w:val="0"/>
        </w:rPr>
        <w:t xml:space="preserve">1</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6aa94f"/>
          <w:sz w:val="21"/>
          <w:szCs w:val="21"/>
          <w:shd w:fill="383838" w:val="clear"/>
          <w:rtl w:val="0"/>
        </w:rPr>
        <w:t xml:space="preserve"># Adding title, legend, and labels</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ax.set_title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 Moving Averages"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fontsize=</w:t>
      </w:r>
      <w:r w:rsidDel="00000000" w:rsidR="00000000" w:rsidRPr="00000000">
        <w:rPr>
          <w:rFonts w:ascii="Courier New" w:cs="Courier New" w:eastAsia="Courier New" w:hAnsi="Courier New"/>
          <w:color w:val="b5cea8"/>
          <w:sz w:val="21"/>
          <w:szCs w:val="21"/>
          <w:shd w:fill="383838" w:val="clear"/>
          <w:rtl w:val="0"/>
        </w:rPr>
        <w:t xml:space="preserve">14</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ax.legend</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loc=</w:t>
      </w:r>
      <w:r w:rsidDel="00000000" w:rsidR="00000000" w:rsidRPr="00000000">
        <w:rPr>
          <w:rFonts w:ascii="Courier New" w:cs="Courier New" w:eastAsia="Courier New" w:hAnsi="Courier New"/>
          <w:color w:val="ce9178"/>
          <w:sz w:val="21"/>
          <w:szCs w:val="21"/>
          <w:shd w:fill="383838" w:val="clear"/>
          <w:rtl w:val="0"/>
        </w:rPr>
        <w:t xml:space="preserve">'upper left'</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ax.set_ylabel</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"Price"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ax.grid</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True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linestyle=</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alpha=</w:t>
      </w:r>
      <w:r w:rsidDel="00000000" w:rsidR="00000000" w:rsidRPr="00000000">
        <w:rPr>
          <w:rFonts w:ascii="Courier New" w:cs="Courier New" w:eastAsia="Courier New" w:hAnsi="Courier New"/>
          <w:color w:val="b5cea8"/>
          <w:sz w:val="21"/>
          <w:szCs w:val="21"/>
          <w:shd w:fill="383838" w:val="clear"/>
          <w:rtl w:val="0"/>
        </w:rPr>
        <w:t xml:space="preserve">0.7</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6aa94f"/>
          <w:sz w:val="21"/>
          <w:szCs w:val="21"/>
          <w:shd w:fill="383838" w:val="clear"/>
          <w:rtl w:val="0"/>
        </w:rPr>
        <w:t xml:space="preserve"># Set date formatting for x-axis</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ax.xaxis.set_major_formatter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mdates.DateFormatter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'%Y-%m-%d'</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ax.xaxis.set_major_locator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mdates.MonthLocator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Hide any extra subplots (if there are fewer than 4 tickers)</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for</w:t>
      </w:r>
      <w:r w:rsidDel="00000000" w:rsidR="00000000" w:rsidRPr="00000000">
        <w:rPr>
          <w:rFonts w:ascii="Courier New" w:cs="Courier New" w:eastAsia="Courier New" w:hAnsi="Courier New"/>
          <w:color w:val="d4d4d4"/>
          <w:sz w:val="21"/>
          <w:szCs w:val="21"/>
          <w:shd w:fill="383838" w:val="clear"/>
          <w:rtl w:val="0"/>
        </w:rPr>
        <w:t xml:space="preserve"> j </w:t>
      </w:r>
      <w:r w:rsidDel="00000000" w:rsidR="00000000" w:rsidRPr="00000000">
        <w:rPr>
          <w:rFonts w:ascii="Courier New" w:cs="Courier New" w:eastAsia="Courier New" w:hAnsi="Courier New"/>
          <w:color w:val="82c6ff"/>
          <w:sz w:val="21"/>
          <w:szCs w:val="21"/>
          <w:shd w:fill="383838" w:val="clear"/>
          <w:rtl w:val="0"/>
        </w:rPr>
        <w:t xml:space="preserve">in</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dcdcaa"/>
          <w:sz w:val="21"/>
          <w:szCs w:val="21"/>
          <w:shd w:fill="383838" w:val="clear"/>
          <w:rtl w:val="0"/>
        </w:rPr>
        <w:t xml:space="preserve">range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cdcaa"/>
          <w:sz w:val="21"/>
          <w:szCs w:val="21"/>
          <w:shd w:fill="383838" w:val="clear"/>
          <w:rtl w:val="0"/>
        </w:rPr>
        <w:t xml:space="preserve">len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4</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fig.delaxes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axes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j</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General plot formatting</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plt.xlabel</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"Date"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plt.xticks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rotation=</w:t>
      </w:r>
      <w:r w:rsidDel="00000000" w:rsidR="00000000" w:rsidRPr="00000000">
        <w:rPr>
          <w:rFonts w:ascii="Courier New" w:cs="Courier New" w:eastAsia="Courier New" w:hAnsi="Courier New"/>
          <w:color w:val="b5cea8"/>
          <w:sz w:val="21"/>
          <w:szCs w:val="21"/>
          <w:shd w:fill="383838" w:val="clear"/>
          <w:rtl w:val="0"/>
        </w:rPr>
        <w:t xml:space="preserve">45</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plt.tight_layout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rect=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b5cea8"/>
          <w:sz w:val="21"/>
          <w:szCs w:val="21"/>
          <w:shd w:fill="383838" w:val="clear"/>
          <w:rtl w:val="0"/>
        </w:rPr>
        <w:t xml:space="preserve">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0.03</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1</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0.95</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6aa94f"/>
          <w:sz w:val="21"/>
          <w:szCs w:val="21"/>
          <w:shd w:fill="383838" w:val="clear"/>
          <w:rtl w:val="0"/>
        </w:rPr>
        <w:t xml:space="preserve"># Adjust layout to fit title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plt.show</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prompt: as above plot daily return</w:t>
      </w: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a94f"/>
          <w:sz w:val="21"/>
          <w:szCs w:val="21"/>
          <w:shd w:fill="383838" w:val="clear"/>
        </w:rPr>
      </w:pPr>
      <w:r w:rsidDel="00000000" w:rsidR="00000000" w:rsidRPr="00000000">
        <w:rPr>
          <w:rFonts w:ascii="Courier New" w:cs="Courier New" w:eastAsia="Courier New" w:hAnsi="Courier New"/>
          <w:color w:val="6aa94f"/>
          <w:sz w:val="21"/>
          <w:szCs w:val="21"/>
          <w:shd w:fill="383838" w:val="clear"/>
          <w:rtl w:val="0"/>
        </w:rPr>
        <w:t xml:space="preserve"># Plot daily returns for each ticker</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fig</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axes = plt.subplots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nrows=</w:t>
      </w:r>
      <w:r w:rsidDel="00000000" w:rsidR="00000000" w:rsidRPr="00000000">
        <w:rPr>
          <w:rFonts w:ascii="Courier New" w:cs="Courier New" w:eastAsia="Courier New" w:hAnsi="Courier New"/>
          <w:color w:val="b5cea8"/>
          <w:sz w:val="21"/>
          <w:szCs w:val="21"/>
          <w:shd w:fill="383838" w:val="clear"/>
          <w:rtl w:val="0"/>
        </w:rPr>
        <w:t xml:space="preserve">2</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ncols=</w:t>
      </w:r>
      <w:r w:rsidDel="00000000" w:rsidR="00000000" w:rsidRPr="00000000">
        <w:rPr>
          <w:rFonts w:ascii="Courier New" w:cs="Courier New" w:eastAsia="Courier New" w:hAnsi="Courier New"/>
          <w:color w:val="b5cea8"/>
          <w:sz w:val="21"/>
          <w:szCs w:val="21"/>
          <w:shd w:fill="383838" w:val="clear"/>
          <w:rtl w:val="0"/>
        </w:rPr>
        <w:t xml:space="preserve">2</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figsize=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b5cea8"/>
          <w:sz w:val="21"/>
          <w:szCs w:val="21"/>
          <w:shd w:fill="383838" w:val="clear"/>
          <w:rtl w:val="0"/>
        </w:rPr>
        <w:t xml:space="preserve">15</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10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sharex=</w:t>
      </w:r>
      <w:r w:rsidDel="00000000" w:rsidR="00000000" w:rsidRPr="00000000">
        <w:rPr>
          <w:rFonts w:ascii="Courier New" w:cs="Courier New" w:eastAsia="Courier New" w:hAnsi="Courier New"/>
          <w:color w:val="569cd6"/>
          <w:sz w:val="21"/>
          <w:szCs w:val="21"/>
          <w:shd w:fill="383838" w:val="clear"/>
          <w:rtl w:val="0"/>
        </w:rPr>
        <w:t xml:space="preserve">True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fig.suptitle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"Daily Returns for Each Company"</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fontsize=</w:t>
      </w:r>
      <w:r w:rsidDel="00000000" w:rsidR="00000000" w:rsidRPr="00000000">
        <w:rPr>
          <w:rFonts w:ascii="Courier New" w:cs="Courier New" w:eastAsia="Courier New" w:hAnsi="Courier New"/>
          <w:color w:val="b5cea8"/>
          <w:sz w:val="21"/>
          <w:szCs w:val="21"/>
          <w:shd w:fill="383838" w:val="clear"/>
          <w:rtl w:val="0"/>
        </w:rPr>
        <w:t xml:space="preserve">20</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axes = axes.flatten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for</w:t>
      </w:r>
      <w:r w:rsidDel="00000000" w:rsidR="00000000" w:rsidRPr="00000000">
        <w:rPr>
          <w:rFonts w:ascii="Courier New" w:cs="Courier New" w:eastAsia="Courier New" w:hAnsi="Courier New"/>
          <w:color w:val="d4d4d4"/>
          <w:sz w:val="21"/>
          <w:szCs w:val="21"/>
          <w:shd w:fill="383838" w:val="clear"/>
          <w:rtl w:val="0"/>
        </w:rPr>
        <w:t xml:space="preserve"> i</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ticker </w:t>
      </w:r>
      <w:r w:rsidDel="00000000" w:rsidR="00000000" w:rsidRPr="00000000">
        <w:rPr>
          <w:rFonts w:ascii="Courier New" w:cs="Courier New" w:eastAsia="Courier New" w:hAnsi="Courier New"/>
          <w:color w:val="82c6ff"/>
          <w:sz w:val="21"/>
          <w:szCs w:val="21"/>
          <w:shd w:fill="383838" w:val="clear"/>
          <w:rtl w:val="0"/>
        </w:rPr>
        <w:t xml:space="preserve">in</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dcdcaa"/>
          <w:sz w:val="21"/>
          <w:szCs w:val="21"/>
          <w:shd w:fill="383838" w:val="clear"/>
          <w:rtl w:val="0"/>
        </w:rPr>
        <w:t xml:space="preserve">enumerate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tickers</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data = stock_data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 = axes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i</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ax.plot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data.index</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data</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_Daily_Return'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label=</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 Daily Return'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linestyle=</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marker=</w:t>
      </w:r>
      <w:r w:rsidDel="00000000" w:rsidR="00000000" w:rsidRPr="00000000">
        <w:rPr>
          <w:rFonts w:ascii="Courier New" w:cs="Courier New" w:eastAsia="Courier New" w:hAnsi="Courier New"/>
          <w:color w:val="ce9178"/>
          <w:sz w:val="21"/>
          <w:szCs w:val="21"/>
          <w:shd w:fill="383838" w:val="clear"/>
          <w:rtl w:val="0"/>
        </w:rPr>
        <w:t xml:space="preserve">'o'</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ax.set_title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f</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 Daily Returns"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fontsize=</w:t>
      </w:r>
      <w:r w:rsidDel="00000000" w:rsidR="00000000" w:rsidRPr="00000000">
        <w:rPr>
          <w:rFonts w:ascii="Courier New" w:cs="Courier New" w:eastAsia="Courier New" w:hAnsi="Courier New"/>
          <w:color w:val="b5cea8"/>
          <w:sz w:val="21"/>
          <w:szCs w:val="21"/>
          <w:shd w:fill="383838" w:val="clear"/>
          <w:rtl w:val="0"/>
        </w:rPr>
        <w:t xml:space="preserve">14</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ax.legend</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loc=</w:t>
      </w:r>
      <w:r w:rsidDel="00000000" w:rsidR="00000000" w:rsidRPr="00000000">
        <w:rPr>
          <w:rFonts w:ascii="Courier New" w:cs="Courier New" w:eastAsia="Courier New" w:hAnsi="Courier New"/>
          <w:color w:val="ce9178"/>
          <w:sz w:val="21"/>
          <w:szCs w:val="21"/>
          <w:shd w:fill="383838" w:val="clear"/>
          <w:rtl w:val="0"/>
        </w:rPr>
        <w:t xml:space="preserve">'upper left'</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ax.set_ylabel</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"Daily Return"</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ax.grid</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569cd6"/>
          <w:sz w:val="21"/>
          <w:szCs w:val="21"/>
          <w:shd w:fill="383838" w:val="clear"/>
          <w:rtl w:val="0"/>
        </w:rPr>
        <w:t xml:space="preserve">True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linestyle=</w:t>
      </w:r>
      <w:r w:rsidDel="00000000" w:rsidR="00000000" w:rsidRPr="00000000">
        <w:rPr>
          <w:rFonts w:ascii="Courier New" w:cs="Courier New" w:eastAsia="Courier New" w:hAnsi="Courier New"/>
          <w:color w:val="ce9178"/>
          <w:sz w:val="21"/>
          <w:szCs w:val="21"/>
          <w:shd w:fill="383838" w:val="clear"/>
          <w:rtl w:val="0"/>
        </w:rPr>
        <w:t xml:space="preserv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alpha=</w:t>
      </w:r>
      <w:r w:rsidDel="00000000" w:rsidR="00000000" w:rsidRPr="00000000">
        <w:rPr>
          <w:rFonts w:ascii="Courier New" w:cs="Courier New" w:eastAsia="Courier New" w:hAnsi="Courier New"/>
          <w:color w:val="b5cea8"/>
          <w:sz w:val="21"/>
          <w:szCs w:val="21"/>
          <w:shd w:fill="383838" w:val="clear"/>
          <w:rtl w:val="0"/>
        </w:rPr>
        <w:t xml:space="preserve">0.7</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ax.xaxis.set_major_formatter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mdates.DateFormatter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'%Y-%m-%d'</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ax.xaxis.set_major_locator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mdates.MonthLocator</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c586c0"/>
          <w:sz w:val="21"/>
          <w:szCs w:val="21"/>
          <w:shd w:fill="383838" w:val="clear"/>
          <w:rtl w:val="0"/>
        </w:rPr>
        <w:t xml:space="preserve">for</w:t>
      </w:r>
      <w:r w:rsidDel="00000000" w:rsidR="00000000" w:rsidRPr="00000000">
        <w:rPr>
          <w:rFonts w:ascii="Courier New" w:cs="Courier New" w:eastAsia="Courier New" w:hAnsi="Courier New"/>
          <w:color w:val="d4d4d4"/>
          <w:sz w:val="21"/>
          <w:szCs w:val="21"/>
          <w:shd w:fill="383838" w:val="clear"/>
          <w:rtl w:val="0"/>
        </w:rPr>
        <w:t xml:space="preserve"> j </w:t>
      </w:r>
      <w:r w:rsidDel="00000000" w:rsidR="00000000" w:rsidRPr="00000000">
        <w:rPr>
          <w:rFonts w:ascii="Courier New" w:cs="Courier New" w:eastAsia="Courier New" w:hAnsi="Courier New"/>
          <w:color w:val="82c6ff"/>
          <w:sz w:val="21"/>
          <w:szCs w:val="21"/>
          <w:shd w:fill="383838" w:val="clear"/>
          <w:rtl w:val="0"/>
        </w:rPr>
        <w:t xml:space="preserve">in</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dcdcaa"/>
          <w:sz w:val="21"/>
          <w:szCs w:val="21"/>
          <w:shd w:fill="383838" w:val="clear"/>
          <w:rtl w:val="0"/>
        </w:rPr>
        <w:t xml:space="preserve">range</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cdcaa"/>
          <w:sz w:val="21"/>
          <w:szCs w:val="21"/>
          <w:shd w:fill="383838" w:val="clear"/>
          <w:rtl w:val="0"/>
        </w:rPr>
        <w:t xml:space="preserve">len</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tickers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4</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    fig.delaxes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axes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j</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plt.xlabel</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ce9178"/>
          <w:sz w:val="21"/>
          <w:szCs w:val="21"/>
          <w:shd w:fill="383838" w:val="clear"/>
          <w:rtl w:val="0"/>
        </w:rPr>
        <w:t xml:space="preserve">"Date"</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plt.xticks</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rotation=</w:t>
      </w:r>
      <w:r w:rsidDel="00000000" w:rsidR="00000000" w:rsidRPr="00000000">
        <w:rPr>
          <w:rFonts w:ascii="Courier New" w:cs="Courier New" w:eastAsia="Courier New" w:hAnsi="Courier New"/>
          <w:color w:val="b5cea8"/>
          <w:sz w:val="21"/>
          <w:szCs w:val="21"/>
          <w:shd w:fill="383838" w:val="clear"/>
          <w:rtl w:val="0"/>
        </w:rPr>
        <w:t xml:space="preserve">45</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plt.tight_layout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rect=</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b5cea8"/>
          <w:sz w:val="21"/>
          <w:szCs w:val="21"/>
          <w:shd w:fill="383838" w:val="clear"/>
          <w:rtl w:val="0"/>
        </w:rPr>
        <w:t xml:space="preserve">0</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0.03</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1</w:t>
      </w:r>
      <w:r w:rsidDel="00000000" w:rsidR="00000000" w:rsidRPr="00000000">
        <w:rPr>
          <w:rFonts w:ascii="Courier New" w:cs="Courier New" w:eastAsia="Courier New" w:hAnsi="Courier New"/>
          <w:color w:val="dcdcdc"/>
          <w:sz w:val="21"/>
          <w:szCs w:val="21"/>
          <w:shd w:fill="383838" w:val="clear"/>
          <w:rtl w:val="0"/>
        </w:rPr>
        <w:t xml:space="preserve">,</w:t>
      </w:r>
      <w:r w:rsidDel="00000000" w:rsidR="00000000" w:rsidRPr="00000000">
        <w:rPr>
          <w:rFonts w:ascii="Courier New" w:cs="Courier New" w:eastAsia="Courier New" w:hAnsi="Courier New"/>
          <w:color w:val="d4d4d4"/>
          <w:sz w:val="21"/>
          <w:szCs w:val="21"/>
          <w:shd w:fill="383838" w:val="clear"/>
          <w:rtl w:val="0"/>
        </w:rPr>
        <w:t xml:space="preserve"> </w:t>
      </w:r>
      <w:r w:rsidDel="00000000" w:rsidR="00000000" w:rsidRPr="00000000">
        <w:rPr>
          <w:rFonts w:ascii="Courier New" w:cs="Courier New" w:eastAsia="Courier New" w:hAnsi="Courier New"/>
          <w:color w:val="b5cea8"/>
          <w:sz w:val="21"/>
          <w:szCs w:val="21"/>
          <w:shd w:fill="383838" w:val="clear"/>
          <w:rtl w:val="0"/>
        </w:rPr>
        <w:t xml:space="preserve">0.95</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cdcdc"/>
          <w:sz w:val="21"/>
          <w:szCs w:val="21"/>
          <w:shd w:fill="383838" w:val="clear"/>
        </w:rPr>
      </w:pPr>
      <w:r w:rsidDel="00000000" w:rsidR="00000000" w:rsidRPr="00000000">
        <w:rPr>
          <w:rFonts w:ascii="Courier New" w:cs="Courier New" w:eastAsia="Courier New" w:hAnsi="Courier New"/>
          <w:color w:val="d4d4d4"/>
          <w:sz w:val="21"/>
          <w:szCs w:val="21"/>
          <w:shd w:fill="383838" w:val="clear"/>
          <w:rtl w:val="0"/>
        </w:rPr>
        <w:t xml:space="preserve">plt.show</w:t>
      </w:r>
      <w:r w:rsidDel="00000000" w:rsidR="00000000" w:rsidRPr="00000000">
        <w:rPr>
          <w:rFonts w:ascii="Courier New" w:cs="Courier New" w:eastAsia="Courier New" w:hAnsi="Courier New"/>
          <w:color w:val="dcdcdc"/>
          <w:sz w:val="21"/>
          <w:szCs w:val="21"/>
          <w:shd w:fill="383838" w:val="clear"/>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b w:val="1"/>
          <w:color w:val="d4d4d4"/>
          <w:sz w:val="21"/>
          <w:szCs w:val="21"/>
          <w:u w:val="single"/>
          <w:shd w:fill="383838" w:val="clear"/>
        </w:rPr>
      </w:pPr>
      <w:r w:rsidDel="00000000" w:rsidR="00000000" w:rsidRPr="00000000">
        <w:rPr>
          <w:rtl w:val="0"/>
        </w:rPr>
      </w:r>
    </w:p>
    <w:p w:rsidR="00000000" w:rsidDel="00000000" w:rsidP="00000000" w:rsidRDefault="00000000" w:rsidRPr="00000000" w14:paraId="000000C2">
      <w:pPr>
        <w:shd w:fill="1e1e1e" w:val="clear"/>
        <w:spacing w:after="240" w:before="240" w:line="325.71428571428567" w:lineRule="auto"/>
        <w:jc w:val="both"/>
        <w:rPr>
          <w:rFonts w:ascii="Roboto" w:cs="Roboto" w:eastAsia="Roboto" w:hAnsi="Roboto"/>
          <w:b w:val="1"/>
          <w:color w:val="cc0000"/>
          <w:sz w:val="21"/>
          <w:szCs w:val="21"/>
          <w:u w:val="single"/>
        </w:rPr>
      </w:pPr>
      <w:r w:rsidDel="00000000" w:rsidR="00000000" w:rsidRPr="00000000">
        <w:rPr>
          <w:rFonts w:ascii="Roboto" w:cs="Roboto" w:eastAsia="Roboto" w:hAnsi="Roboto"/>
          <w:b w:val="1"/>
          <w:color w:val="cc0000"/>
          <w:sz w:val="24"/>
          <w:szCs w:val="24"/>
          <w:u w:val="single"/>
          <w:shd w:fill="383838" w:val="clear"/>
          <w:rtl w:val="0"/>
        </w:rPr>
        <w:t xml:space="preserve">Correlation Analysis</w:t>
      </w: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Initialize an empty DataFrame to store adjusted close prices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closing_df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Collect adjusted close prices for each company in stock_data</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ticker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stock_data.keys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closing_df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ticker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stock_data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ticker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 Close'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Calculate daily percentage returns</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tech_rets = closing_df.pct_change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tech_rets.head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tech_rets.columns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sns.jointplot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'goog'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ce9178"/>
          <w:sz w:val="21"/>
          <w:szCs w:val="21"/>
          <w:rtl w:val="0"/>
        </w:rPr>
        <w:t xml:space="preserve">'goog'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data=tech_rets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kind=</w:t>
      </w:r>
      <w:r w:rsidDel="00000000" w:rsidR="00000000" w:rsidRPr="00000000">
        <w:rPr>
          <w:rFonts w:ascii="Courier New" w:cs="Courier New" w:eastAsia="Courier New" w:hAnsi="Courier New"/>
          <w:color w:val="ce9178"/>
          <w:sz w:val="21"/>
          <w:szCs w:val="21"/>
          <w:rtl w:val="0"/>
        </w:rPr>
        <w:t xml:space="preserve">'scatter'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'seagreen'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sns.jointplot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ce9178"/>
          <w:sz w:val="21"/>
          <w:szCs w:val="21"/>
          <w:rtl w:val="0"/>
        </w:rPr>
        <w:t xml:space="preserve">'goog'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ce9178"/>
          <w:sz w:val="21"/>
          <w:szCs w:val="21"/>
          <w:rtl w:val="0"/>
        </w:rPr>
        <w:t xml:space="preserve">'msft'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data=tech_rets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kind=</w:t>
      </w:r>
      <w:r w:rsidDel="00000000" w:rsidR="00000000" w:rsidRPr="00000000">
        <w:rPr>
          <w:rFonts w:ascii="Courier New" w:cs="Courier New" w:eastAsia="Courier New" w:hAnsi="Courier New"/>
          <w:color w:val="ce9178"/>
          <w:sz w:val="21"/>
          <w:szCs w:val="21"/>
          <w:rtl w:val="0"/>
        </w:rPr>
        <w:t xml:space="preserve">'scatter'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We can simply call pairplot on our DataFrame for an automatic visual analysis of all the comparisons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sns.pairplot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tech_rets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kind=</w:t>
      </w:r>
      <w:r w:rsidDel="00000000" w:rsidR="00000000" w:rsidRPr="00000000">
        <w:rPr>
          <w:rFonts w:ascii="Courier New" w:cs="Courier New" w:eastAsia="Courier New" w:hAnsi="Courier New"/>
          <w:color w:val="ce9178"/>
          <w:sz w:val="21"/>
          <w:szCs w:val="21"/>
          <w:rtl w:val="0"/>
        </w:rPr>
        <w:t xml:space="preserve">'reg'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up our figure by naming it returns_fig, call PairPLot on the DataFrame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return_fig = sns.PairGrid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tech_rets.dropna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Using map_upper we can specify what the upper triangle will look like.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return_fig.map_upper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We can also define the lower triangle in the figure, inclufing the plot type (kde) or the color map (BluePurple)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return_fig.map_lower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sns.kdeplot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'cool_d'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Finally we'll define the diagonal as a series of histogram plots of the daily return</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return_fig.map_diag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plt.hist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bins=</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up our figure by naming it returns_fig, call PairPLot on the DataFrame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returns_fig = sns.PairGrid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closing_df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Using map_upper we can specify what the upper triangle will look like.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returns_fig.map_upper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We can also define the lower triangle in the figure, inclufing the plot type (kde) or the color map (BluePurple)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returns_fig.map_lower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sns.kdeplot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cmap=</w:t>
      </w:r>
      <w:r w:rsidDel="00000000" w:rsidR="00000000" w:rsidRPr="00000000">
        <w:rPr>
          <w:rFonts w:ascii="Courier New" w:cs="Courier New" w:eastAsia="Courier New" w:hAnsi="Courier New"/>
          <w:color w:val="ce9178"/>
          <w:sz w:val="21"/>
          <w:szCs w:val="21"/>
          <w:rtl w:val="0"/>
        </w:rPr>
        <w:t xml:space="preserve">'cool_d'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Finally we'll define the diagonal as a series of histogram plots of the daily return</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returns_fig.map_diag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plt.hist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bins=</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rets = tech_rets.dropna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area = np.pi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rets.mean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rets.std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'Expected 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rets.columns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rets.std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plt.annotate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xytext=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textcoords=</w:t>
      </w:r>
      <w:r w:rsidDel="00000000" w:rsidR="00000000" w:rsidRPr="00000000">
        <w:rPr>
          <w:rFonts w:ascii="Courier New" w:cs="Courier New" w:eastAsia="Courier New" w:hAnsi="Courier New"/>
          <w:color w:val="ce9178"/>
          <w:sz w:val="21"/>
          <w:szCs w:val="21"/>
          <w:rtl w:val="0"/>
        </w:rPr>
        <w:t xml:space="preserve">'offset 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arrowprops=</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arrowstyle=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connectionstyle=</w:t>
      </w:r>
      <w:r w:rsidDel="00000000" w:rsidR="00000000" w:rsidRPr="00000000">
        <w:rPr>
          <w:rFonts w:ascii="Courier New" w:cs="Courier New" w:eastAsia="Courier New" w:hAnsi="Courier New"/>
          <w:color w:val="ce9178"/>
          <w:sz w:val="21"/>
          <w:szCs w:val="21"/>
          <w:rtl w:val="0"/>
        </w:rPr>
        <w:t xml:space="preserve">'arc3,rad=-0.3'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tech_rets.corr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'summer'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of stock return'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closing_df.corr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'summer'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9">
      <w:pPr>
        <w:shd w:fill="1e1e1e" w:val="clear"/>
        <w:spacing w:line="325.71428571428567" w:lineRule="auto"/>
        <w:rPr>
          <w:b w:val="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of stock closing 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A">
      <w:pPr>
        <w:spacing w:after="240" w:before="240" w:lineRule="auto"/>
        <w:ind w:left="0" w:firstLine="0"/>
        <w:jc w:val="both"/>
        <w:rPr>
          <w:b w:val="1"/>
        </w:rPr>
      </w:pPr>
      <w:r w:rsidDel="00000000" w:rsidR="00000000" w:rsidRPr="00000000">
        <w:rPr>
          <w:b w:val="1"/>
          <w:rtl w:val="0"/>
        </w:rPr>
        <w:t xml:space="preserve">Model building</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To build a reliable LSTM model, the dataset was split into training and testing sets. 95% of the data was used for training the model, while the remaining 5% was reserved for testing and evaluation.</w:t>
      </w:r>
    </w:p>
    <w:p w:rsidR="00000000" w:rsidDel="00000000" w:rsidP="00000000" w:rsidRDefault="00000000" w:rsidRPr="00000000" w14:paraId="000000FC">
      <w:pPr>
        <w:spacing w:after="240" w:before="240" w:lineRule="auto"/>
        <w:jc w:val="both"/>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yfinance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yf</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 the stock data</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yf.download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'AAPL'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period=</w:t>
      </w:r>
      <w:r w:rsidDel="00000000" w:rsidR="00000000" w:rsidRPr="00000000">
        <w:rPr>
          <w:rFonts w:ascii="Courier New" w:cs="Courier New" w:eastAsia="Courier New" w:hAnsi="Courier New"/>
          <w:color w:val="ce9178"/>
          <w:sz w:val="21"/>
          <w:szCs w:val="21"/>
          <w:rtl w:val="0"/>
        </w:rPr>
        <w:t xml:space="preserve">"10y"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 Price History'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'AAPL'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 Price USD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Access the 'Close' column for 'AAPL' using multilevel indexing</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df.loc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'AAPL'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the Series to a DataFrame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data.to_frame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Rename the column to 'Close' (optional, for consistency)</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data.columns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the dataframe to a numpy array</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dataset = data.values</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 the number of rows to train the model on</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training_data_len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np.ceil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training_data_len</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Scale the data</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MinMaxScaler</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scaler = MinMaxScaler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scaled_data = scaler.fit_transform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scaled_data</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the training data set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train_data = scaled_data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training_data_len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sequences for training the LSTM model</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y_train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Use slicing instead of iloc for numpy arrays</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x_train.append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Append past 60 days' scaled data</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y_train.append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Append the target value (scaled Adj Close)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i&lt;=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to numpy arrays and reshape for LSTM input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#Reshape the data</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 = np.reshape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the shapes of the arrays</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"x_train shape: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"y_train shape: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ff0000"/>
          <w:sz w:val="21"/>
          <w:szCs w:val="21"/>
          <w:u w:val="single"/>
        </w:rPr>
      </w:pPr>
      <w:r w:rsidDel="00000000" w:rsidR="00000000" w:rsidRPr="00000000">
        <w:rPr>
          <w:rFonts w:ascii="Courier New" w:cs="Courier New" w:eastAsia="Courier New" w:hAnsi="Courier New"/>
          <w:b w:val="1"/>
          <w:color w:val="ff0000"/>
          <w:sz w:val="21"/>
          <w:szCs w:val="21"/>
          <w:u w:val="single"/>
          <w:rtl w:val="0"/>
        </w:rPr>
        <w:t xml:space="preserve">Building LSTM Model</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Sequential</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keras.layers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LSTM</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Build the LSTM model</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60 time steps, 1 feature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Output of the last LSTM layer</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Dense layer with 25 units</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Final output layer with 1 unit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Compile the model</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'mean_squared_error'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 the model</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Sequential</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keras.layers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LSTM</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Build the LSTM model</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60 time steps, 1 feature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return_sequences=</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Output of the last LSTM layer</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Dense layer with 25 units</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Final output layer with 1 unit</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Compile the model</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'mean_squared_error'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 the model</w:t>
      </w:r>
    </w:p>
    <w:p w:rsidR="00000000" w:rsidDel="00000000" w:rsidP="00000000" w:rsidRDefault="00000000" w:rsidRPr="00000000" w14:paraId="00000147">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8">
      <w:pPr>
        <w:spacing w:after="240" w:before="240" w:lineRule="auto"/>
        <w:ind w:left="0" w:firstLine="0"/>
        <w:jc w:val="both"/>
        <w:rPr>
          <w:b w:val="1"/>
          <w:u w:val="single"/>
        </w:rPr>
      </w:pPr>
      <w:r w:rsidDel="00000000" w:rsidR="00000000" w:rsidRPr="00000000">
        <w:rPr>
          <w:rtl w:val="0"/>
        </w:rPr>
      </w:r>
    </w:p>
    <w:p w:rsidR="00000000" w:rsidDel="00000000" w:rsidP="00000000" w:rsidRDefault="00000000" w:rsidRPr="00000000" w14:paraId="00000149">
      <w:pPr>
        <w:spacing w:after="240" w:before="240" w:lineRule="auto"/>
        <w:ind w:left="0" w:firstLine="0"/>
        <w:jc w:val="both"/>
        <w:rPr>
          <w:b w:val="1"/>
        </w:rPr>
      </w:pPr>
      <w:r w:rsidDel="00000000" w:rsidR="00000000" w:rsidRPr="00000000">
        <w:rPr>
          <w:b w:val="1"/>
          <w:rtl w:val="0"/>
        </w:rPr>
        <w:t xml:space="preserve">Result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the data</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training_data_len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valid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training_data_len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valid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predictions</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Visualize the data</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 Price USD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valid</w:t>
      </w:r>
    </w:p>
    <w:p w:rsidR="00000000" w:rsidDel="00000000" w:rsidP="00000000" w:rsidRDefault="00000000" w:rsidRPr="00000000" w14:paraId="00000158">
      <w:pPr>
        <w:spacing w:after="240" w:before="240" w:lineRule="auto"/>
        <w:ind w:left="0" w:firstLine="0"/>
        <w:jc w:val="both"/>
        <w:rPr>
          <w:b w:val="1"/>
          <w:u w:val="single"/>
        </w:rPr>
      </w:pPr>
      <w:r w:rsidDel="00000000" w:rsidR="00000000" w:rsidRPr="00000000">
        <w:rPr>
          <w:rtl w:val="0"/>
        </w:rPr>
      </w:r>
    </w:p>
    <w:p w:rsidR="00000000" w:rsidDel="00000000" w:rsidP="00000000" w:rsidRDefault="00000000" w:rsidRPr="00000000" w14:paraId="00000159">
      <w:pPr>
        <w:spacing w:after="240" w:before="240" w:lineRule="auto"/>
        <w:jc w:val="both"/>
        <w:rPr>
          <w:b w:val="1"/>
          <w:color w:val="000000"/>
          <w:sz w:val="24"/>
          <w:szCs w:val="24"/>
        </w:rPr>
      </w:pPr>
      <w:r w:rsidDel="00000000" w:rsidR="00000000" w:rsidRPr="00000000">
        <w:rPr>
          <w:b w:val="1"/>
          <w:color w:val="000000"/>
          <w:sz w:val="24"/>
          <w:szCs w:val="24"/>
          <w:rtl w:val="0"/>
        </w:rPr>
        <w:t xml:space="preserve">Tools and Technologies</w:t>
      </w:r>
    </w:p>
    <w:p w:rsidR="00000000" w:rsidDel="00000000" w:rsidP="00000000" w:rsidRDefault="00000000" w:rsidRPr="00000000" w14:paraId="0000015A">
      <w:pPr>
        <w:numPr>
          <w:ilvl w:val="0"/>
          <w:numId w:val="15"/>
        </w:numPr>
        <w:spacing w:after="0" w:afterAutospacing="0" w:before="240" w:lineRule="auto"/>
        <w:ind w:left="720" w:hanging="360"/>
        <w:jc w:val="both"/>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15B">
      <w:pPr>
        <w:numPr>
          <w:ilvl w:val="0"/>
          <w:numId w:val="15"/>
        </w:numPr>
        <w:spacing w:after="0" w:afterAutospacing="0" w:before="0" w:beforeAutospacing="0" w:lineRule="auto"/>
        <w:ind w:left="720" w:hanging="360"/>
        <w:jc w:val="both"/>
      </w:pPr>
      <w:r w:rsidDel="00000000" w:rsidR="00000000" w:rsidRPr="00000000">
        <w:rPr>
          <w:b w:val="1"/>
          <w:rtl w:val="0"/>
        </w:rPr>
        <w:t xml:space="preserve">Libraries:</w:t>
      </w:r>
      <w:r w:rsidDel="00000000" w:rsidR="00000000" w:rsidRPr="00000000">
        <w:rPr>
          <w:rtl w:val="0"/>
        </w:rPr>
        <w:t xml:space="preserve"> Pandas, NumPy, Matplotlib, Seaborn, TensorFlow/Keras, YFinance</w:t>
      </w:r>
    </w:p>
    <w:p w:rsidR="00000000" w:rsidDel="00000000" w:rsidP="00000000" w:rsidRDefault="00000000" w:rsidRPr="00000000" w14:paraId="0000015C">
      <w:pPr>
        <w:numPr>
          <w:ilvl w:val="0"/>
          <w:numId w:val="15"/>
        </w:numPr>
        <w:spacing w:after="0" w:afterAutospacing="0" w:before="0" w:beforeAutospacing="0" w:lineRule="auto"/>
        <w:ind w:left="720" w:hanging="360"/>
        <w:jc w:val="both"/>
      </w:pPr>
      <w:r w:rsidDel="00000000" w:rsidR="00000000" w:rsidRPr="00000000">
        <w:rPr>
          <w:b w:val="1"/>
          <w:rtl w:val="0"/>
        </w:rPr>
        <w:t xml:space="preserve">IDE:</w:t>
      </w:r>
      <w:r w:rsidDel="00000000" w:rsidR="00000000" w:rsidRPr="00000000">
        <w:rPr>
          <w:rtl w:val="0"/>
        </w:rPr>
        <w:t xml:space="preserve"> Google Colab</w:t>
      </w:r>
    </w:p>
    <w:p w:rsidR="00000000" w:rsidDel="00000000" w:rsidP="00000000" w:rsidRDefault="00000000" w:rsidRPr="00000000" w14:paraId="0000015D">
      <w:pPr>
        <w:numPr>
          <w:ilvl w:val="0"/>
          <w:numId w:val="15"/>
        </w:numPr>
        <w:spacing w:after="0" w:afterAutospacing="0" w:before="0" w:beforeAutospacing="0" w:lineRule="auto"/>
        <w:ind w:left="720" w:hanging="360"/>
        <w:jc w:val="both"/>
      </w:pPr>
      <w:r w:rsidDel="00000000" w:rsidR="00000000" w:rsidRPr="00000000">
        <w:rPr>
          <w:b w:val="1"/>
          <w:rtl w:val="0"/>
        </w:rPr>
        <w:t xml:space="preserve">Data Source:</w:t>
      </w:r>
      <w:r w:rsidDel="00000000" w:rsidR="00000000" w:rsidRPr="00000000">
        <w:rPr>
          <w:rtl w:val="0"/>
        </w:rPr>
        <w:t xml:space="preserve"> YFinance API for stock price data</w:t>
      </w:r>
    </w:p>
    <w:p w:rsidR="00000000" w:rsidDel="00000000" w:rsidP="00000000" w:rsidRDefault="00000000" w:rsidRPr="00000000" w14:paraId="0000015E">
      <w:pPr>
        <w:numPr>
          <w:ilvl w:val="0"/>
          <w:numId w:val="2"/>
        </w:numPr>
        <w:spacing w:after="240" w:before="0" w:beforeAutospacing="0" w:lineRule="auto"/>
        <w:ind w:left="720" w:hanging="360"/>
        <w:jc w:val="both"/>
      </w:pPr>
      <w:r w:rsidDel="00000000" w:rsidR="00000000" w:rsidRPr="00000000">
        <w:rPr>
          <w:rtl w:val="0"/>
        </w:rPr>
        <w:t xml:space="preserve">.</w:t>
      </w:r>
    </w:p>
    <w:p w:rsidR="00000000" w:rsidDel="00000000" w:rsidP="00000000" w:rsidRDefault="00000000" w:rsidRPr="00000000" w14:paraId="0000015F">
      <w:pPr>
        <w:pStyle w:val="Heading3"/>
        <w:keepNext w:val="0"/>
        <w:keepLines w:val="0"/>
        <w:spacing w:before="280" w:lineRule="auto"/>
        <w:jc w:val="both"/>
        <w:rPr>
          <w:b w:val="1"/>
          <w:color w:val="000000"/>
          <w:sz w:val="24"/>
          <w:szCs w:val="24"/>
          <w:u w:val="single"/>
        </w:rPr>
      </w:pPr>
      <w:bookmarkStart w:colFirst="0" w:colLast="0" w:name="_ny5litnwopxc" w:id="0"/>
      <w:bookmarkEnd w:id="0"/>
      <w:r w:rsidDel="00000000" w:rsidR="00000000" w:rsidRPr="00000000">
        <w:rPr>
          <w:b w:val="1"/>
          <w:color w:val="000000"/>
          <w:sz w:val="24"/>
          <w:szCs w:val="24"/>
          <w:u w:val="single"/>
          <w:rtl w:val="0"/>
        </w:rPr>
        <w:t xml:space="preserve">Timeline</w:t>
      </w:r>
    </w:p>
    <w:p w:rsidR="00000000" w:rsidDel="00000000" w:rsidP="00000000" w:rsidRDefault="00000000" w:rsidRPr="00000000" w14:paraId="00000160">
      <w:pPr>
        <w:jc w:val="both"/>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161">
      <w:pPr>
        <w:numPr>
          <w:ilvl w:val="0"/>
          <w:numId w:val="14"/>
        </w:numPr>
        <w:spacing w:after="0" w:afterAutospacing="0" w:before="240" w:lineRule="auto"/>
        <w:ind w:left="720" w:hanging="360"/>
        <w:jc w:val="both"/>
      </w:pPr>
      <w:r w:rsidDel="00000000" w:rsidR="00000000" w:rsidRPr="00000000">
        <w:rPr>
          <w:b w:val="1"/>
          <w:rtl w:val="0"/>
        </w:rPr>
        <w:t xml:space="preserve">Week 1:</w:t>
      </w:r>
      <w:r w:rsidDel="00000000" w:rsidR="00000000" w:rsidRPr="00000000">
        <w:rPr>
          <w:rtl w:val="0"/>
        </w:rPr>
        <w:t xml:space="preserve"> Data Collection and Preprocessing</w:t>
      </w:r>
    </w:p>
    <w:p w:rsidR="00000000" w:rsidDel="00000000" w:rsidP="00000000" w:rsidRDefault="00000000" w:rsidRPr="00000000" w14:paraId="00000162">
      <w:pPr>
        <w:numPr>
          <w:ilvl w:val="0"/>
          <w:numId w:val="14"/>
        </w:numPr>
        <w:spacing w:after="0" w:afterAutospacing="0" w:before="0" w:beforeAutospacing="0" w:lineRule="auto"/>
        <w:ind w:left="720" w:hanging="360"/>
        <w:jc w:val="both"/>
      </w:pPr>
      <w:r w:rsidDel="00000000" w:rsidR="00000000" w:rsidRPr="00000000">
        <w:rPr>
          <w:b w:val="1"/>
          <w:rtl w:val="0"/>
        </w:rPr>
        <w:t xml:space="preserve">Week 2:</w:t>
      </w:r>
      <w:r w:rsidDel="00000000" w:rsidR="00000000" w:rsidRPr="00000000">
        <w:rPr>
          <w:rtl w:val="0"/>
        </w:rPr>
        <w:t xml:space="preserve"> Exploratory Data Analysis and Feature Selection</w:t>
      </w:r>
    </w:p>
    <w:p w:rsidR="00000000" w:rsidDel="00000000" w:rsidP="00000000" w:rsidRDefault="00000000" w:rsidRPr="00000000" w14:paraId="00000163">
      <w:pPr>
        <w:numPr>
          <w:ilvl w:val="0"/>
          <w:numId w:val="14"/>
        </w:numPr>
        <w:spacing w:after="0" w:afterAutospacing="0" w:before="0" w:beforeAutospacing="0" w:lineRule="auto"/>
        <w:ind w:left="720" w:hanging="360"/>
        <w:jc w:val="both"/>
      </w:pPr>
      <w:r w:rsidDel="00000000" w:rsidR="00000000" w:rsidRPr="00000000">
        <w:rPr>
          <w:b w:val="1"/>
          <w:rtl w:val="0"/>
        </w:rPr>
        <w:t xml:space="preserve">Week 3:</w:t>
      </w:r>
      <w:r w:rsidDel="00000000" w:rsidR="00000000" w:rsidRPr="00000000">
        <w:rPr>
          <w:rtl w:val="0"/>
        </w:rPr>
        <w:t xml:space="preserve"> Model Building and Evaluation</w:t>
      </w:r>
    </w:p>
    <w:p w:rsidR="00000000" w:rsidDel="00000000" w:rsidP="00000000" w:rsidRDefault="00000000" w:rsidRPr="00000000" w14:paraId="00000164">
      <w:pPr>
        <w:numPr>
          <w:ilvl w:val="0"/>
          <w:numId w:val="14"/>
        </w:numPr>
        <w:spacing w:after="240" w:before="0" w:beforeAutospacing="0" w:lineRule="auto"/>
        <w:ind w:left="720" w:hanging="360"/>
        <w:jc w:val="both"/>
      </w:pPr>
      <w:r w:rsidDel="00000000" w:rsidR="00000000" w:rsidRPr="00000000">
        <w:rPr>
          <w:b w:val="1"/>
          <w:rtl w:val="0"/>
        </w:rPr>
        <w:t xml:space="preserve">Week 4:</w:t>
      </w:r>
      <w:r w:rsidDel="00000000" w:rsidR="00000000" w:rsidRPr="00000000">
        <w:rPr>
          <w:rtl w:val="0"/>
        </w:rPr>
        <w:t xml:space="preserve"> Visualization, Reporting, and Final Submission</w:t>
      </w:r>
    </w:p>
    <w:p w:rsidR="00000000" w:rsidDel="00000000" w:rsidP="00000000" w:rsidRDefault="00000000" w:rsidRPr="00000000" w14:paraId="0000016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jc w:val="both"/>
        <w:rPr>
          <w:b w:val="1"/>
          <w:color w:val="000000"/>
          <w:sz w:val="24"/>
          <w:szCs w:val="24"/>
          <w:u w:val="single"/>
        </w:rPr>
      </w:pPr>
      <w:bookmarkStart w:colFirst="0" w:colLast="0" w:name="_qsfwf3i13zre" w:id="1"/>
      <w:bookmarkEnd w:id="1"/>
      <w:r w:rsidDel="00000000" w:rsidR="00000000" w:rsidRPr="00000000">
        <w:rPr>
          <w:b w:val="1"/>
          <w:color w:val="000000"/>
          <w:sz w:val="24"/>
          <w:szCs w:val="24"/>
          <w:u w:val="single"/>
          <w:rtl w:val="0"/>
        </w:rPr>
        <w:t xml:space="preserve">Conclusion </w:t>
      </w:r>
    </w:p>
    <w:p w:rsidR="00000000" w:rsidDel="00000000" w:rsidP="00000000" w:rsidRDefault="00000000" w:rsidRPr="00000000" w14:paraId="00000167">
      <w:pPr>
        <w:spacing w:after="240" w:before="240" w:lineRule="auto"/>
        <w:jc w:val="both"/>
        <w:rPr>
          <w:b w:val="1"/>
          <w:u w:val="single"/>
        </w:rPr>
      </w:pPr>
      <w:r w:rsidDel="00000000" w:rsidR="00000000" w:rsidRPr="00000000">
        <w:rPr>
          <w:rtl w:val="0"/>
        </w:rPr>
        <w:t xml:space="preserve">This project effectively analyzed and predicted stock prices of major tech companies using techniques like exploratory data analysis (EDA), moving averages, and an LSTM model for forecasting. The model provided reasonable predictions, while the risk-return analysis offered insights into stock volatility and performance. Though there is room for improvement in accuracy, the project demonstrates a practical approach to stock price prediction, offering valuable insights for investors.</w:t>
      </w:r>
      <w:r w:rsidDel="00000000" w:rsidR="00000000" w:rsidRPr="00000000">
        <w:rPr>
          <w:rtl w:val="0"/>
        </w:rPr>
      </w:r>
    </w:p>
    <w:sectPr>
      <w:pgSz w:h="15840" w:w="12240" w:orient="portrait"/>
      <w:pgMar w:bottom="1440" w:top="9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